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7B0D3" w14:textId="77777777" w:rsidR="006B0503" w:rsidRPr="002E4B06" w:rsidRDefault="006B0503" w:rsidP="006B0503">
      <w:pPr>
        <w:shd w:val="clear" w:color="auto" w:fill="FFFFFF"/>
        <w:ind w:left="-180"/>
        <w:contextualSpacing/>
        <w:jc w:val="center"/>
        <w:textAlignment w:val="baseline"/>
        <w:outlineLvl w:val="0"/>
        <w:rPr>
          <w:rFonts w:ascii="Arial" w:hAnsi="Arial" w:cs="Arial"/>
          <w:b/>
          <w:kern w:val="36"/>
          <w:sz w:val="28"/>
        </w:rPr>
      </w:pPr>
      <w:r w:rsidRPr="002E4B06">
        <w:rPr>
          <w:rFonts w:ascii="Arial" w:hAnsi="Arial" w:cs="Arial"/>
          <w:b/>
          <w:kern w:val="36"/>
          <w:sz w:val="28"/>
        </w:rPr>
        <w:t>University of Florida</w:t>
      </w:r>
    </w:p>
    <w:p w14:paraId="60D76651" w14:textId="77777777" w:rsidR="006B0503" w:rsidRPr="002E4B06" w:rsidRDefault="006B0503" w:rsidP="006B0503">
      <w:pPr>
        <w:shd w:val="clear" w:color="auto" w:fill="FFFFFF"/>
        <w:ind w:left="-180"/>
        <w:contextualSpacing/>
        <w:jc w:val="center"/>
        <w:textAlignment w:val="baseline"/>
        <w:outlineLvl w:val="0"/>
        <w:rPr>
          <w:rFonts w:ascii="Arial" w:hAnsi="Arial" w:cs="Arial"/>
          <w:b/>
          <w:szCs w:val="22"/>
        </w:rPr>
      </w:pPr>
      <w:r w:rsidRPr="002E4B06">
        <w:rPr>
          <w:rFonts w:ascii="Arial" w:hAnsi="Arial" w:cs="Arial"/>
          <w:b/>
          <w:kern w:val="36"/>
          <w:sz w:val="28"/>
        </w:rPr>
        <w:t>College of Public Health &amp; Health Professions Syllabus</w:t>
      </w:r>
    </w:p>
    <w:p w14:paraId="427D1F32" w14:textId="77777777" w:rsidR="006B0503" w:rsidRPr="002E4B06" w:rsidRDefault="006B0503" w:rsidP="005B695C">
      <w:pPr>
        <w:jc w:val="center"/>
        <w:rPr>
          <w:rFonts w:ascii="Arial" w:hAnsi="Arial" w:cs="Arial"/>
          <w:b/>
          <w:szCs w:val="22"/>
        </w:rPr>
      </w:pPr>
    </w:p>
    <w:p w14:paraId="3B23C307" w14:textId="77777777" w:rsidR="00BE2F49" w:rsidRDefault="00493E14" w:rsidP="005B695C">
      <w:pPr>
        <w:jc w:val="center"/>
        <w:rPr>
          <w:rFonts w:ascii="Arial" w:hAnsi="Arial" w:cs="Arial"/>
          <w:b/>
          <w:szCs w:val="22"/>
        </w:rPr>
      </w:pPr>
      <w:r>
        <w:rPr>
          <w:rFonts w:ascii="Arial" w:hAnsi="Arial" w:cs="Arial"/>
          <w:b/>
          <w:szCs w:val="22"/>
        </w:rPr>
        <w:t>CLP 7428C</w:t>
      </w:r>
      <w:r w:rsidR="006B0503" w:rsidRPr="002E4B06">
        <w:rPr>
          <w:rFonts w:ascii="Arial" w:hAnsi="Arial" w:cs="Arial"/>
          <w:b/>
          <w:szCs w:val="22"/>
        </w:rPr>
        <w:t xml:space="preserve">: </w:t>
      </w:r>
      <w:r w:rsidR="0015258B" w:rsidRPr="002E4B06">
        <w:rPr>
          <w:rFonts w:ascii="Arial" w:hAnsi="Arial" w:cs="Arial"/>
          <w:b/>
          <w:szCs w:val="22"/>
        </w:rPr>
        <w:t xml:space="preserve"> </w:t>
      </w:r>
      <w:r w:rsidR="005D1473" w:rsidRPr="002E4B06">
        <w:rPr>
          <w:rFonts w:ascii="Arial" w:hAnsi="Arial" w:cs="Arial"/>
          <w:b/>
          <w:szCs w:val="22"/>
        </w:rPr>
        <w:t>NEUROPSYCHOLOGICAL ASSESSMENT OF ADULTS</w:t>
      </w:r>
      <w:r w:rsidR="006B0503" w:rsidRPr="002E4B06">
        <w:rPr>
          <w:rFonts w:ascii="Arial" w:hAnsi="Arial" w:cs="Arial"/>
          <w:b/>
          <w:szCs w:val="22"/>
        </w:rPr>
        <w:t xml:space="preserve"> </w:t>
      </w:r>
    </w:p>
    <w:p w14:paraId="55229EF9" w14:textId="75DF6BA2" w:rsidR="007F5A4C" w:rsidRPr="002E4B06" w:rsidRDefault="006B0503" w:rsidP="005B695C">
      <w:pPr>
        <w:jc w:val="center"/>
        <w:rPr>
          <w:rFonts w:ascii="Arial" w:hAnsi="Arial" w:cs="Arial"/>
          <w:szCs w:val="22"/>
        </w:rPr>
      </w:pPr>
      <w:r w:rsidRPr="002E4B06">
        <w:rPr>
          <w:rFonts w:ascii="Arial" w:hAnsi="Arial" w:cs="Arial"/>
          <w:b/>
          <w:szCs w:val="22"/>
        </w:rPr>
        <w:t xml:space="preserve">(3 </w:t>
      </w:r>
      <w:proofErr w:type="spellStart"/>
      <w:r w:rsidRPr="002E4B06">
        <w:rPr>
          <w:rFonts w:ascii="Arial" w:hAnsi="Arial" w:cs="Arial"/>
          <w:b/>
          <w:szCs w:val="22"/>
        </w:rPr>
        <w:t>hrs</w:t>
      </w:r>
      <w:proofErr w:type="spellEnd"/>
      <w:r w:rsidR="00BE2F49">
        <w:rPr>
          <w:rFonts w:ascii="Arial" w:hAnsi="Arial" w:cs="Arial"/>
          <w:b/>
          <w:szCs w:val="22"/>
        </w:rPr>
        <w:t>; 1 hour on</w:t>
      </w:r>
      <w:r w:rsidR="00E26F91">
        <w:rPr>
          <w:rFonts w:ascii="Arial" w:hAnsi="Arial" w:cs="Arial"/>
          <w:b/>
          <w:szCs w:val="22"/>
        </w:rPr>
        <w:t>line lecture + 2 hours physical classroom</w:t>
      </w:r>
      <w:r w:rsidRPr="002E4B06">
        <w:rPr>
          <w:rFonts w:ascii="Arial" w:hAnsi="Arial" w:cs="Arial"/>
          <w:b/>
          <w:szCs w:val="22"/>
        </w:rPr>
        <w:t>)</w:t>
      </w:r>
      <w:r w:rsidR="005D1473" w:rsidRPr="002E4B06">
        <w:rPr>
          <w:rFonts w:ascii="Arial" w:hAnsi="Arial" w:cs="Arial"/>
          <w:b/>
          <w:szCs w:val="22"/>
        </w:rPr>
        <w:t xml:space="preserve">  </w:t>
      </w:r>
      <w:r w:rsidR="006E5C84" w:rsidRPr="002E4B06">
        <w:rPr>
          <w:rFonts w:ascii="Arial" w:hAnsi="Arial" w:cs="Arial"/>
          <w:b/>
          <w:szCs w:val="22"/>
        </w:rPr>
        <w:t xml:space="preserve"> </w:t>
      </w:r>
    </w:p>
    <w:p w14:paraId="2C39A02F" w14:textId="35345F04" w:rsidR="0015258B" w:rsidRDefault="00E65754" w:rsidP="005B695C">
      <w:pPr>
        <w:jc w:val="center"/>
        <w:rPr>
          <w:rFonts w:ascii="Arial" w:hAnsi="Arial" w:cs="Arial"/>
          <w:b/>
          <w:szCs w:val="22"/>
        </w:rPr>
      </w:pPr>
      <w:r>
        <w:rPr>
          <w:rFonts w:ascii="Arial" w:hAnsi="Arial" w:cs="Arial"/>
          <w:b/>
          <w:szCs w:val="22"/>
        </w:rPr>
        <w:t>Spring</w:t>
      </w:r>
      <w:r w:rsidRPr="002E4B06">
        <w:rPr>
          <w:rFonts w:ascii="Arial" w:hAnsi="Arial" w:cs="Arial"/>
          <w:b/>
          <w:szCs w:val="22"/>
        </w:rPr>
        <w:t xml:space="preserve"> </w:t>
      </w:r>
      <w:r w:rsidR="0015258B" w:rsidRPr="002E4B06">
        <w:rPr>
          <w:rFonts w:ascii="Arial" w:hAnsi="Arial" w:cs="Arial"/>
          <w:b/>
          <w:szCs w:val="22"/>
        </w:rPr>
        <w:t xml:space="preserve">Semester </w:t>
      </w:r>
      <w:r w:rsidR="0042128C">
        <w:rPr>
          <w:rFonts w:ascii="Arial" w:hAnsi="Arial" w:cs="Arial"/>
          <w:b/>
          <w:szCs w:val="22"/>
        </w:rPr>
        <w:t>2023</w:t>
      </w:r>
    </w:p>
    <w:p w14:paraId="2E46FCB3" w14:textId="77777777" w:rsidR="00945286" w:rsidRPr="002E4B06" w:rsidRDefault="00945286" w:rsidP="005B695C">
      <w:pPr>
        <w:jc w:val="center"/>
        <w:rPr>
          <w:rFonts w:ascii="Arial" w:hAnsi="Arial" w:cs="Arial"/>
          <w:b/>
          <w:szCs w:val="22"/>
        </w:rPr>
      </w:pPr>
    </w:p>
    <w:p w14:paraId="0592A55F" w14:textId="3F9369D1" w:rsidR="0015258B" w:rsidRDefault="00945286" w:rsidP="002E4B06">
      <w:pPr>
        <w:ind w:left="720" w:firstLine="720"/>
        <w:rPr>
          <w:rFonts w:ascii="Arial" w:hAnsi="Arial" w:cs="Arial"/>
          <w:sz w:val="22"/>
          <w:szCs w:val="22"/>
        </w:rPr>
      </w:pPr>
      <w:r>
        <w:rPr>
          <w:rFonts w:ascii="Arial" w:hAnsi="Arial" w:cs="Arial"/>
          <w:sz w:val="22"/>
          <w:szCs w:val="22"/>
          <w:u w:val="single"/>
        </w:rPr>
        <w:t xml:space="preserve">In–Person </w:t>
      </w:r>
      <w:r w:rsidR="006B0503" w:rsidRPr="006B0503">
        <w:rPr>
          <w:rFonts w:ascii="Arial" w:hAnsi="Arial" w:cs="Arial"/>
          <w:sz w:val="22"/>
          <w:szCs w:val="22"/>
          <w:u w:val="single"/>
        </w:rPr>
        <w:t>Meeting Time</w:t>
      </w:r>
      <w:r w:rsidR="002E4B06">
        <w:rPr>
          <w:rFonts w:ascii="Arial" w:hAnsi="Arial" w:cs="Arial"/>
          <w:sz w:val="22"/>
          <w:szCs w:val="22"/>
          <w:u w:val="single"/>
        </w:rPr>
        <w:t>/Place</w:t>
      </w:r>
      <w:r w:rsidR="006016D1">
        <w:rPr>
          <w:rFonts w:ascii="Arial" w:hAnsi="Arial" w:cs="Arial"/>
          <w:sz w:val="22"/>
          <w:szCs w:val="22"/>
        </w:rPr>
        <w:t xml:space="preserve">:  </w:t>
      </w:r>
      <w:r>
        <w:rPr>
          <w:rFonts w:ascii="Arial" w:hAnsi="Arial" w:cs="Arial"/>
          <w:sz w:val="22"/>
          <w:szCs w:val="22"/>
        </w:rPr>
        <w:t>Friday</w:t>
      </w:r>
      <w:r w:rsidR="0015258B">
        <w:rPr>
          <w:rFonts w:ascii="Arial" w:hAnsi="Arial" w:cs="Arial"/>
          <w:sz w:val="22"/>
          <w:szCs w:val="22"/>
        </w:rPr>
        <w:t xml:space="preserve">, </w:t>
      </w:r>
      <w:r>
        <w:rPr>
          <w:rFonts w:ascii="Arial" w:hAnsi="Arial" w:cs="Arial"/>
          <w:sz w:val="22"/>
          <w:szCs w:val="22"/>
        </w:rPr>
        <w:t>12</w:t>
      </w:r>
      <w:r w:rsidR="005D1473">
        <w:rPr>
          <w:rFonts w:ascii="Arial" w:hAnsi="Arial" w:cs="Arial"/>
          <w:sz w:val="22"/>
          <w:szCs w:val="22"/>
        </w:rPr>
        <w:t>:</w:t>
      </w:r>
      <w:r>
        <w:rPr>
          <w:rFonts w:ascii="Arial" w:hAnsi="Arial" w:cs="Arial"/>
          <w:sz w:val="22"/>
          <w:szCs w:val="22"/>
        </w:rPr>
        <w:t>5</w:t>
      </w:r>
      <w:r w:rsidR="00315172">
        <w:rPr>
          <w:rFonts w:ascii="Arial" w:hAnsi="Arial" w:cs="Arial"/>
          <w:sz w:val="22"/>
          <w:szCs w:val="22"/>
        </w:rPr>
        <w:t>0</w:t>
      </w:r>
      <w:r>
        <w:rPr>
          <w:rFonts w:ascii="Arial" w:hAnsi="Arial" w:cs="Arial"/>
          <w:sz w:val="22"/>
          <w:szCs w:val="22"/>
        </w:rPr>
        <w:t xml:space="preserve"> P</w:t>
      </w:r>
      <w:r w:rsidR="006B0503">
        <w:rPr>
          <w:rFonts w:ascii="Arial" w:hAnsi="Arial" w:cs="Arial"/>
          <w:sz w:val="22"/>
          <w:szCs w:val="22"/>
        </w:rPr>
        <w:t>M</w:t>
      </w:r>
      <w:r w:rsidR="0082045F">
        <w:rPr>
          <w:rFonts w:ascii="Arial" w:hAnsi="Arial" w:cs="Arial"/>
          <w:sz w:val="22"/>
          <w:szCs w:val="22"/>
        </w:rPr>
        <w:t xml:space="preserve"> – </w:t>
      </w:r>
      <w:r>
        <w:rPr>
          <w:rFonts w:ascii="Arial" w:hAnsi="Arial" w:cs="Arial"/>
          <w:sz w:val="22"/>
          <w:szCs w:val="22"/>
        </w:rPr>
        <w:t>2</w:t>
      </w:r>
      <w:r w:rsidR="0082045F">
        <w:rPr>
          <w:rFonts w:ascii="Arial" w:hAnsi="Arial" w:cs="Arial"/>
          <w:sz w:val="22"/>
          <w:szCs w:val="22"/>
        </w:rPr>
        <w:t>:</w:t>
      </w:r>
      <w:r>
        <w:rPr>
          <w:rFonts w:ascii="Arial" w:hAnsi="Arial" w:cs="Arial"/>
          <w:sz w:val="22"/>
          <w:szCs w:val="22"/>
        </w:rPr>
        <w:t>45</w:t>
      </w:r>
      <w:r w:rsidR="0082045F">
        <w:rPr>
          <w:rFonts w:ascii="Arial" w:hAnsi="Arial" w:cs="Arial"/>
          <w:sz w:val="22"/>
          <w:szCs w:val="22"/>
        </w:rPr>
        <w:t xml:space="preserve"> </w:t>
      </w:r>
      <w:r>
        <w:rPr>
          <w:rFonts w:ascii="Arial" w:hAnsi="Arial" w:cs="Arial"/>
          <w:sz w:val="22"/>
          <w:szCs w:val="22"/>
        </w:rPr>
        <w:t>P</w:t>
      </w:r>
      <w:r w:rsidR="00E65754">
        <w:rPr>
          <w:rFonts w:ascii="Arial" w:hAnsi="Arial" w:cs="Arial"/>
          <w:sz w:val="22"/>
          <w:szCs w:val="22"/>
        </w:rPr>
        <w:t>M</w:t>
      </w:r>
      <w:r w:rsidR="002E4B06">
        <w:rPr>
          <w:rFonts w:ascii="Arial" w:hAnsi="Arial" w:cs="Arial"/>
          <w:sz w:val="22"/>
          <w:szCs w:val="22"/>
        </w:rPr>
        <w:t>, Room G</w:t>
      </w:r>
      <w:r w:rsidR="0042128C">
        <w:rPr>
          <w:rFonts w:ascii="Arial" w:hAnsi="Arial" w:cs="Arial"/>
          <w:sz w:val="22"/>
          <w:szCs w:val="22"/>
        </w:rPr>
        <w:t>301</w:t>
      </w:r>
      <w:r w:rsidR="002E4B06">
        <w:rPr>
          <w:rFonts w:ascii="Arial" w:hAnsi="Arial" w:cs="Arial"/>
          <w:sz w:val="22"/>
          <w:szCs w:val="22"/>
        </w:rPr>
        <w:t xml:space="preserve"> HPNP</w:t>
      </w:r>
    </w:p>
    <w:p w14:paraId="65DED812" w14:textId="77777777" w:rsidR="006B0503" w:rsidRDefault="006B0503" w:rsidP="006016D1">
      <w:pPr>
        <w:rPr>
          <w:rFonts w:ascii="Arial" w:hAnsi="Arial" w:cs="Arial"/>
          <w:sz w:val="22"/>
          <w:szCs w:val="22"/>
        </w:rPr>
      </w:pPr>
    </w:p>
    <w:p w14:paraId="31140AF9" w14:textId="77777777" w:rsidR="0015258B" w:rsidRDefault="00273B50" w:rsidP="002E4B06">
      <w:pPr>
        <w:rPr>
          <w:rFonts w:ascii="Arial" w:hAnsi="Arial" w:cs="Arial"/>
          <w:sz w:val="22"/>
          <w:szCs w:val="22"/>
        </w:rPr>
      </w:pPr>
      <w:r>
        <w:rPr>
          <w:rFonts w:ascii="Arial" w:hAnsi="Arial" w:cs="Arial"/>
          <w:shd w:val="clear" w:color="auto" w:fill="19108C"/>
        </w:rPr>
        <w:pict w14:anchorId="7FADEE50">
          <v:rect id="_x0000_i1025" style="width:472.5pt;height:.05pt" o:hralign="center" o:hrstd="t" o:hrnoshade="t" o:hr="t" fillcolor="#444" stroked="f"/>
        </w:pict>
      </w:r>
    </w:p>
    <w:p w14:paraId="68F5C387" w14:textId="77777777" w:rsidR="0020742D" w:rsidRDefault="0020742D" w:rsidP="005B695C">
      <w:pPr>
        <w:jc w:val="center"/>
        <w:rPr>
          <w:rFonts w:ascii="Arial" w:hAnsi="Arial" w:cs="Arial"/>
          <w:sz w:val="22"/>
          <w:szCs w:val="22"/>
        </w:rPr>
      </w:pPr>
    </w:p>
    <w:p w14:paraId="375B006A" w14:textId="77777777" w:rsidR="002E4B06" w:rsidRPr="001419CC" w:rsidRDefault="002E4B06" w:rsidP="008A59BB">
      <w:pPr>
        <w:tabs>
          <w:tab w:val="left" w:pos="1890"/>
          <w:tab w:val="left" w:pos="3150"/>
          <w:tab w:val="left" w:pos="5490"/>
        </w:tabs>
        <w:rPr>
          <w:rFonts w:ascii="Arial" w:hAnsi="Arial" w:cs="Arial"/>
          <w:b/>
          <w:sz w:val="22"/>
          <w:szCs w:val="22"/>
        </w:rPr>
      </w:pPr>
      <w:r w:rsidRPr="001419CC">
        <w:rPr>
          <w:rFonts w:ascii="Arial" w:hAnsi="Arial" w:cs="Arial"/>
          <w:b/>
          <w:sz w:val="22"/>
          <w:szCs w:val="22"/>
        </w:rPr>
        <w:t>Instructor</w:t>
      </w:r>
      <w:r w:rsidR="00D27F47" w:rsidRPr="001419CC">
        <w:rPr>
          <w:rFonts w:ascii="Arial" w:hAnsi="Arial" w:cs="Arial"/>
          <w:b/>
          <w:sz w:val="22"/>
          <w:szCs w:val="22"/>
        </w:rPr>
        <w:t>s</w:t>
      </w:r>
      <w:r w:rsidRPr="001419CC">
        <w:rPr>
          <w:rFonts w:ascii="Arial" w:hAnsi="Arial" w:cs="Arial"/>
          <w:b/>
          <w:sz w:val="22"/>
          <w:szCs w:val="22"/>
        </w:rPr>
        <w:t xml:space="preserve">:  </w:t>
      </w:r>
      <w:r w:rsidR="00D27F47" w:rsidRPr="001419CC">
        <w:rPr>
          <w:rFonts w:ascii="Arial" w:hAnsi="Arial" w:cs="Arial"/>
          <w:b/>
          <w:sz w:val="22"/>
          <w:szCs w:val="22"/>
        </w:rPr>
        <w:tab/>
      </w:r>
      <w:r w:rsidR="006016D1" w:rsidRPr="001419CC">
        <w:rPr>
          <w:rFonts w:ascii="Arial" w:hAnsi="Arial" w:cs="Arial"/>
          <w:sz w:val="22"/>
          <w:szCs w:val="22"/>
        </w:rPr>
        <w:t>Glenn Smith</w:t>
      </w:r>
      <w:r w:rsidRPr="001419CC">
        <w:rPr>
          <w:rFonts w:ascii="Arial" w:hAnsi="Arial" w:cs="Arial"/>
          <w:sz w:val="22"/>
          <w:szCs w:val="22"/>
        </w:rPr>
        <w:t>, Ph.D., ABBP-CN</w:t>
      </w:r>
      <w:r w:rsidR="0015258B" w:rsidRPr="001419CC">
        <w:rPr>
          <w:rFonts w:ascii="Arial" w:hAnsi="Arial" w:cs="Arial"/>
          <w:b/>
          <w:sz w:val="22"/>
          <w:szCs w:val="22"/>
        </w:rPr>
        <w:t xml:space="preserve">  </w:t>
      </w:r>
      <w:r w:rsidR="00D27F47" w:rsidRPr="001419CC">
        <w:rPr>
          <w:rFonts w:ascii="Arial" w:hAnsi="Arial" w:cs="Arial"/>
          <w:b/>
          <w:sz w:val="22"/>
          <w:szCs w:val="22"/>
        </w:rPr>
        <w:tab/>
        <w:t xml:space="preserve"> </w:t>
      </w:r>
      <w:r w:rsidR="006016D1" w:rsidRPr="001419CC">
        <w:rPr>
          <w:rFonts w:ascii="Arial" w:hAnsi="Arial" w:cs="Arial"/>
          <w:sz w:val="22"/>
          <w:szCs w:val="22"/>
        </w:rPr>
        <w:t xml:space="preserve">Erika M. Cascio, </w:t>
      </w:r>
      <w:proofErr w:type="gramStart"/>
      <w:r w:rsidR="006016D1" w:rsidRPr="001419CC">
        <w:rPr>
          <w:rFonts w:ascii="Arial" w:hAnsi="Arial" w:cs="Arial"/>
          <w:sz w:val="22"/>
          <w:szCs w:val="22"/>
        </w:rPr>
        <w:t>Psy</w:t>
      </w:r>
      <w:r w:rsidR="00D27F47" w:rsidRPr="001419CC">
        <w:rPr>
          <w:rFonts w:ascii="Arial" w:hAnsi="Arial" w:cs="Arial"/>
          <w:sz w:val="22"/>
          <w:szCs w:val="22"/>
        </w:rPr>
        <w:t>.D</w:t>
      </w:r>
      <w:proofErr w:type="gramEnd"/>
      <w:r w:rsidR="00D27F47" w:rsidRPr="001419CC">
        <w:rPr>
          <w:rFonts w:ascii="Arial" w:hAnsi="Arial" w:cs="Arial"/>
          <w:sz w:val="22"/>
          <w:szCs w:val="22"/>
        </w:rPr>
        <w:t>.</w:t>
      </w:r>
    </w:p>
    <w:p w14:paraId="392BAB57" w14:textId="54E28589" w:rsidR="002E4B06" w:rsidRPr="001419CC" w:rsidRDefault="002E4B06" w:rsidP="00D91297">
      <w:pPr>
        <w:tabs>
          <w:tab w:val="left" w:pos="1890"/>
          <w:tab w:val="left" w:pos="5580"/>
        </w:tabs>
        <w:rPr>
          <w:rFonts w:ascii="Arial" w:hAnsi="Arial" w:cs="Arial"/>
          <w:sz w:val="22"/>
          <w:szCs w:val="22"/>
        </w:rPr>
      </w:pPr>
      <w:r w:rsidRPr="001419CC">
        <w:rPr>
          <w:rFonts w:ascii="Arial" w:hAnsi="Arial" w:cs="Arial"/>
          <w:b/>
          <w:sz w:val="22"/>
          <w:szCs w:val="22"/>
        </w:rPr>
        <w:t>Office</w:t>
      </w:r>
      <w:r w:rsidRPr="001419CC">
        <w:rPr>
          <w:rFonts w:ascii="Arial" w:hAnsi="Arial" w:cs="Arial"/>
          <w:sz w:val="22"/>
          <w:szCs w:val="22"/>
        </w:rPr>
        <w:t xml:space="preserve">:  </w:t>
      </w:r>
      <w:r w:rsidR="00D27F47" w:rsidRPr="001419CC">
        <w:rPr>
          <w:rFonts w:ascii="Arial" w:hAnsi="Arial" w:cs="Arial"/>
          <w:sz w:val="22"/>
          <w:szCs w:val="22"/>
        </w:rPr>
        <w:tab/>
      </w:r>
      <w:r w:rsidR="008A59BB" w:rsidRPr="00273B50">
        <w:rPr>
          <w:rFonts w:ascii="Arial" w:hAnsi="Arial" w:cs="Arial"/>
          <w:sz w:val="22"/>
          <w:szCs w:val="22"/>
        </w:rPr>
        <w:t>HPNP</w:t>
      </w:r>
      <w:r w:rsidR="00273B50" w:rsidRPr="00273B50">
        <w:rPr>
          <w:rFonts w:ascii="Arial" w:hAnsi="Arial" w:cs="Arial"/>
          <w:sz w:val="22"/>
          <w:szCs w:val="22"/>
        </w:rPr>
        <w:t xml:space="preserve"> </w:t>
      </w:r>
      <w:bookmarkStart w:id="0" w:name="_GoBack"/>
      <w:bookmarkEnd w:id="0"/>
      <w:r w:rsidR="008F5B29">
        <w:rPr>
          <w:rFonts w:ascii="Arial" w:hAnsi="Arial" w:cs="Arial"/>
          <w:sz w:val="22"/>
          <w:szCs w:val="22"/>
        </w:rPr>
        <w:t>3142</w:t>
      </w:r>
      <w:r w:rsidR="00D27F47" w:rsidRPr="001419CC">
        <w:rPr>
          <w:rFonts w:ascii="Arial" w:hAnsi="Arial" w:cs="Arial"/>
          <w:sz w:val="22"/>
          <w:szCs w:val="22"/>
        </w:rPr>
        <w:tab/>
        <w:t>HPNP</w:t>
      </w:r>
      <w:r w:rsidR="008A59BB" w:rsidRPr="001419CC">
        <w:rPr>
          <w:rFonts w:ascii="Arial" w:hAnsi="Arial" w:cs="Arial"/>
          <w:sz w:val="22"/>
          <w:szCs w:val="22"/>
        </w:rPr>
        <w:t xml:space="preserve"> 3140</w:t>
      </w:r>
    </w:p>
    <w:p w14:paraId="5B58F15C" w14:textId="77777777" w:rsidR="002E4B06" w:rsidRPr="001419CC" w:rsidRDefault="002E4B06" w:rsidP="00D91297">
      <w:pPr>
        <w:tabs>
          <w:tab w:val="left" w:pos="1890"/>
          <w:tab w:val="left" w:pos="5580"/>
          <w:tab w:val="left" w:pos="5850"/>
        </w:tabs>
        <w:rPr>
          <w:rFonts w:ascii="Arial" w:hAnsi="Arial" w:cs="Arial"/>
          <w:b/>
          <w:sz w:val="22"/>
          <w:szCs w:val="22"/>
        </w:rPr>
      </w:pPr>
      <w:r w:rsidRPr="001419CC">
        <w:rPr>
          <w:rFonts w:ascii="Arial" w:hAnsi="Arial" w:cs="Arial"/>
          <w:b/>
          <w:sz w:val="22"/>
          <w:szCs w:val="22"/>
        </w:rPr>
        <w:t xml:space="preserve">Email:  </w:t>
      </w:r>
      <w:r w:rsidR="00D27F47" w:rsidRPr="001419CC">
        <w:rPr>
          <w:rFonts w:ascii="Arial" w:hAnsi="Arial" w:cs="Arial"/>
          <w:b/>
          <w:sz w:val="22"/>
          <w:szCs w:val="22"/>
        </w:rPr>
        <w:tab/>
      </w:r>
      <w:r w:rsidR="008A59BB" w:rsidRPr="001419CC">
        <w:rPr>
          <w:rFonts w:ascii="Arial" w:hAnsi="Arial" w:cs="Arial"/>
          <w:b/>
          <w:sz w:val="22"/>
          <w:szCs w:val="22"/>
        </w:rPr>
        <w:t>glennsmith@phhp.ufl.edu</w:t>
      </w:r>
      <w:r w:rsidR="008A59BB" w:rsidRPr="001419CC">
        <w:rPr>
          <w:rFonts w:ascii="Arial" w:hAnsi="Arial" w:cs="Arial"/>
          <w:b/>
          <w:sz w:val="22"/>
          <w:szCs w:val="22"/>
        </w:rPr>
        <w:tab/>
        <w:t>emellott@phhp.ufl.edu</w:t>
      </w:r>
    </w:p>
    <w:p w14:paraId="7E303E92" w14:textId="77777777" w:rsidR="002E4B06" w:rsidRPr="001419CC" w:rsidRDefault="002E4B06" w:rsidP="00D91297">
      <w:pPr>
        <w:tabs>
          <w:tab w:val="left" w:pos="1890"/>
          <w:tab w:val="left" w:pos="5580"/>
        </w:tabs>
        <w:rPr>
          <w:rFonts w:ascii="Arial" w:hAnsi="Arial" w:cs="Arial"/>
          <w:sz w:val="22"/>
          <w:szCs w:val="22"/>
        </w:rPr>
      </w:pPr>
      <w:r w:rsidRPr="001419CC">
        <w:rPr>
          <w:rFonts w:ascii="Arial" w:hAnsi="Arial" w:cs="Arial"/>
          <w:b/>
          <w:sz w:val="22"/>
          <w:szCs w:val="22"/>
        </w:rPr>
        <w:t xml:space="preserve">Office Hours:  </w:t>
      </w:r>
      <w:r w:rsidR="00D27F47" w:rsidRPr="001419CC">
        <w:rPr>
          <w:rFonts w:ascii="Arial" w:hAnsi="Arial" w:cs="Arial"/>
          <w:b/>
          <w:sz w:val="22"/>
          <w:szCs w:val="22"/>
        </w:rPr>
        <w:tab/>
      </w:r>
      <w:r w:rsidRPr="001419CC">
        <w:rPr>
          <w:rFonts w:ascii="Arial" w:hAnsi="Arial" w:cs="Arial"/>
          <w:sz w:val="22"/>
          <w:szCs w:val="22"/>
        </w:rPr>
        <w:t>By Appointment</w:t>
      </w:r>
      <w:r w:rsidR="00D27F47" w:rsidRPr="001419CC">
        <w:rPr>
          <w:rFonts w:ascii="Arial" w:hAnsi="Arial" w:cs="Arial"/>
          <w:sz w:val="22"/>
          <w:szCs w:val="22"/>
        </w:rPr>
        <w:tab/>
        <w:t>By Appointment</w:t>
      </w:r>
    </w:p>
    <w:p w14:paraId="1BDD5350" w14:textId="77777777" w:rsidR="002E4B06" w:rsidRPr="001419CC" w:rsidRDefault="002E4B06" w:rsidP="002E4B06">
      <w:pPr>
        <w:tabs>
          <w:tab w:val="left" w:pos="5850"/>
        </w:tabs>
        <w:rPr>
          <w:rFonts w:ascii="Arial" w:hAnsi="Arial" w:cs="Arial"/>
          <w:sz w:val="22"/>
          <w:szCs w:val="22"/>
        </w:rPr>
      </w:pPr>
      <w:r w:rsidRPr="001419CC">
        <w:rPr>
          <w:rFonts w:ascii="Arial" w:hAnsi="Arial" w:cs="Arial"/>
          <w:b/>
          <w:sz w:val="22"/>
          <w:szCs w:val="22"/>
        </w:rPr>
        <w:t xml:space="preserve">Preferred Course Communication:  </w:t>
      </w:r>
      <w:r w:rsidRPr="001419CC">
        <w:rPr>
          <w:rFonts w:ascii="Arial" w:hAnsi="Arial" w:cs="Arial"/>
          <w:sz w:val="22"/>
          <w:szCs w:val="22"/>
        </w:rPr>
        <w:t xml:space="preserve">email </w:t>
      </w:r>
      <w:r w:rsidR="008A59BB" w:rsidRPr="001419CC">
        <w:rPr>
          <w:rFonts w:ascii="Arial" w:hAnsi="Arial" w:cs="Arial"/>
          <w:sz w:val="22"/>
          <w:szCs w:val="22"/>
        </w:rPr>
        <w:t xml:space="preserve"> </w:t>
      </w:r>
    </w:p>
    <w:p w14:paraId="14D1E9AD" w14:textId="77777777" w:rsidR="002E4B06" w:rsidRPr="001419CC" w:rsidRDefault="002E4B06" w:rsidP="002E4B06">
      <w:pPr>
        <w:tabs>
          <w:tab w:val="left" w:pos="5850"/>
        </w:tabs>
        <w:rPr>
          <w:rFonts w:ascii="Arial" w:hAnsi="Arial" w:cs="Arial"/>
          <w:sz w:val="22"/>
          <w:szCs w:val="22"/>
        </w:rPr>
      </w:pPr>
    </w:p>
    <w:p w14:paraId="53FE3B82" w14:textId="77777777" w:rsidR="0082045F" w:rsidRPr="001419CC" w:rsidRDefault="00273B50" w:rsidP="002E4B06">
      <w:pPr>
        <w:tabs>
          <w:tab w:val="left" w:pos="5850"/>
        </w:tabs>
        <w:rPr>
          <w:rFonts w:ascii="Arial" w:hAnsi="Arial" w:cs="Arial"/>
          <w:sz w:val="22"/>
          <w:szCs w:val="22"/>
        </w:rPr>
      </w:pPr>
      <w:r>
        <w:rPr>
          <w:rFonts w:ascii="Arial" w:hAnsi="Arial" w:cs="Arial"/>
          <w:sz w:val="22"/>
          <w:szCs w:val="22"/>
          <w:shd w:val="clear" w:color="auto" w:fill="19108C"/>
        </w:rPr>
        <w:pict w14:anchorId="4E9C63E7">
          <v:rect id="_x0000_i1026" style="width:472.5pt;height:.05pt" o:hralign="center" o:hrstd="t" o:hrnoshade="t" o:hr="t" fillcolor="#444" stroked="f"/>
        </w:pict>
      </w:r>
      <w:r w:rsidR="00BE312F" w:rsidRPr="001419CC">
        <w:rPr>
          <w:rFonts w:ascii="Arial" w:hAnsi="Arial" w:cs="Arial"/>
          <w:b/>
          <w:sz w:val="22"/>
          <w:szCs w:val="22"/>
        </w:rPr>
        <w:tab/>
      </w:r>
      <w:r w:rsidR="002E4B06" w:rsidRPr="001419CC">
        <w:rPr>
          <w:rFonts w:ascii="Arial" w:hAnsi="Arial" w:cs="Arial"/>
          <w:b/>
          <w:sz w:val="22"/>
          <w:szCs w:val="22"/>
        </w:rPr>
        <w:t xml:space="preserve"> </w:t>
      </w:r>
    </w:p>
    <w:p w14:paraId="5B3DC3C4" w14:textId="77777777" w:rsidR="006E5C84" w:rsidRPr="001419CC" w:rsidRDefault="002E4B06" w:rsidP="002E4B06">
      <w:pPr>
        <w:pStyle w:val="Heading2"/>
        <w:spacing w:before="0"/>
        <w:contextualSpacing/>
        <w:rPr>
          <w:rFonts w:ascii="Arial" w:hAnsi="Arial" w:cs="Arial"/>
          <w:b w:val="0"/>
          <w:sz w:val="22"/>
          <w:szCs w:val="22"/>
        </w:rPr>
      </w:pPr>
      <w:r w:rsidRPr="001419CC">
        <w:rPr>
          <w:rFonts w:ascii="Arial" w:eastAsia="Times New Roman" w:hAnsi="Arial" w:cs="Arial"/>
          <w:color w:val="auto"/>
          <w:sz w:val="22"/>
          <w:szCs w:val="22"/>
          <w:bdr w:val="none" w:sz="0" w:space="0" w:color="auto" w:frame="1"/>
        </w:rPr>
        <w:t>Prerequisites</w:t>
      </w:r>
      <w:r w:rsidRPr="001419CC">
        <w:rPr>
          <w:rFonts w:ascii="Arial" w:eastAsia="Times New Roman" w:hAnsi="Arial" w:cs="Arial"/>
          <w:i/>
          <w:color w:val="auto"/>
          <w:sz w:val="22"/>
          <w:szCs w:val="22"/>
        </w:rPr>
        <w:t xml:space="preserve"> </w:t>
      </w:r>
      <w:r w:rsidRPr="001419CC">
        <w:rPr>
          <w:rFonts w:ascii="Arial" w:eastAsia="Times New Roman" w:hAnsi="Arial" w:cs="Arial"/>
          <w:b w:val="0"/>
          <w:color w:val="auto"/>
          <w:sz w:val="22"/>
          <w:szCs w:val="22"/>
        </w:rPr>
        <w:t xml:space="preserve">Must be a graduate student in good standing in Clinical and Health Psychology.  All others must petition. Note that this is one of the core course requirements for a </w:t>
      </w:r>
      <w:r w:rsidR="003D6F4E" w:rsidRPr="001419CC">
        <w:rPr>
          <w:rFonts w:ascii="Arial" w:eastAsia="Times New Roman" w:hAnsi="Arial" w:cs="Arial"/>
          <w:b w:val="0"/>
          <w:color w:val="auto"/>
          <w:sz w:val="22"/>
          <w:szCs w:val="22"/>
        </w:rPr>
        <w:t>concentration</w:t>
      </w:r>
      <w:r w:rsidRPr="001419CC">
        <w:rPr>
          <w:rFonts w:ascii="Arial" w:eastAsia="Times New Roman" w:hAnsi="Arial" w:cs="Arial"/>
          <w:b w:val="0"/>
          <w:color w:val="auto"/>
          <w:sz w:val="22"/>
          <w:szCs w:val="22"/>
        </w:rPr>
        <w:t xml:space="preserve"> in Neuropsychology, Clinical Neuroscience, and Neurorehabilitation.</w:t>
      </w:r>
    </w:p>
    <w:p w14:paraId="6B8C125D" w14:textId="77777777" w:rsidR="002E4B06" w:rsidRDefault="00273B50" w:rsidP="002E4B06">
      <w:r>
        <w:rPr>
          <w:rFonts w:ascii="Arial" w:hAnsi="Arial" w:cs="Arial"/>
          <w:shd w:val="clear" w:color="auto" w:fill="19108C"/>
        </w:rPr>
        <w:pict w14:anchorId="60B18409">
          <v:rect id="_x0000_i1027" style="width:472.5pt;height:.05pt" o:hralign="center" o:hrstd="t" o:hrnoshade="t" o:hr="t" fillcolor="#444" stroked="f"/>
        </w:pict>
      </w:r>
    </w:p>
    <w:p w14:paraId="77A963A8" w14:textId="77777777" w:rsidR="002E4B06" w:rsidRDefault="002E4B06" w:rsidP="002E4B06"/>
    <w:p w14:paraId="38611732" w14:textId="77777777" w:rsidR="00A61C70" w:rsidRPr="001419CC" w:rsidRDefault="00C974ED">
      <w:pPr>
        <w:pStyle w:val="Heading1"/>
        <w:rPr>
          <w:rFonts w:ascii="Arial" w:hAnsi="Arial" w:cs="Arial"/>
          <w:b/>
          <w:sz w:val="20"/>
          <w:szCs w:val="20"/>
        </w:rPr>
      </w:pPr>
      <w:r w:rsidRPr="001419CC">
        <w:rPr>
          <w:rFonts w:ascii="Arial" w:hAnsi="Arial" w:cs="Arial"/>
          <w:b/>
          <w:sz w:val="20"/>
          <w:szCs w:val="20"/>
        </w:rPr>
        <w:t xml:space="preserve">Course </w:t>
      </w:r>
      <w:r w:rsidR="007E496B" w:rsidRPr="001419CC">
        <w:rPr>
          <w:rFonts w:ascii="Arial" w:hAnsi="Arial" w:cs="Arial"/>
          <w:b/>
          <w:sz w:val="20"/>
          <w:szCs w:val="20"/>
        </w:rPr>
        <w:t xml:space="preserve">Overview </w:t>
      </w:r>
      <w:r w:rsidRPr="001419CC">
        <w:rPr>
          <w:rFonts w:ascii="Arial" w:hAnsi="Arial" w:cs="Arial"/>
          <w:b/>
          <w:sz w:val="20"/>
          <w:szCs w:val="20"/>
        </w:rPr>
        <w:t>and Objectives</w:t>
      </w:r>
    </w:p>
    <w:p w14:paraId="7FC3BA0B" w14:textId="154F3A24" w:rsidR="00DE0AC3" w:rsidRPr="001419CC" w:rsidRDefault="00BF1014" w:rsidP="008A59BB">
      <w:pPr>
        <w:jc w:val="both"/>
        <w:rPr>
          <w:rFonts w:ascii="Arial" w:hAnsi="Arial" w:cs="Arial"/>
          <w:sz w:val="20"/>
          <w:szCs w:val="20"/>
        </w:rPr>
      </w:pPr>
      <w:r w:rsidRPr="001419CC">
        <w:rPr>
          <w:rFonts w:ascii="Arial" w:hAnsi="Arial" w:cs="Arial"/>
          <w:sz w:val="20"/>
          <w:szCs w:val="20"/>
        </w:rPr>
        <w:t xml:space="preserve">This course intends to provide you with </w:t>
      </w:r>
      <w:r w:rsidR="00C974ED" w:rsidRPr="001419CC">
        <w:rPr>
          <w:rFonts w:ascii="Arial" w:hAnsi="Arial" w:cs="Arial"/>
          <w:sz w:val="20"/>
          <w:szCs w:val="20"/>
        </w:rPr>
        <w:t>an overview of basic concepts and methods in the neuropsych</w:t>
      </w:r>
      <w:r w:rsidR="008A59BB" w:rsidRPr="001419CC">
        <w:rPr>
          <w:rFonts w:ascii="Arial" w:hAnsi="Arial" w:cs="Arial"/>
          <w:sz w:val="20"/>
          <w:szCs w:val="20"/>
        </w:rPr>
        <w:t xml:space="preserve">ological assessment of adults. </w:t>
      </w:r>
      <w:r w:rsidR="00C974ED" w:rsidRPr="001419CC">
        <w:rPr>
          <w:rFonts w:ascii="Arial" w:hAnsi="Arial" w:cs="Arial"/>
          <w:sz w:val="20"/>
          <w:szCs w:val="20"/>
        </w:rPr>
        <w:t xml:space="preserve">You will learn the most important conceptual models of neuropsychological assessment and </w:t>
      </w:r>
      <w:r w:rsidR="008A59BB" w:rsidRPr="001419CC">
        <w:rPr>
          <w:rFonts w:ascii="Arial" w:hAnsi="Arial" w:cs="Arial"/>
          <w:sz w:val="20"/>
          <w:szCs w:val="20"/>
        </w:rPr>
        <w:t xml:space="preserve">will learn </w:t>
      </w:r>
      <w:r w:rsidR="00C974ED" w:rsidRPr="001419CC">
        <w:rPr>
          <w:rFonts w:ascii="Arial" w:hAnsi="Arial" w:cs="Arial"/>
          <w:sz w:val="20"/>
          <w:szCs w:val="20"/>
        </w:rPr>
        <w:t>to recognize quantitative and qualitative aspects of test performance and behaviors that are most relev</w:t>
      </w:r>
      <w:r w:rsidR="008A59BB" w:rsidRPr="001419CC">
        <w:rPr>
          <w:rFonts w:ascii="Arial" w:hAnsi="Arial" w:cs="Arial"/>
          <w:sz w:val="20"/>
          <w:szCs w:val="20"/>
        </w:rPr>
        <w:t xml:space="preserve">ant to differential diagnosis. </w:t>
      </w:r>
      <w:r w:rsidR="00C974ED" w:rsidRPr="001419CC">
        <w:rPr>
          <w:rFonts w:ascii="Arial" w:hAnsi="Arial" w:cs="Arial"/>
          <w:sz w:val="20"/>
          <w:szCs w:val="20"/>
        </w:rPr>
        <w:t>Basic principles of neuroanatomy and brain organization will be briefly reviewed</w:t>
      </w:r>
      <w:r w:rsidR="008A59BB" w:rsidRPr="001419CC">
        <w:rPr>
          <w:rFonts w:ascii="Arial" w:hAnsi="Arial" w:cs="Arial"/>
          <w:sz w:val="20"/>
          <w:szCs w:val="20"/>
        </w:rPr>
        <w:t>,</w:t>
      </w:r>
      <w:r w:rsidR="00C974ED" w:rsidRPr="001419CC">
        <w:rPr>
          <w:rFonts w:ascii="Arial" w:hAnsi="Arial" w:cs="Arial"/>
          <w:sz w:val="20"/>
          <w:szCs w:val="20"/>
        </w:rPr>
        <w:t xml:space="preserve"> as they pertain to specific neurologic disorde</w:t>
      </w:r>
      <w:r w:rsidR="008A59BB" w:rsidRPr="001419CC">
        <w:rPr>
          <w:rFonts w:ascii="Arial" w:hAnsi="Arial" w:cs="Arial"/>
          <w:sz w:val="20"/>
          <w:szCs w:val="20"/>
        </w:rPr>
        <w:t xml:space="preserve">rs and neurocognitive domains. </w:t>
      </w:r>
      <w:r w:rsidR="005E0FD9" w:rsidRPr="001419CC">
        <w:rPr>
          <w:rFonts w:ascii="Arial" w:hAnsi="Arial" w:cs="Arial"/>
          <w:sz w:val="20"/>
          <w:szCs w:val="20"/>
        </w:rPr>
        <w:t>Major diagnostic problems will be illustrated through the i</w:t>
      </w:r>
      <w:r w:rsidR="008A59BB" w:rsidRPr="001419CC">
        <w:rPr>
          <w:rFonts w:ascii="Arial" w:hAnsi="Arial" w:cs="Arial"/>
          <w:sz w:val="20"/>
          <w:szCs w:val="20"/>
        </w:rPr>
        <w:t xml:space="preserve">ntroduction of case materials. </w:t>
      </w:r>
      <w:r w:rsidR="005E0FD9" w:rsidRPr="001419CC">
        <w:rPr>
          <w:rFonts w:ascii="Arial" w:hAnsi="Arial" w:cs="Arial"/>
          <w:sz w:val="20"/>
          <w:szCs w:val="20"/>
        </w:rPr>
        <w:t xml:space="preserve">Due to </w:t>
      </w:r>
      <w:r w:rsidR="00E26F91" w:rsidRPr="001419CC">
        <w:rPr>
          <w:rFonts w:ascii="Arial" w:hAnsi="Arial" w:cs="Arial"/>
          <w:sz w:val="20"/>
          <w:szCs w:val="20"/>
        </w:rPr>
        <w:t xml:space="preserve">the </w:t>
      </w:r>
      <w:r w:rsidR="005E0FD9" w:rsidRPr="001419CC">
        <w:rPr>
          <w:rFonts w:ascii="Arial" w:hAnsi="Arial" w:cs="Arial"/>
          <w:sz w:val="20"/>
          <w:szCs w:val="20"/>
        </w:rPr>
        <w:t>diversity of the experience of students enrolled in this class, this course will not focus on test administration</w:t>
      </w:r>
      <w:r w:rsidR="008A59BB" w:rsidRPr="001419CC">
        <w:rPr>
          <w:rFonts w:ascii="Arial" w:hAnsi="Arial" w:cs="Arial"/>
          <w:sz w:val="20"/>
          <w:szCs w:val="20"/>
        </w:rPr>
        <w:t>,</w:t>
      </w:r>
      <w:r w:rsidR="005E0FD9" w:rsidRPr="001419CC">
        <w:rPr>
          <w:rFonts w:ascii="Arial" w:hAnsi="Arial" w:cs="Arial"/>
          <w:sz w:val="20"/>
          <w:szCs w:val="20"/>
        </w:rPr>
        <w:t xml:space="preserve"> per se. Rather</w:t>
      </w:r>
      <w:r w:rsidR="008A59BB" w:rsidRPr="001419CC">
        <w:rPr>
          <w:rFonts w:ascii="Arial" w:hAnsi="Arial" w:cs="Arial"/>
          <w:sz w:val="20"/>
          <w:szCs w:val="20"/>
        </w:rPr>
        <w:t>,</w:t>
      </w:r>
      <w:r w:rsidR="005E0FD9" w:rsidRPr="001419CC">
        <w:rPr>
          <w:rFonts w:ascii="Arial" w:hAnsi="Arial" w:cs="Arial"/>
          <w:sz w:val="20"/>
          <w:szCs w:val="20"/>
        </w:rPr>
        <w:t xml:space="preserve"> the emphasis is on broader conceptual and pragmatic issues, with a major focus on case conceptu</w:t>
      </w:r>
      <w:r w:rsidR="00380B70" w:rsidRPr="001419CC">
        <w:rPr>
          <w:rFonts w:ascii="Arial" w:hAnsi="Arial" w:cs="Arial"/>
          <w:sz w:val="20"/>
          <w:szCs w:val="20"/>
        </w:rPr>
        <w:t>a</w:t>
      </w:r>
      <w:r w:rsidR="005E0FD9" w:rsidRPr="001419CC">
        <w:rPr>
          <w:rFonts w:ascii="Arial" w:hAnsi="Arial" w:cs="Arial"/>
          <w:sz w:val="20"/>
          <w:szCs w:val="20"/>
        </w:rPr>
        <w:t>l</w:t>
      </w:r>
      <w:r w:rsidR="00380B70" w:rsidRPr="001419CC">
        <w:rPr>
          <w:rFonts w:ascii="Arial" w:hAnsi="Arial" w:cs="Arial"/>
          <w:sz w:val="20"/>
          <w:szCs w:val="20"/>
        </w:rPr>
        <w:t>ization</w:t>
      </w:r>
      <w:r w:rsidR="005E0FD9" w:rsidRPr="001419CC">
        <w:rPr>
          <w:rFonts w:ascii="Arial" w:hAnsi="Arial" w:cs="Arial"/>
          <w:sz w:val="20"/>
          <w:szCs w:val="20"/>
        </w:rPr>
        <w:t xml:space="preserve"> based on neurocognitive profiles, </w:t>
      </w:r>
      <w:r w:rsidR="00C974ED" w:rsidRPr="001419CC">
        <w:rPr>
          <w:rFonts w:ascii="Arial" w:hAnsi="Arial" w:cs="Arial"/>
          <w:sz w:val="20"/>
          <w:szCs w:val="20"/>
        </w:rPr>
        <w:t xml:space="preserve">along with ways of creatively tailoring the methods of assessment to the special needs and problems </w:t>
      </w:r>
      <w:r w:rsidRPr="001419CC">
        <w:rPr>
          <w:rFonts w:ascii="Arial" w:hAnsi="Arial" w:cs="Arial"/>
          <w:sz w:val="20"/>
          <w:szCs w:val="20"/>
        </w:rPr>
        <w:t xml:space="preserve">presented by individual cases. You will </w:t>
      </w:r>
      <w:r w:rsidR="00E26F91" w:rsidRPr="001419CC">
        <w:rPr>
          <w:rFonts w:ascii="Arial" w:hAnsi="Arial" w:cs="Arial"/>
          <w:sz w:val="20"/>
          <w:szCs w:val="20"/>
        </w:rPr>
        <w:t>have opportunities for exposure</w:t>
      </w:r>
      <w:r w:rsidRPr="001419CC">
        <w:rPr>
          <w:rFonts w:ascii="Arial" w:hAnsi="Arial" w:cs="Arial"/>
          <w:sz w:val="20"/>
          <w:szCs w:val="20"/>
        </w:rPr>
        <w:t xml:space="preserve"> to test administration procedures through access to </w:t>
      </w:r>
      <w:r w:rsidR="00E26F91" w:rsidRPr="001419CC">
        <w:rPr>
          <w:rFonts w:ascii="Arial" w:hAnsi="Arial" w:cs="Arial"/>
          <w:sz w:val="20"/>
          <w:szCs w:val="20"/>
        </w:rPr>
        <w:t xml:space="preserve">clinical </w:t>
      </w:r>
      <w:r w:rsidRPr="001419CC">
        <w:rPr>
          <w:rFonts w:ascii="Arial" w:hAnsi="Arial" w:cs="Arial"/>
          <w:sz w:val="20"/>
          <w:szCs w:val="20"/>
        </w:rPr>
        <w:t xml:space="preserve">training videos. </w:t>
      </w:r>
    </w:p>
    <w:p w14:paraId="12C532E2" w14:textId="77777777" w:rsidR="00A61C70" w:rsidRPr="001419CC" w:rsidRDefault="00C974ED" w:rsidP="0036485D">
      <w:pPr>
        <w:jc w:val="both"/>
        <w:rPr>
          <w:rFonts w:ascii="Arial" w:hAnsi="Arial" w:cs="Arial"/>
          <w:b/>
          <w:sz w:val="22"/>
          <w:szCs w:val="22"/>
          <w:u w:val="single"/>
        </w:rPr>
      </w:pPr>
      <w:r w:rsidRPr="001419CC">
        <w:rPr>
          <w:rFonts w:ascii="Arial" w:hAnsi="Arial" w:cs="Arial"/>
          <w:b/>
          <w:sz w:val="22"/>
          <w:szCs w:val="22"/>
          <w:u w:val="single"/>
        </w:rPr>
        <w:t xml:space="preserve"> </w:t>
      </w:r>
    </w:p>
    <w:p w14:paraId="323DB762" w14:textId="77777777" w:rsidR="007E496B" w:rsidRPr="001419CC" w:rsidRDefault="007E496B" w:rsidP="008A59BB">
      <w:pPr>
        <w:jc w:val="both"/>
        <w:rPr>
          <w:rFonts w:ascii="Arial" w:hAnsi="Arial" w:cs="Arial"/>
          <w:b/>
          <w:sz w:val="20"/>
          <w:szCs w:val="20"/>
          <w:u w:val="single"/>
        </w:rPr>
      </w:pPr>
      <w:r w:rsidRPr="001419CC">
        <w:rPr>
          <w:rFonts w:ascii="Arial" w:hAnsi="Arial" w:cs="Arial"/>
          <w:b/>
          <w:sz w:val="20"/>
          <w:szCs w:val="20"/>
          <w:u w:val="single"/>
        </w:rPr>
        <w:t>Course Materials</w:t>
      </w:r>
    </w:p>
    <w:p w14:paraId="04B0F5AF" w14:textId="1EE6BFC9" w:rsidR="00692FE4" w:rsidRPr="001419CC" w:rsidRDefault="00C974ED" w:rsidP="008A59BB">
      <w:pPr>
        <w:jc w:val="both"/>
        <w:rPr>
          <w:rFonts w:ascii="Arial" w:hAnsi="Arial" w:cs="Arial"/>
          <w:sz w:val="20"/>
          <w:szCs w:val="20"/>
        </w:rPr>
      </w:pPr>
      <w:r w:rsidRPr="001419CC">
        <w:rPr>
          <w:rFonts w:ascii="Arial" w:hAnsi="Arial" w:cs="Arial"/>
          <w:sz w:val="20"/>
          <w:szCs w:val="20"/>
        </w:rPr>
        <w:t xml:space="preserve">Readings are </w:t>
      </w:r>
      <w:r w:rsidR="00A56829" w:rsidRPr="001419CC">
        <w:rPr>
          <w:rFonts w:ascii="Arial" w:hAnsi="Arial" w:cs="Arial"/>
          <w:sz w:val="20"/>
          <w:szCs w:val="20"/>
        </w:rPr>
        <w:t xml:space="preserve">from </w:t>
      </w:r>
      <w:r w:rsidR="008A59BB" w:rsidRPr="001419CC">
        <w:rPr>
          <w:rFonts w:ascii="Arial" w:hAnsi="Arial" w:cs="Arial"/>
          <w:sz w:val="20"/>
          <w:szCs w:val="20"/>
        </w:rPr>
        <w:t xml:space="preserve">the two </w:t>
      </w:r>
      <w:r w:rsidR="006B0503" w:rsidRPr="001419CC">
        <w:rPr>
          <w:rFonts w:ascii="Arial" w:hAnsi="Arial" w:cs="Arial"/>
          <w:sz w:val="20"/>
          <w:szCs w:val="20"/>
        </w:rPr>
        <w:t>required texts (see below)</w:t>
      </w:r>
      <w:r w:rsidR="008A59BB" w:rsidRPr="001419CC">
        <w:rPr>
          <w:rFonts w:ascii="Arial" w:hAnsi="Arial" w:cs="Arial"/>
          <w:sz w:val="20"/>
          <w:szCs w:val="20"/>
        </w:rPr>
        <w:t>,</w:t>
      </w:r>
      <w:r w:rsidR="006B0503" w:rsidRPr="001419CC">
        <w:rPr>
          <w:rFonts w:ascii="Arial" w:hAnsi="Arial" w:cs="Arial"/>
          <w:sz w:val="20"/>
          <w:szCs w:val="20"/>
        </w:rPr>
        <w:t xml:space="preserve"> </w:t>
      </w:r>
      <w:r w:rsidR="00315172" w:rsidRPr="001419CC">
        <w:rPr>
          <w:rFonts w:ascii="Arial" w:hAnsi="Arial" w:cs="Arial"/>
          <w:sz w:val="20"/>
          <w:szCs w:val="20"/>
        </w:rPr>
        <w:t xml:space="preserve">along with other articles/chapters that will be distributed </w:t>
      </w:r>
      <w:r w:rsidR="001F51ED" w:rsidRPr="001419CC">
        <w:rPr>
          <w:rFonts w:ascii="Arial" w:hAnsi="Arial" w:cs="Arial"/>
          <w:sz w:val="20"/>
          <w:szCs w:val="20"/>
        </w:rPr>
        <w:t xml:space="preserve">electronically </w:t>
      </w:r>
      <w:r w:rsidR="00692FE4" w:rsidRPr="001419CC">
        <w:rPr>
          <w:rFonts w:ascii="Arial" w:hAnsi="Arial" w:cs="Arial"/>
          <w:sz w:val="20"/>
          <w:szCs w:val="20"/>
        </w:rPr>
        <w:t xml:space="preserve">and placed in a designated </w:t>
      </w:r>
      <w:r w:rsidR="00E954F2" w:rsidRPr="001419CC">
        <w:rPr>
          <w:rFonts w:ascii="Arial" w:hAnsi="Arial" w:cs="Arial"/>
          <w:sz w:val="20"/>
          <w:szCs w:val="20"/>
        </w:rPr>
        <w:t xml:space="preserve">class </w:t>
      </w:r>
      <w:r w:rsidR="00140ECE" w:rsidRPr="001419CC">
        <w:rPr>
          <w:rFonts w:ascii="Arial" w:hAnsi="Arial" w:cs="Arial"/>
          <w:sz w:val="20"/>
          <w:szCs w:val="20"/>
        </w:rPr>
        <w:t>folder on our class p-drive (np assessment).</w:t>
      </w:r>
      <w:r w:rsidR="008A59BB" w:rsidRPr="001419CC">
        <w:rPr>
          <w:rFonts w:ascii="Arial" w:hAnsi="Arial" w:cs="Arial"/>
          <w:sz w:val="20"/>
          <w:szCs w:val="20"/>
        </w:rPr>
        <w:t xml:space="preserve"> </w:t>
      </w:r>
      <w:r w:rsidR="00692FE4" w:rsidRPr="001419CC">
        <w:rPr>
          <w:rFonts w:ascii="Arial" w:hAnsi="Arial" w:cs="Arial"/>
          <w:sz w:val="20"/>
          <w:szCs w:val="20"/>
        </w:rPr>
        <w:t xml:space="preserve">Make sure you have access to this </w:t>
      </w:r>
      <w:r w:rsidR="00140ECE" w:rsidRPr="001419CC">
        <w:rPr>
          <w:rFonts w:ascii="Arial" w:hAnsi="Arial" w:cs="Arial"/>
          <w:sz w:val="20"/>
          <w:szCs w:val="20"/>
        </w:rPr>
        <w:t>p-</w:t>
      </w:r>
      <w:r w:rsidR="0042128C" w:rsidRPr="001419CC">
        <w:rPr>
          <w:rFonts w:ascii="Arial" w:hAnsi="Arial" w:cs="Arial"/>
          <w:sz w:val="20"/>
          <w:szCs w:val="20"/>
        </w:rPr>
        <w:t xml:space="preserve"> drive. </w:t>
      </w:r>
      <w:r w:rsidR="00692FE4" w:rsidRPr="001419CC">
        <w:rPr>
          <w:rFonts w:ascii="Arial" w:hAnsi="Arial" w:cs="Arial"/>
          <w:sz w:val="20"/>
          <w:szCs w:val="20"/>
        </w:rPr>
        <w:t xml:space="preserve">If not, it is your responsibility to </w:t>
      </w:r>
      <w:r w:rsidR="008A59BB" w:rsidRPr="001419CC">
        <w:rPr>
          <w:rFonts w:ascii="Arial" w:hAnsi="Arial" w:cs="Arial"/>
          <w:sz w:val="20"/>
          <w:szCs w:val="20"/>
        </w:rPr>
        <w:t>let Dr. Cascio</w:t>
      </w:r>
      <w:r w:rsidR="00FE1D25" w:rsidRPr="001419CC">
        <w:rPr>
          <w:rFonts w:ascii="Arial" w:hAnsi="Arial" w:cs="Arial"/>
          <w:sz w:val="20"/>
          <w:szCs w:val="20"/>
        </w:rPr>
        <w:t xml:space="preserve"> know</w:t>
      </w:r>
      <w:r w:rsidR="00692FE4" w:rsidRPr="001419CC">
        <w:rPr>
          <w:rFonts w:ascii="Arial" w:hAnsi="Arial" w:cs="Arial"/>
          <w:sz w:val="20"/>
          <w:szCs w:val="20"/>
        </w:rPr>
        <w:t xml:space="preserve"> so that </w:t>
      </w:r>
      <w:r w:rsidR="008A59BB" w:rsidRPr="001419CC">
        <w:rPr>
          <w:rFonts w:ascii="Arial" w:hAnsi="Arial" w:cs="Arial"/>
          <w:sz w:val="20"/>
          <w:szCs w:val="20"/>
        </w:rPr>
        <w:t>the folks in IT can give you access</w:t>
      </w:r>
      <w:r w:rsidR="00692FE4" w:rsidRPr="001419CC">
        <w:rPr>
          <w:rFonts w:ascii="Arial" w:hAnsi="Arial" w:cs="Arial"/>
          <w:sz w:val="20"/>
          <w:szCs w:val="20"/>
        </w:rPr>
        <w:t>.</w:t>
      </w:r>
      <w:r w:rsidR="008A59BB" w:rsidRPr="001419CC">
        <w:rPr>
          <w:rFonts w:ascii="Arial" w:hAnsi="Arial" w:cs="Arial"/>
          <w:sz w:val="20"/>
          <w:szCs w:val="20"/>
        </w:rPr>
        <w:t xml:space="preserve"> </w:t>
      </w:r>
    </w:p>
    <w:p w14:paraId="13CDEE34" w14:textId="77777777" w:rsidR="002806A9" w:rsidRPr="001419CC" w:rsidRDefault="002806A9" w:rsidP="00C974ED">
      <w:pPr>
        <w:rPr>
          <w:rFonts w:ascii="Arial" w:hAnsi="Arial" w:cs="Arial"/>
          <w:b/>
          <w:sz w:val="22"/>
          <w:szCs w:val="20"/>
        </w:rPr>
      </w:pPr>
    </w:p>
    <w:p w14:paraId="5E37FA22" w14:textId="77777777" w:rsidR="001F51ED" w:rsidRPr="001419CC" w:rsidRDefault="001F51ED" w:rsidP="00C974ED">
      <w:pPr>
        <w:rPr>
          <w:rFonts w:ascii="Arial" w:hAnsi="Arial" w:cs="Arial"/>
          <w:b/>
          <w:sz w:val="22"/>
          <w:szCs w:val="20"/>
        </w:rPr>
      </w:pPr>
      <w:r w:rsidRPr="001419CC">
        <w:rPr>
          <w:rFonts w:ascii="Arial" w:hAnsi="Arial" w:cs="Arial"/>
          <w:b/>
          <w:sz w:val="22"/>
          <w:szCs w:val="20"/>
        </w:rPr>
        <w:t>Required</w:t>
      </w:r>
      <w:r w:rsidR="00D12ADB" w:rsidRPr="001419CC">
        <w:rPr>
          <w:rFonts w:ascii="Arial" w:hAnsi="Arial" w:cs="Arial"/>
          <w:b/>
          <w:sz w:val="22"/>
          <w:szCs w:val="20"/>
        </w:rPr>
        <w:t xml:space="preserve">  (2 books)</w:t>
      </w:r>
    </w:p>
    <w:p w14:paraId="2483E1DD" w14:textId="77777777" w:rsidR="008423F1" w:rsidRPr="001419CC" w:rsidRDefault="008423F1" w:rsidP="008423F1">
      <w:pPr>
        <w:rPr>
          <w:rFonts w:ascii="Arial" w:hAnsi="Arial" w:cs="Arial"/>
          <w:i/>
          <w:sz w:val="20"/>
          <w:szCs w:val="20"/>
        </w:rPr>
      </w:pPr>
      <w:proofErr w:type="gramStart"/>
      <w:r w:rsidRPr="001419CC">
        <w:rPr>
          <w:rFonts w:ascii="Arial" w:hAnsi="Arial" w:cs="Arial"/>
          <w:sz w:val="20"/>
          <w:szCs w:val="20"/>
        </w:rPr>
        <w:t xml:space="preserve">Parson, M., &amp; </w:t>
      </w:r>
      <w:proofErr w:type="spellStart"/>
      <w:r w:rsidRPr="001419CC">
        <w:rPr>
          <w:rFonts w:ascii="Arial" w:hAnsi="Arial" w:cs="Arial"/>
          <w:sz w:val="20"/>
          <w:szCs w:val="20"/>
        </w:rPr>
        <w:t>Hammecke</w:t>
      </w:r>
      <w:proofErr w:type="spellEnd"/>
      <w:r w:rsidRPr="001419CC">
        <w:rPr>
          <w:rFonts w:ascii="Arial" w:hAnsi="Arial" w:cs="Arial"/>
          <w:sz w:val="20"/>
          <w:szCs w:val="20"/>
        </w:rPr>
        <w:t>, M. (</w:t>
      </w:r>
      <w:proofErr w:type="spellStart"/>
      <w:r w:rsidRPr="001419CC">
        <w:rPr>
          <w:rFonts w:ascii="Arial" w:hAnsi="Arial" w:cs="Arial"/>
          <w:sz w:val="20"/>
          <w:szCs w:val="20"/>
        </w:rPr>
        <w:t>eds</w:t>
      </w:r>
      <w:proofErr w:type="spellEnd"/>
      <w:r w:rsidRPr="001419CC">
        <w:rPr>
          <w:rFonts w:ascii="Arial" w:hAnsi="Arial" w:cs="Arial"/>
          <w:sz w:val="20"/>
          <w:szCs w:val="20"/>
        </w:rPr>
        <w:t>).</w:t>
      </w:r>
      <w:proofErr w:type="gramEnd"/>
      <w:r w:rsidRPr="001419CC">
        <w:rPr>
          <w:rFonts w:ascii="Arial" w:hAnsi="Arial" w:cs="Arial"/>
          <w:sz w:val="20"/>
          <w:szCs w:val="20"/>
        </w:rPr>
        <w:t xml:space="preserve">   (2014).   </w:t>
      </w:r>
      <w:r w:rsidRPr="001419CC">
        <w:rPr>
          <w:rFonts w:ascii="Arial" w:hAnsi="Arial" w:cs="Arial"/>
          <w:sz w:val="20"/>
          <w:szCs w:val="20"/>
          <w:u w:val="single"/>
        </w:rPr>
        <w:t>Clinical Neuropsychology: A Pocket Handbook for Assessment</w:t>
      </w:r>
      <w:r w:rsidRPr="001419CC">
        <w:rPr>
          <w:rFonts w:ascii="Arial" w:hAnsi="Arial" w:cs="Arial"/>
          <w:sz w:val="20"/>
          <w:szCs w:val="20"/>
        </w:rPr>
        <w:t xml:space="preserve">, American Psychological Association, Washington DC.    </w:t>
      </w:r>
    </w:p>
    <w:p w14:paraId="727CAA42" w14:textId="77777777" w:rsidR="00C974ED" w:rsidRPr="001419CC" w:rsidRDefault="00C974ED" w:rsidP="00C974ED">
      <w:pPr>
        <w:rPr>
          <w:rFonts w:ascii="Arial" w:hAnsi="Arial" w:cs="Arial"/>
          <w:sz w:val="16"/>
          <w:szCs w:val="16"/>
        </w:rPr>
      </w:pPr>
    </w:p>
    <w:p w14:paraId="339C910D" w14:textId="77777777" w:rsidR="001518BA" w:rsidRPr="001419CC" w:rsidRDefault="001518BA" w:rsidP="00C974ED">
      <w:pPr>
        <w:rPr>
          <w:rFonts w:ascii="Arial" w:hAnsi="Arial" w:cs="Arial"/>
          <w:sz w:val="20"/>
          <w:szCs w:val="20"/>
        </w:rPr>
      </w:pPr>
      <w:r w:rsidRPr="001419CC">
        <w:rPr>
          <w:rFonts w:ascii="Arial" w:hAnsi="Arial" w:cs="Arial"/>
          <w:sz w:val="20"/>
          <w:szCs w:val="20"/>
        </w:rPr>
        <w:t xml:space="preserve">Strauss, E., Sherman, E. M. S. &amp; </w:t>
      </w:r>
      <w:proofErr w:type="spellStart"/>
      <w:r w:rsidRPr="001419CC">
        <w:rPr>
          <w:rFonts w:ascii="Arial" w:hAnsi="Arial" w:cs="Arial"/>
          <w:sz w:val="20"/>
          <w:szCs w:val="20"/>
        </w:rPr>
        <w:t>Spreen</w:t>
      </w:r>
      <w:proofErr w:type="spellEnd"/>
      <w:r w:rsidRPr="001419CC">
        <w:rPr>
          <w:rFonts w:ascii="Arial" w:hAnsi="Arial" w:cs="Arial"/>
          <w:sz w:val="20"/>
          <w:szCs w:val="20"/>
        </w:rPr>
        <w:t xml:space="preserve">, O. (2013). </w:t>
      </w:r>
      <w:r w:rsidRPr="001419CC">
        <w:rPr>
          <w:rFonts w:ascii="Arial" w:hAnsi="Arial" w:cs="Arial"/>
          <w:sz w:val="20"/>
          <w:szCs w:val="20"/>
          <w:u w:val="single"/>
        </w:rPr>
        <w:t>A Compendium of Neuropsychological Tests: Administration, Norms and Commentary,</w:t>
      </w:r>
      <w:r w:rsidRPr="001419CC">
        <w:rPr>
          <w:rFonts w:ascii="Arial" w:hAnsi="Arial" w:cs="Arial"/>
          <w:sz w:val="20"/>
          <w:szCs w:val="20"/>
        </w:rPr>
        <w:t xml:space="preserve"> Oxford University Press, New York.</w:t>
      </w:r>
    </w:p>
    <w:p w14:paraId="187568EE" w14:textId="77777777" w:rsidR="008423F1" w:rsidRPr="001419CC" w:rsidRDefault="008423F1" w:rsidP="008423F1">
      <w:pPr>
        <w:rPr>
          <w:rFonts w:ascii="Arial" w:hAnsi="Arial" w:cs="Arial"/>
          <w:i/>
          <w:sz w:val="20"/>
          <w:szCs w:val="20"/>
        </w:rPr>
      </w:pPr>
    </w:p>
    <w:p w14:paraId="6B4737B1" w14:textId="77777777" w:rsidR="00C974ED" w:rsidRPr="001419CC" w:rsidRDefault="00C974ED" w:rsidP="00C974ED">
      <w:pPr>
        <w:rPr>
          <w:rFonts w:ascii="Arial" w:hAnsi="Arial" w:cs="Arial"/>
          <w:b/>
          <w:sz w:val="20"/>
          <w:szCs w:val="20"/>
          <w:u w:val="single"/>
        </w:rPr>
      </w:pPr>
      <w:r w:rsidRPr="001419CC">
        <w:rPr>
          <w:rFonts w:ascii="Arial" w:hAnsi="Arial" w:cs="Arial"/>
          <w:b/>
          <w:sz w:val="20"/>
          <w:szCs w:val="20"/>
          <w:u w:val="single"/>
        </w:rPr>
        <w:t xml:space="preserve">Highly Recommended  </w:t>
      </w:r>
    </w:p>
    <w:p w14:paraId="26307B36" w14:textId="77777777" w:rsidR="008A59BB" w:rsidRPr="001419CC" w:rsidRDefault="001518BA" w:rsidP="008A59BB">
      <w:pPr>
        <w:rPr>
          <w:rFonts w:ascii="Arial" w:hAnsi="Arial" w:cs="Arial"/>
          <w:i/>
          <w:sz w:val="20"/>
          <w:szCs w:val="20"/>
        </w:rPr>
      </w:pPr>
      <w:proofErr w:type="spellStart"/>
      <w:r w:rsidRPr="001419CC">
        <w:rPr>
          <w:rFonts w:ascii="Arial" w:hAnsi="Arial" w:cs="Arial"/>
          <w:sz w:val="20"/>
          <w:szCs w:val="20"/>
        </w:rPr>
        <w:t>Blumenfeld</w:t>
      </w:r>
      <w:proofErr w:type="spellEnd"/>
      <w:r w:rsidRPr="001419CC">
        <w:rPr>
          <w:rFonts w:ascii="Arial" w:hAnsi="Arial" w:cs="Arial"/>
          <w:sz w:val="20"/>
          <w:szCs w:val="20"/>
        </w:rPr>
        <w:t xml:space="preserve">, H. (2010). </w:t>
      </w:r>
      <w:r w:rsidR="008A59BB" w:rsidRPr="001419CC">
        <w:rPr>
          <w:rFonts w:ascii="Arial" w:hAnsi="Arial" w:cs="Arial"/>
          <w:sz w:val="20"/>
          <w:szCs w:val="20"/>
          <w:u w:val="single"/>
        </w:rPr>
        <w:t>Neuroanatomy through Clinical Cases</w:t>
      </w:r>
      <w:r w:rsidR="008A59BB" w:rsidRPr="001419CC">
        <w:rPr>
          <w:rFonts w:ascii="Arial" w:hAnsi="Arial" w:cs="Arial"/>
          <w:sz w:val="20"/>
          <w:szCs w:val="20"/>
        </w:rPr>
        <w:t xml:space="preserve">.  </w:t>
      </w:r>
      <w:proofErr w:type="spellStart"/>
      <w:r w:rsidR="008A59BB" w:rsidRPr="001419CC">
        <w:rPr>
          <w:rFonts w:ascii="Arial" w:hAnsi="Arial" w:cs="Arial"/>
          <w:sz w:val="20"/>
          <w:szCs w:val="20"/>
        </w:rPr>
        <w:t>Sinauer</w:t>
      </w:r>
      <w:proofErr w:type="spellEnd"/>
      <w:r w:rsidR="008A59BB" w:rsidRPr="001419CC">
        <w:rPr>
          <w:rFonts w:ascii="Arial" w:hAnsi="Arial" w:cs="Arial"/>
          <w:sz w:val="20"/>
          <w:szCs w:val="20"/>
        </w:rPr>
        <w:t>. 2</w:t>
      </w:r>
      <w:r w:rsidR="008A59BB" w:rsidRPr="001419CC">
        <w:rPr>
          <w:rFonts w:ascii="Arial" w:hAnsi="Arial" w:cs="Arial"/>
          <w:sz w:val="20"/>
          <w:szCs w:val="20"/>
          <w:vertAlign w:val="superscript"/>
        </w:rPr>
        <w:t>nd</w:t>
      </w:r>
      <w:r w:rsidR="008A59BB" w:rsidRPr="001419CC">
        <w:rPr>
          <w:rFonts w:ascii="Arial" w:hAnsi="Arial" w:cs="Arial"/>
          <w:sz w:val="20"/>
          <w:szCs w:val="20"/>
        </w:rPr>
        <w:t xml:space="preserve"> edition. </w:t>
      </w:r>
    </w:p>
    <w:p w14:paraId="2CF38E7A" w14:textId="77777777" w:rsidR="008A59BB" w:rsidRPr="001419CC" w:rsidRDefault="008A59BB" w:rsidP="00C974ED">
      <w:pPr>
        <w:rPr>
          <w:rFonts w:ascii="Arial" w:hAnsi="Arial" w:cs="Arial"/>
          <w:b/>
          <w:sz w:val="20"/>
          <w:szCs w:val="20"/>
        </w:rPr>
      </w:pPr>
    </w:p>
    <w:p w14:paraId="16AD9938" w14:textId="77777777" w:rsidR="008423F1" w:rsidRPr="001419CC" w:rsidRDefault="008423F1" w:rsidP="008423F1">
      <w:pPr>
        <w:rPr>
          <w:rFonts w:ascii="Arial" w:hAnsi="Arial" w:cs="Arial"/>
          <w:i/>
          <w:sz w:val="20"/>
          <w:szCs w:val="20"/>
        </w:rPr>
      </w:pPr>
      <w:proofErr w:type="spellStart"/>
      <w:r w:rsidRPr="001419CC">
        <w:rPr>
          <w:rFonts w:ascii="Arial" w:hAnsi="Arial" w:cs="Arial"/>
          <w:sz w:val="20"/>
          <w:szCs w:val="20"/>
        </w:rPr>
        <w:t>Lezak</w:t>
      </w:r>
      <w:proofErr w:type="spellEnd"/>
      <w:r w:rsidRPr="001419CC">
        <w:rPr>
          <w:rFonts w:ascii="Arial" w:hAnsi="Arial" w:cs="Arial"/>
          <w:sz w:val="20"/>
          <w:szCs w:val="20"/>
        </w:rPr>
        <w:t>, M., Howieson, D.</w:t>
      </w:r>
      <w:proofErr w:type="gramStart"/>
      <w:r w:rsidRPr="001419CC">
        <w:rPr>
          <w:rFonts w:ascii="Arial" w:hAnsi="Arial" w:cs="Arial"/>
          <w:sz w:val="20"/>
          <w:szCs w:val="20"/>
        </w:rPr>
        <w:t xml:space="preserve">, </w:t>
      </w:r>
      <w:r w:rsidR="001518BA" w:rsidRPr="001419CC">
        <w:rPr>
          <w:rFonts w:ascii="Arial" w:hAnsi="Arial" w:cs="Arial"/>
          <w:sz w:val="20"/>
          <w:szCs w:val="20"/>
        </w:rPr>
        <w:t xml:space="preserve"> BIgler</w:t>
      </w:r>
      <w:proofErr w:type="gramEnd"/>
      <w:r w:rsidR="001518BA" w:rsidRPr="001419CC">
        <w:rPr>
          <w:rFonts w:ascii="Arial" w:hAnsi="Arial" w:cs="Arial"/>
          <w:sz w:val="20"/>
          <w:szCs w:val="20"/>
        </w:rPr>
        <w:t xml:space="preserve">, E., Tranel, D.  (2012). </w:t>
      </w:r>
      <w:r w:rsidRPr="001419CC">
        <w:rPr>
          <w:rFonts w:ascii="Arial" w:hAnsi="Arial" w:cs="Arial"/>
          <w:sz w:val="20"/>
          <w:szCs w:val="20"/>
          <w:u w:val="single"/>
        </w:rPr>
        <w:t>Neuropsychological Assessment</w:t>
      </w:r>
      <w:r w:rsidRPr="001419CC">
        <w:rPr>
          <w:rFonts w:ascii="Arial" w:hAnsi="Arial" w:cs="Arial"/>
          <w:sz w:val="20"/>
          <w:szCs w:val="20"/>
        </w:rPr>
        <w:t xml:space="preserve"> (5</w:t>
      </w:r>
      <w:r w:rsidRPr="001419CC">
        <w:rPr>
          <w:rFonts w:ascii="Arial" w:hAnsi="Arial" w:cs="Arial"/>
          <w:sz w:val="20"/>
          <w:szCs w:val="20"/>
          <w:vertAlign w:val="superscript"/>
        </w:rPr>
        <w:t>rd</w:t>
      </w:r>
      <w:r w:rsidRPr="001419CC">
        <w:rPr>
          <w:rFonts w:ascii="Arial" w:hAnsi="Arial" w:cs="Arial"/>
          <w:sz w:val="20"/>
          <w:szCs w:val="20"/>
        </w:rPr>
        <w:t xml:space="preserve"> Edition). New York: Oxford University Press. </w:t>
      </w:r>
    </w:p>
    <w:p w14:paraId="1CDBA3FB" w14:textId="77777777" w:rsidR="008423F1" w:rsidRPr="001419CC" w:rsidRDefault="008423F1" w:rsidP="00C974ED">
      <w:pPr>
        <w:rPr>
          <w:rFonts w:ascii="Arial" w:hAnsi="Arial" w:cs="Arial"/>
          <w:sz w:val="20"/>
          <w:szCs w:val="20"/>
        </w:rPr>
      </w:pPr>
    </w:p>
    <w:p w14:paraId="312E9539" w14:textId="77777777" w:rsidR="00315172" w:rsidRPr="001419CC" w:rsidRDefault="001518BA" w:rsidP="00315172">
      <w:pPr>
        <w:rPr>
          <w:rFonts w:ascii="Arial" w:hAnsi="Arial" w:cs="Arial"/>
          <w:color w:val="C00000"/>
          <w:sz w:val="20"/>
          <w:szCs w:val="20"/>
        </w:rPr>
      </w:pPr>
      <w:r w:rsidRPr="001419CC">
        <w:rPr>
          <w:rFonts w:ascii="Arial" w:hAnsi="Arial" w:cs="Arial"/>
          <w:sz w:val="20"/>
          <w:szCs w:val="20"/>
        </w:rPr>
        <w:t>Morgan, J., &amp; Ricker, J. (2012</w:t>
      </w:r>
      <w:r w:rsidR="00315172" w:rsidRPr="001419CC">
        <w:rPr>
          <w:rFonts w:ascii="Arial" w:hAnsi="Arial" w:cs="Arial"/>
          <w:sz w:val="20"/>
          <w:szCs w:val="20"/>
        </w:rPr>
        <w:t xml:space="preserve">).  </w:t>
      </w:r>
      <w:r w:rsidR="00315172" w:rsidRPr="001419CC">
        <w:rPr>
          <w:rFonts w:ascii="Arial" w:hAnsi="Arial" w:cs="Arial"/>
          <w:sz w:val="20"/>
          <w:szCs w:val="20"/>
          <w:u w:val="single"/>
        </w:rPr>
        <w:t>Textbook of Clinical Neuropsychology</w:t>
      </w:r>
      <w:r w:rsidR="00315172" w:rsidRPr="001419CC">
        <w:rPr>
          <w:rFonts w:ascii="Arial" w:hAnsi="Arial" w:cs="Arial"/>
          <w:sz w:val="20"/>
          <w:szCs w:val="20"/>
        </w:rPr>
        <w:t xml:space="preserve">.  New York: Taylor &amp; Francis. </w:t>
      </w:r>
    </w:p>
    <w:p w14:paraId="631F78A8" w14:textId="77777777" w:rsidR="00E74608" w:rsidRPr="001419CC" w:rsidRDefault="00E74608" w:rsidP="00315172">
      <w:pPr>
        <w:rPr>
          <w:rFonts w:ascii="Arial" w:hAnsi="Arial" w:cs="Arial"/>
          <w:sz w:val="20"/>
          <w:szCs w:val="20"/>
        </w:rPr>
      </w:pPr>
    </w:p>
    <w:p w14:paraId="4964B3C6" w14:textId="345B2C17" w:rsidR="00E74608" w:rsidRPr="001419CC" w:rsidRDefault="00E74608" w:rsidP="00315172">
      <w:pPr>
        <w:rPr>
          <w:rFonts w:ascii="Arial" w:hAnsi="Arial" w:cs="Arial"/>
          <w:i/>
          <w:color w:val="C00000"/>
          <w:sz w:val="20"/>
          <w:szCs w:val="20"/>
        </w:rPr>
      </w:pPr>
      <w:r w:rsidRPr="001419CC">
        <w:rPr>
          <w:rFonts w:ascii="Arial" w:hAnsi="Arial" w:cs="Arial"/>
          <w:sz w:val="20"/>
          <w:szCs w:val="20"/>
        </w:rPr>
        <w:lastRenderedPageBreak/>
        <w:t xml:space="preserve">Kolb, B. &amp; Wishaw, I.  (2015)  </w:t>
      </w:r>
      <w:r w:rsidRPr="001419CC">
        <w:rPr>
          <w:rFonts w:ascii="Arial" w:hAnsi="Arial" w:cs="Arial"/>
          <w:sz w:val="20"/>
          <w:szCs w:val="20"/>
          <w:u w:val="single"/>
        </w:rPr>
        <w:t>Fundamentals of Human Neuropsychology</w:t>
      </w:r>
      <w:r w:rsidRPr="001419CC">
        <w:rPr>
          <w:rFonts w:ascii="Arial" w:hAnsi="Arial" w:cs="Arial"/>
          <w:sz w:val="20"/>
          <w:szCs w:val="20"/>
        </w:rPr>
        <w:t>. 7</w:t>
      </w:r>
      <w:r w:rsidRPr="001419CC">
        <w:rPr>
          <w:rFonts w:ascii="Arial" w:hAnsi="Arial" w:cs="Arial"/>
          <w:sz w:val="20"/>
          <w:szCs w:val="20"/>
          <w:vertAlign w:val="superscript"/>
        </w:rPr>
        <w:t>th</w:t>
      </w:r>
      <w:r w:rsidRPr="001419CC">
        <w:rPr>
          <w:rFonts w:ascii="Arial" w:hAnsi="Arial" w:cs="Arial"/>
          <w:sz w:val="20"/>
          <w:szCs w:val="20"/>
        </w:rPr>
        <w:t xml:space="preserve"> Edition.  MacMillan, NY.   </w:t>
      </w:r>
    </w:p>
    <w:p w14:paraId="37519E9A" w14:textId="77777777" w:rsidR="00B42B2B" w:rsidRPr="001419CC" w:rsidRDefault="00B42B2B" w:rsidP="00692FE4">
      <w:pPr>
        <w:rPr>
          <w:rFonts w:ascii="Arial" w:hAnsi="Arial" w:cs="Arial"/>
          <w:i/>
          <w:sz w:val="20"/>
          <w:szCs w:val="20"/>
        </w:rPr>
      </w:pPr>
    </w:p>
    <w:p w14:paraId="513E5475" w14:textId="77777777" w:rsidR="00B962F9" w:rsidRPr="001419CC" w:rsidRDefault="00B42B2B" w:rsidP="00692FE4">
      <w:pPr>
        <w:rPr>
          <w:rFonts w:ascii="Arial" w:hAnsi="Arial" w:cs="Arial"/>
          <w:i/>
          <w:sz w:val="20"/>
          <w:szCs w:val="20"/>
          <w:u w:val="single"/>
        </w:rPr>
      </w:pPr>
      <w:r w:rsidRPr="001419CC">
        <w:rPr>
          <w:rFonts w:ascii="Arial" w:hAnsi="Arial" w:cs="Arial"/>
          <w:b/>
          <w:i/>
          <w:sz w:val="20"/>
          <w:szCs w:val="20"/>
          <w:u w:val="single"/>
        </w:rPr>
        <w:t>Recommended</w:t>
      </w:r>
    </w:p>
    <w:p w14:paraId="5F3AF687" w14:textId="1773D934" w:rsidR="001F51ED" w:rsidRPr="001419CC" w:rsidRDefault="00B42B2B" w:rsidP="001F51ED">
      <w:pPr>
        <w:rPr>
          <w:rFonts w:ascii="Arial" w:hAnsi="Arial" w:cs="Arial"/>
          <w:sz w:val="20"/>
          <w:szCs w:val="20"/>
        </w:rPr>
      </w:pPr>
      <w:r w:rsidRPr="001419CC">
        <w:rPr>
          <w:rFonts w:ascii="Arial" w:hAnsi="Arial" w:cs="Arial"/>
          <w:i/>
          <w:sz w:val="20"/>
          <w:szCs w:val="20"/>
        </w:rPr>
        <w:t>Stringer A</w:t>
      </w:r>
      <w:r w:rsidR="00B962F9" w:rsidRPr="001419CC">
        <w:rPr>
          <w:rFonts w:ascii="Arial" w:hAnsi="Arial" w:cs="Arial"/>
          <w:i/>
          <w:sz w:val="20"/>
          <w:szCs w:val="20"/>
        </w:rPr>
        <w:t>., Cooley, E., Christensen, A</w:t>
      </w:r>
      <w:r w:rsidRPr="001419CC">
        <w:rPr>
          <w:rFonts w:ascii="Arial" w:hAnsi="Arial" w:cs="Arial"/>
          <w:i/>
          <w:sz w:val="20"/>
          <w:szCs w:val="20"/>
        </w:rPr>
        <w:t xml:space="preserve">. (2002).  </w:t>
      </w:r>
      <w:r w:rsidRPr="001419CC">
        <w:rPr>
          <w:rFonts w:ascii="Arial" w:hAnsi="Arial" w:cs="Arial"/>
          <w:sz w:val="20"/>
          <w:szCs w:val="20"/>
          <w:u w:val="single"/>
        </w:rPr>
        <w:t xml:space="preserve">Pathways to Prominence in </w:t>
      </w:r>
      <w:r w:rsidR="00B962F9" w:rsidRPr="001419CC">
        <w:rPr>
          <w:rFonts w:ascii="Arial" w:hAnsi="Arial" w:cs="Arial"/>
          <w:sz w:val="20"/>
          <w:szCs w:val="20"/>
          <w:u w:val="single"/>
        </w:rPr>
        <w:t>Neuropsychology</w:t>
      </w:r>
      <w:r w:rsidRPr="001419CC">
        <w:rPr>
          <w:rFonts w:ascii="Arial" w:hAnsi="Arial" w:cs="Arial"/>
          <w:sz w:val="20"/>
          <w:szCs w:val="20"/>
          <w:u w:val="single"/>
        </w:rPr>
        <w:t>:  Reflection</w:t>
      </w:r>
      <w:r w:rsidR="00B962F9" w:rsidRPr="001419CC">
        <w:rPr>
          <w:rFonts w:ascii="Arial" w:hAnsi="Arial" w:cs="Arial"/>
          <w:sz w:val="20"/>
          <w:szCs w:val="20"/>
          <w:u w:val="single"/>
        </w:rPr>
        <w:t>s</w:t>
      </w:r>
      <w:r w:rsidRPr="001419CC">
        <w:rPr>
          <w:rFonts w:ascii="Arial" w:hAnsi="Arial" w:cs="Arial"/>
          <w:sz w:val="20"/>
          <w:szCs w:val="20"/>
          <w:u w:val="single"/>
        </w:rPr>
        <w:t xml:space="preserve"> of 20</w:t>
      </w:r>
      <w:r w:rsidRPr="001419CC">
        <w:rPr>
          <w:rFonts w:ascii="Arial" w:hAnsi="Arial" w:cs="Arial"/>
          <w:sz w:val="20"/>
          <w:szCs w:val="20"/>
          <w:u w:val="single"/>
          <w:vertAlign w:val="superscript"/>
        </w:rPr>
        <w:t>th</w:t>
      </w:r>
      <w:r w:rsidRPr="001419CC">
        <w:rPr>
          <w:rFonts w:ascii="Arial" w:hAnsi="Arial" w:cs="Arial"/>
          <w:sz w:val="20"/>
          <w:szCs w:val="20"/>
          <w:u w:val="single"/>
        </w:rPr>
        <w:t xml:space="preserve"> century pioneers.</w:t>
      </w:r>
      <w:r w:rsidR="00B962F9" w:rsidRPr="001419CC">
        <w:rPr>
          <w:rFonts w:ascii="Arial" w:hAnsi="Arial" w:cs="Arial"/>
          <w:sz w:val="20"/>
          <w:szCs w:val="20"/>
        </w:rPr>
        <w:t xml:space="preserve">  </w:t>
      </w:r>
      <w:r w:rsidRPr="001419CC">
        <w:rPr>
          <w:rFonts w:ascii="Arial" w:hAnsi="Arial" w:cs="Arial"/>
          <w:i/>
          <w:sz w:val="20"/>
          <w:szCs w:val="20"/>
        </w:rPr>
        <w:t xml:space="preserve"> </w:t>
      </w:r>
      <w:r w:rsidR="00B962F9" w:rsidRPr="001419CC">
        <w:rPr>
          <w:rFonts w:ascii="Arial" w:hAnsi="Arial" w:cs="Arial"/>
          <w:sz w:val="20"/>
          <w:szCs w:val="20"/>
        </w:rPr>
        <w:t>New York: Psych</w:t>
      </w:r>
      <w:r w:rsidRPr="001419CC">
        <w:rPr>
          <w:rFonts w:ascii="Arial" w:hAnsi="Arial" w:cs="Arial"/>
          <w:sz w:val="20"/>
          <w:szCs w:val="20"/>
        </w:rPr>
        <w:t>ology Press</w:t>
      </w:r>
      <w:r w:rsidR="00B962F9" w:rsidRPr="001419CC">
        <w:rPr>
          <w:rFonts w:ascii="Arial" w:hAnsi="Arial" w:cs="Arial"/>
          <w:sz w:val="20"/>
          <w:szCs w:val="20"/>
        </w:rPr>
        <w:t>.</w:t>
      </w:r>
      <w:r w:rsidR="00A56829" w:rsidRPr="001419CC">
        <w:rPr>
          <w:rFonts w:ascii="Arial" w:hAnsi="Arial" w:cs="Arial"/>
          <w:sz w:val="20"/>
          <w:szCs w:val="20"/>
        </w:rPr>
        <w:t xml:space="preserve"> </w:t>
      </w:r>
    </w:p>
    <w:p w14:paraId="741073B4" w14:textId="77777777" w:rsidR="00B962F9" w:rsidRPr="001419CC" w:rsidRDefault="00B962F9" w:rsidP="001F51ED">
      <w:pPr>
        <w:rPr>
          <w:rFonts w:ascii="Arial" w:hAnsi="Arial" w:cs="Arial"/>
          <w:sz w:val="20"/>
          <w:szCs w:val="20"/>
        </w:rPr>
      </w:pPr>
    </w:p>
    <w:p w14:paraId="3633B85A" w14:textId="77777777" w:rsidR="00A9496A" w:rsidRPr="001419CC" w:rsidRDefault="00A9496A" w:rsidP="001F51ED">
      <w:pPr>
        <w:rPr>
          <w:rFonts w:ascii="Arial" w:hAnsi="Arial" w:cs="Arial"/>
          <w:b/>
          <w:i/>
          <w:sz w:val="20"/>
          <w:szCs w:val="20"/>
          <w:u w:val="single"/>
        </w:rPr>
      </w:pPr>
      <w:r w:rsidRPr="001419CC">
        <w:rPr>
          <w:rFonts w:ascii="Arial" w:hAnsi="Arial" w:cs="Arial"/>
          <w:b/>
          <w:i/>
          <w:sz w:val="20"/>
          <w:szCs w:val="20"/>
          <w:u w:val="single"/>
        </w:rPr>
        <w:t>Available to review in the clinic</w:t>
      </w:r>
    </w:p>
    <w:p w14:paraId="79342730" w14:textId="77777777" w:rsidR="00C974ED" w:rsidRPr="001419CC" w:rsidRDefault="00C974ED" w:rsidP="00692FE4">
      <w:pPr>
        <w:rPr>
          <w:rFonts w:ascii="Arial" w:hAnsi="Arial" w:cs="Arial"/>
          <w:sz w:val="20"/>
          <w:szCs w:val="20"/>
        </w:rPr>
      </w:pPr>
      <w:r w:rsidRPr="001419CC">
        <w:rPr>
          <w:rFonts w:ascii="Arial" w:hAnsi="Arial" w:cs="Arial"/>
          <w:sz w:val="20"/>
          <w:szCs w:val="20"/>
        </w:rPr>
        <w:t xml:space="preserve">Heaton, R., Miller, W., Taylor, M., Grant, I.  (2004).  </w:t>
      </w:r>
      <w:r w:rsidRPr="001419CC">
        <w:rPr>
          <w:rFonts w:ascii="Arial" w:hAnsi="Arial" w:cs="Arial"/>
          <w:sz w:val="20"/>
          <w:szCs w:val="20"/>
          <w:u w:val="single"/>
        </w:rPr>
        <w:t>Revised Comprehensive Norms for an Expanded Halstead-</w:t>
      </w:r>
      <w:proofErr w:type="spellStart"/>
      <w:r w:rsidRPr="001419CC">
        <w:rPr>
          <w:rFonts w:ascii="Arial" w:hAnsi="Arial" w:cs="Arial"/>
          <w:sz w:val="20"/>
          <w:szCs w:val="20"/>
          <w:u w:val="single"/>
        </w:rPr>
        <w:t>Reitan</w:t>
      </w:r>
      <w:proofErr w:type="spellEnd"/>
      <w:r w:rsidRPr="001419CC">
        <w:rPr>
          <w:rFonts w:ascii="Arial" w:hAnsi="Arial" w:cs="Arial"/>
          <w:sz w:val="20"/>
          <w:szCs w:val="20"/>
          <w:u w:val="single"/>
        </w:rPr>
        <w:t xml:space="preserve"> Battery</w:t>
      </w:r>
      <w:r w:rsidRPr="001419CC">
        <w:rPr>
          <w:rFonts w:ascii="Arial" w:hAnsi="Arial" w:cs="Arial"/>
          <w:sz w:val="20"/>
          <w:szCs w:val="20"/>
        </w:rPr>
        <w:t>.  Lutz, FL:  Psychological Assessment Corporation.</w:t>
      </w:r>
    </w:p>
    <w:p w14:paraId="60D05C1D" w14:textId="77777777" w:rsidR="00A9496A" w:rsidRPr="001419CC" w:rsidRDefault="00A9496A" w:rsidP="007E496B">
      <w:pPr>
        <w:jc w:val="both"/>
        <w:rPr>
          <w:rFonts w:ascii="Arial" w:hAnsi="Arial" w:cs="Arial"/>
          <w:sz w:val="20"/>
          <w:szCs w:val="20"/>
        </w:rPr>
      </w:pPr>
    </w:p>
    <w:p w14:paraId="346AB228" w14:textId="77777777" w:rsidR="00692FE4" w:rsidRPr="001419CC" w:rsidRDefault="00692FE4" w:rsidP="0036485D">
      <w:pPr>
        <w:jc w:val="both"/>
        <w:rPr>
          <w:rFonts w:ascii="Arial" w:hAnsi="Arial" w:cs="Arial"/>
          <w:b/>
          <w:sz w:val="20"/>
          <w:szCs w:val="20"/>
          <w:u w:val="single"/>
        </w:rPr>
      </w:pPr>
      <w:r w:rsidRPr="001419CC">
        <w:rPr>
          <w:rFonts w:ascii="Arial" w:hAnsi="Arial" w:cs="Arial"/>
          <w:b/>
          <w:sz w:val="20"/>
          <w:szCs w:val="20"/>
          <w:u w:val="single"/>
        </w:rPr>
        <w:t>Course Format</w:t>
      </w:r>
    </w:p>
    <w:p w14:paraId="7C417867" w14:textId="78560946" w:rsidR="00692FE4" w:rsidRPr="001419CC" w:rsidRDefault="00E26F91" w:rsidP="00692FE4">
      <w:pPr>
        <w:rPr>
          <w:rFonts w:ascii="Arial" w:hAnsi="Arial" w:cs="Arial"/>
          <w:sz w:val="20"/>
          <w:szCs w:val="20"/>
        </w:rPr>
      </w:pPr>
      <w:r w:rsidRPr="001419CC">
        <w:rPr>
          <w:rFonts w:ascii="Arial" w:hAnsi="Arial" w:cs="Arial"/>
          <w:sz w:val="20"/>
          <w:szCs w:val="20"/>
        </w:rPr>
        <w:t xml:space="preserve">This course will be taught in a hybrid fashion. Students will be asked to view pre-recorded lectures prior to meeting, followed by in-class review of content in a discussion-based format and student-led presentations (outlined below). </w:t>
      </w:r>
      <w:r w:rsidR="00692FE4" w:rsidRPr="001419CC">
        <w:rPr>
          <w:rFonts w:ascii="Arial" w:hAnsi="Arial" w:cs="Arial"/>
          <w:sz w:val="20"/>
          <w:szCs w:val="20"/>
        </w:rPr>
        <w:t xml:space="preserve">Class will </w:t>
      </w:r>
      <w:r w:rsidR="00136B34" w:rsidRPr="001419CC">
        <w:rPr>
          <w:rFonts w:ascii="Arial" w:hAnsi="Arial" w:cs="Arial"/>
          <w:sz w:val="20"/>
          <w:szCs w:val="20"/>
        </w:rPr>
        <w:t xml:space="preserve">physically </w:t>
      </w:r>
      <w:r w:rsidR="00692FE4" w:rsidRPr="001419CC">
        <w:rPr>
          <w:rFonts w:ascii="Arial" w:hAnsi="Arial" w:cs="Arial"/>
          <w:sz w:val="20"/>
          <w:szCs w:val="20"/>
        </w:rPr>
        <w:t xml:space="preserve">meet </w:t>
      </w:r>
      <w:r w:rsidRPr="001419CC">
        <w:rPr>
          <w:rFonts w:ascii="Arial" w:hAnsi="Arial" w:cs="Arial"/>
          <w:sz w:val="20"/>
          <w:szCs w:val="20"/>
        </w:rPr>
        <w:t>Friday</w:t>
      </w:r>
      <w:r w:rsidR="00D27F47" w:rsidRPr="001419CC">
        <w:rPr>
          <w:rFonts w:ascii="Arial" w:hAnsi="Arial" w:cs="Arial"/>
          <w:sz w:val="20"/>
          <w:szCs w:val="20"/>
        </w:rPr>
        <w:t>s</w:t>
      </w:r>
      <w:r w:rsidR="00692FE4" w:rsidRPr="001419CC">
        <w:rPr>
          <w:rFonts w:ascii="Arial" w:hAnsi="Arial" w:cs="Arial"/>
          <w:sz w:val="20"/>
          <w:szCs w:val="20"/>
        </w:rPr>
        <w:t xml:space="preserve"> from </w:t>
      </w:r>
      <w:r w:rsidRPr="001419CC">
        <w:rPr>
          <w:rFonts w:ascii="Arial" w:hAnsi="Arial" w:cs="Arial"/>
          <w:sz w:val="20"/>
          <w:szCs w:val="20"/>
        </w:rPr>
        <w:t xml:space="preserve">12:50pm – 2:45pm </w:t>
      </w:r>
      <w:r w:rsidR="00315172" w:rsidRPr="001419CC">
        <w:rPr>
          <w:rFonts w:ascii="Arial" w:hAnsi="Arial" w:cs="Arial"/>
          <w:sz w:val="20"/>
          <w:szCs w:val="20"/>
        </w:rPr>
        <w:t xml:space="preserve">in Room </w:t>
      </w:r>
      <w:r w:rsidR="006B0503" w:rsidRPr="001419CC">
        <w:rPr>
          <w:rFonts w:ascii="Arial" w:hAnsi="Arial" w:cs="Arial"/>
          <w:sz w:val="20"/>
          <w:szCs w:val="20"/>
        </w:rPr>
        <w:t>G</w:t>
      </w:r>
      <w:r w:rsidR="0042128C" w:rsidRPr="001419CC">
        <w:rPr>
          <w:rFonts w:ascii="Arial" w:hAnsi="Arial" w:cs="Arial"/>
          <w:sz w:val="20"/>
          <w:szCs w:val="20"/>
        </w:rPr>
        <w:t>301</w:t>
      </w:r>
      <w:r w:rsidR="00315172" w:rsidRPr="001419CC">
        <w:rPr>
          <w:rFonts w:ascii="Arial" w:hAnsi="Arial" w:cs="Arial"/>
          <w:sz w:val="20"/>
          <w:szCs w:val="20"/>
        </w:rPr>
        <w:t xml:space="preserve"> on the first floor of the HPNP building</w:t>
      </w:r>
      <w:r w:rsidR="005C7EAE" w:rsidRPr="001419CC">
        <w:rPr>
          <w:rFonts w:ascii="Arial" w:hAnsi="Arial" w:cs="Arial"/>
          <w:sz w:val="20"/>
          <w:szCs w:val="20"/>
        </w:rPr>
        <w:t>.</w:t>
      </w:r>
      <w:r w:rsidR="00315172" w:rsidRPr="001419CC">
        <w:rPr>
          <w:rFonts w:ascii="Arial" w:hAnsi="Arial" w:cs="Arial"/>
          <w:sz w:val="20"/>
          <w:szCs w:val="20"/>
        </w:rPr>
        <w:t xml:space="preserve"> </w:t>
      </w:r>
      <w:r w:rsidR="00136B34" w:rsidRPr="001419CC">
        <w:rPr>
          <w:rFonts w:ascii="Arial" w:hAnsi="Arial" w:cs="Arial"/>
          <w:i/>
          <w:sz w:val="20"/>
          <w:szCs w:val="20"/>
        </w:rPr>
        <w:t>It is our expectation that you have reviewed the lecture well-prior to class and will come prepared with questions for discussion</w:t>
      </w:r>
      <w:r w:rsidR="00136B34" w:rsidRPr="001419CC">
        <w:rPr>
          <w:rFonts w:ascii="Arial" w:hAnsi="Arial" w:cs="Arial"/>
          <w:sz w:val="20"/>
          <w:szCs w:val="20"/>
        </w:rPr>
        <w:t>, as t</w:t>
      </w:r>
      <w:r w:rsidR="00692FE4" w:rsidRPr="001419CC">
        <w:rPr>
          <w:rFonts w:ascii="Arial" w:hAnsi="Arial" w:cs="Arial"/>
          <w:sz w:val="20"/>
          <w:szCs w:val="20"/>
        </w:rPr>
        <w:t xml:space="preserve">his </w:t>
      </w:r>
      <w:r w:rsidR="00136B34" w:rsidRPr="001419CC">
        <w:rPr>
          <w:rFonts w:ascii="Arial" w:hAnsi="Arial" w:cs="Arial"/>
          <w:sz w:val="20"/>
          <w:szCs w:val="20"/>
        </w:rPr>
        <w:t xml:space="preserve">is a participatory course and class time will be spent in </w:t>
      </w:r>
      <w:r w:rsidR="006B188B" w:rsidRPr="001419CC">
        <w:rPr>
          <w:rFonts w:ascii="Arial" w:hAnsi="Arial" w:cs="Arial"/>
          <w:sz w:val="20"/>
          <w:szCs w:val="20"/>
        </w:rPr>
        <w:t xml:space="preserve">discussion of </w:t>
      </w:r>
      <w:r w:rsidR="00136B34" w:rsidRPr="001419CC">
        <w:rPr>
          <w:rFonts w:ascii="Arial" w:hAnsi="Arial" w:cs="Arial"/>
          <w:sz w:val="20"/>
          <w:szCs w:val="20"/>
        </w:rPr>
        <w:t xml:space="preserve">lecture content, </w:t>
      </w:r>
      <w:r w:rsidR="006B188B" w:rsidRPr="001419CC">
        <w:rPr>
          <w:rFonts w:ascii="Arial" w:hAnsi="Arial" w:cs="Arial"/>
          <w:sz w:val="20"/>
          <w:szCs w:val="20"/>
        </w:rPr>
        <w:t>clinical cases, “hot topics</w:t>
      </w:r>
      <w:r w:rsidR="001518BA" w:rsidRPr="001419CC">
        <w:rPr>
          <w:rFonts w:ascii="Arial" w:hAnsi="Arial" w:cs="Arial"/>
          <w:sz w:val="20"/>
          <w:szCs w:val="20"/>
        </w:rPr>
        <w:t xml:space="preserve">,” </w:t>
      </w:r>
      <w:r w:rsidR="006B188B" w:rsidRPr="001419CC">
        <w:rPr>
          <w:rFonts w:ascii="Arial" w:hAnsi="Arial" w:cs="Arial"/>
          <w:sz w:val="20"/>
          <w:szCs w:val="20"/>
        </w:rPr>
        <w:t xml:space="preserve">and other testing related activities. </w:t>
      </w:r>
      <w:r w:rsidR="00692FE4" w:rsidRPr="001419CC">
        <w:rPr>
          <w:rFonts w:ascii="Arial" w:hAnsi="Arial" w:cs="Arial"/>
          <w:sz w:val="20"/>
          <w:szCs w:val="20"/>
        </w:rPr>
        <w:t xml:space="preserve"> </w:t>
      </w:r>
      <w:r w:rsidR="00692FE4" w:rsidRPr="001419CC">
        <w:rPr>
          <w:rFonts w:ascii="Arial" w:hAnsi="Arial" w:cs="Arial"/>
          <w:color w:val="FF0000"/>
          <w:sz w:val="20"/>
          <w:szCs w:val="20"/>
        </w:rPr>
        <w:t>Please be on time</w:t>
      </w:r>
      <w:r w:rsidR="00692FE4" w:rsidRPr="001419CC">
        <w:rPr>
          <w:rFonts w:ascii="Arial" w:hAnsi="Arial" w:cs="Arial"/>
          <w:sz w:val="20"/>
          <w:szCs w:val="20"/>
        </w:rPr>
        <w:t>.</w:t>
      </w:r>
    </w:p>
    <w:p w14:paraId="76B4F962" w14:textId="77777777" w:rsidR="00FD76B7" w:rsidRPr="001419CC" w:rsidRDefault="00FD76B7" w:rsidP="00692FE4">
      <w:pPr>
        <w:rPr>
          <w:rFonts w:ascii="Arial" w:hAnsi="Arial" w:cs="Arial"/>
          <w:sz w:val="20"/>
          <w:szCs w:val="20"/>
        </w:rPr>
      </w:pPr>
    </w:p>
    <w:p w14:paraId="17D00915" w14:textId="77777777" w:rsidR="00A61C70" w:rsidRPr="001419CC" w:rsidRDefault="00A61C70" w:rsidP="0036485D">
      <w:pPr>
        <w:pStyle w:val="Heading1"/>
        <w:jc w:val="both"/>
        <w:rPr>
          <w:rFonts w:ascii="Arial" w:hAnsi="Arial" w:cs="Arial"/>
          <w:b/>
          <w:sz w:val="20"/>
          <w:szCs w:val="20"/>
        </w:rPr>
      </w:pPr>
      <w:r w:rsidRPr="001419CC">
        <w:rPr>
          <w:rFonts w:ascii="Arial" w:hAnsi="Arial" w:cs="Arial"/>
          <w:b/>
          <w:sz w:val="20"/>
          <w:szCs w:val="20"/>
        </w:rPr>
        <w:t>Course Requirements</w:t>
      </w:r>
      <w:r w:rsidR="007E496B" w:rsidRPr="001419CC">
        <w:rPr>
          <w:rFonts w:ascii="Arial" w:hAnsi="Arial" w:cs="Arial"/>
          <w:b/>
          <w:sz w:val="20"/>
          <w:szCs w:val="20"/>
        </w:rPr>
        <w:t>, Evaluation, and Grading</w:t>
      </w:r>
    </w:p>
    <w:p w14:paraId="22F9346F" w14:textId="0AD2F248" w:rsidR="00B30ED2" w:rsidRPr="001419CC" w:rsidRDefault="006B188B" w:rsidP="006B188B">
      <w:pPr>
        <w:autoSpaceDE w:val="0"/>
        <w:autoSpaceDN w:val="0"/>
        <w:adjustRightInd w:val="0"/>
        <w:rPr>
          <w:rFonts w:ascii="Arial" w:hAnsi="Arial" w:cs="Arial"/>
          <w:sz w:val="20"/>
          <w:szCs w:val="20"/>
        </w:rPr>
      </w:pPr>
      <w:r w:rsidRPr="001419CC">
        <w:rPr>
          <w:rFonts w:ascii="Arial" w:hAnsi="Arial" w:cs="Arial"/>
          <w:sz w:val="20"/>
          <w:szCs w:val="20"/>
        </w:rPr>
        <w:t>Grades will be weighted according to the number of points available for each component, as described below. Final grades will be calculated as a percentage of the highest score. Evaluation in the course will be based on the following components</w:t>
      </w:r>
      <w:r w:rsidR="0042128C" w:rsidRPr="001419CC">
        <w:rPr>
          <w:rFonts w:ascii="Arial" w:hAnsi="Arial" w:cs="Arial"/>
          <w:sz w:val="20"/>
          <w:szCs w:val="20"/>
        </w:rPr>
        <w:t>:</w:t>
      </w:r>
    </w:p>
    <w:p w14:paraId="4D5D5CF1" w14:textId="77777777" w:rsidR="00034646" w:rsidRPr="001419CC" w:rsidRDefault="00034646" w:rsidP="006B188B">
      <w:pPr>
        <w:autoSpaceDE w:val="0"/>
        <w:autoSpaceDN w:val="0"/>
        <w:adjustRightInd w:val="0"/>
        <w:rPr>
          <w:rFonts w:ascii="Arial" w:hAnsi="Arial" w:cs="Arial"/>
          <w:sz w:val="20"/>
          <w:szCs w:val="20"/>
        </w:rPr>
      </w:pPr>
    </w:p>
    <w:p w14:paraId="11C3627E" w14:textId="09084F88" w:rsidR="00034646" w:rsidRPr="001419CC" w:rsidRDefault="00034646" w:rsidP="00034646">
      <w:pPr>
        <w:autoSpaceDE w:val="0"/>
        <w:autoSpaceDN w:val="0"/>
        <w:adjustRightInd w:val="0"/>
        <w:ind w:left="1440" w:firstLine="720"/>
        <w:jc w:val="both"/>
        <w:rPr>
          <w:rFonts w:ascii="Arial" w:hAnsi="Arial" w:cs="Arial"/>
          <w:sz w:val="20"/>
          <w:szCs w:val="20"/>
        </w:rPr>
      </w:pPr>
      <w:r w:rsidRPr="001419CC">
        <w:rPr>
          <w:rFonts w:ascii="Arial" w:hAnsi="Arial" w:cs="Arial"/>
          <w:sz w:val="20"/>
          <w:szCs w:val="20"/>
        </w:rPr>
        <w:t xml:space="preserve">Midterm Exam </w:t>
      </w:r>
      <w:r w:rsidRPr="001419CC">
        <w:rPr>
          <w:rFonts w:ascii="Arial" w:hAnsi="Arial" w:cs="Arial"/>
          <w:sz w:val="20"/>
          <w:szCs w:val="20"/>
        </w:rPr>
        <w:tab/>
      </w:r>
      <w:r w:rsidRPr="001419CC">
        <w:rPr>
          <w:rFonts w:ascii="Arial" w:hAnsi="Arial" w:cs="Arial"/>
          <w:sz w:val="20"/>
          <w:szCs w:val="20"/>
        </w:rPr>
        <w:tab/>
      </w:r>
      <w:r w:rsidRPr="001419CC">
        <w:rPr>
          <w:rFonts w:ascii="Arial" w:hAnsi="Arial" w:cs="Arial"/>
          <w:sz w:val="20"/>
          <w:szCs w:val="20"/>
        </w:rPr>
        <w:tab/>
      </w:r>
      <w:r w:rsidRPr="001419CC">
        <w:rPr>
          <w:rFonts w:ascii="Arial" w:hAnsi="Arial" w:cs="Arial"/>
          <w:sz w:val="20"/>
          <w:szCs w:val="20"/>
        </w:rPr>
        <w:tab/>
      </w:r>
      <w:r w:rsidR="00F766E6" w:rsidRPr="001419CC">
        <w:rPr>
          <w:rFonts w:ascii="Arial" w:hAnsi="Arial" w:cs="Arial"/>
          <w:sz w:val="20"/>
          <w:szCs w:val="20"/>
        </w:rPr>
        <w:t>30</w:t>
      </w:r>
      <w:r w:rsidRPr="001419CC">
        <w:rPr>
          <w:rFonts w:ascii="Arial" w:hAnsi="Arial" w:cs="Arial"/>
          <w:sz w:val="20"/>
          <w:szCs w:val="20"/>
        </w:rPr>
        <w:t>%</w:t>
      </w:r>
    </w:p>
    <w:p w14:paraId="0FA6468E" w14:textId="0D0937FD" w:rsidR="00034646" w:rsidRPr="001419CC" w:rsidRDefault="00034646" w:rsidP="00034646">
      <w:pPr>
        <w:autoSpaceDE w:val="0"/>
        <w:autoSpaceDN w:val="0"/>
        <w:adjustRightInd w:val="0"/>
        <w:jc w:val="both"/>
        <w:rPr>
          <w:rFonts w:ascii="Arial" w:hAnsi="Arial" w:cs="Arial"/>
          <w:sz w:val="20"/>
          <w:szCs w:val="20"/>
        </w:rPr>
      </w:pPr>
      <w:r w:rsidRPr="001419CC">
        <w:rPr>
          <w:rFonts w:ascii="Arial" w:hAnsi="Arial" w:cs="Arial"/>
          <w:sz w:val="20"/>
          <w:szCs w:val="20"/>
        </w:rPr>
        <w:tab/>
      </w:r>
      <w:r w:rsidRPr="001419CC">
        <w:rPr>
          <w:rFonts w:ascii="Arial" w:hAnsi="Arial" w:cs="Arial"/>
          <w:sz w:val="20"/>
          <w:szCs w:val="20"/>
        </w:rPr>
        <w:tab/>
      </w:r>
      <w:r w:rsidRPr="001419CC">
        <w:rPr>
          <w:rFonts w:ascii="Arial" w:hAnsi="Arial" w:cs="Arial"/>
          <w:sz w:val="20"/>
          <w:szCs w:val="20"/>
        </w:rPr>
        <w:tab/>
        <w:t>Final Exam</w:t>
      </w:r>
      <w:r w:rsidRPr="001419CC">
        <w:rPr>
          <w:rFonts w:ascii="Arial" w:hAnsi="Arial" w:cs="Arial"/>
          <w:sz w:val="20"/>
          <w:szCs w:val="20"/>
        </w:rPr>
        <w:tab/>
      </w:r>
      <w:r w:rsidRPr="001419CC">
        <w:rPr>
          <w:rFonts w:ascii="Arial" w:hAnsi="Arial" w:cs="Arial"/>
          <w:sz w:val="20"/>
          <w:szCs w:val="20"/>
        </w:rPr>
        <w:tab/>
      </w:r>
      <w:r w:rsidRPr="001419CC">
        <w:rPr>
          <w:rFonts w:ascii="Arial" w:hAnsi="Arial" w:cs="Arial"/>
          <w:sz w:val="20"/>
          <w:szCs w:val="20"/>
        </w:rPr>
        <w:tab/>
      </w:r>
      <w:r w:rsidRPr="001419CC">
        <w:rPr>
          <w:rFonts w:ascii="Arial" w:hAnsi="Arial" w:cs="Arial"/>
          <w:sz w:val="20"/>
          <w:szCs w:val="20"/>
        </w:rPr>
        <w:tab/>
      </w:r>
      <w:r w:rsidR="00F766E6" w:rsidRPr="001419CC">
        <w:rPr>
          <w:rFonts w:ascii="Arial" w:hAnsi="Arial" w:cs="Arial"/>
          <w:sz w:val="20"/>
          <w:szCs w:val="20"/>
        </w:rPr>
        <w:t>40</w:t>
      </w:r>
      <w:r w:rsidRPr="001419CC">
        <w:rPr>
          <w:rFonts w:ascii="Arial" w:hAnsi="Arial" w:cs="Arial"/>
          <w:sz w:val="20"/>
          <w:szCs w:val="20"/>
        </w:rPr>
        <w:t>%</w:t>
      </w:r>
      <w:r w:rsidRPr="001419CC">
        <w:rPr>
          <w:rFonts w:ascii="Arial" w:hAnsi="Arial" w:cs="Arial"/>
          <w:sz w:val="20"/>
          <w:szCs w:val="20"/>
        </w:rPr>
        <w:tab/>
        <w:t>(cumulative)</w:t>
      </w:r>
      <w:r w:rsidRPr="001419CC">
        <w:rPr>
          <w:rFonts w:ascii="Arial" w:hAnsi="Arial" w:cs="Arial"/>
          <w:sz w:val="20"/>
          <w:szCs w:val="20"/>
        </w:rPr>
        <w:tab/>
      </w:r>
    </w:p>
    <w:p w14:paraId="35A27760" w14:textId="77777777" w:rsidR="0042128C" w:rsidRPr="001419CC" w:rsidRDefault="0042128C" w:rsidP="00034646">
      <w:pPr>
        <w:ind w:left="1440" w:firstLine="720"/>
        <w:jc w:val="both"/>
        <w:rPr>
          <w:rFonts w:ascii="Arial" w:hAnsi="Arial" w:cs="Arial"/>
          <w:sz w:val="20"/>
          <w:szCs w:val="20"/>
        </w:rPr>
      </w:pPr>
      <w:r w:rsidRPr="001419CC">
        <w:rPr>
          <w:rFonts w:ascii="Arial" w:hAnsi="Arial" w:cs="Arial"/>
          <w:sz w:val="20"/>
          <w:szCs w:val="20"/>
        </w:rPr>
        <w:t>Group Presentations/projects</w:t>
      </w:r>
      <w:r w:rsidRPr="001419CC">
        <w:rPr>
          <w:rFonts w:ascii="Arial" w:hAnsi="Arial" w:cs="Arial"/>
          <w:sz w:val="20"/>
          <w:szCs w:val="20"/>
        </w:rPr>
        <w:tab/>
      </w:r>
      <w:r w:rsidRPr="001419CC">
        <w:rPr>
          <w:rFonts w:ascii="Arial" w:hAnsi="Arial" w:cs="Arial"/>
          <w:sz w:val="20"/>
          <w:szCs w:val="20"/>
        </w:rPr>
        <w:tab/>
        <w:t>25%</w:t>
      </w:r>
    </w:p>
    <w:p w14:paraId="596945B4" w14:textId="527FC5C5" w:rsidR="004875B5" w:rsidRPr="001419CC" w:rsidRDefault="0042128C" w:rsidP="00034646">
      <w:pPr>
        <w:ind w:left="1440" w:firstLine="720"/>
        <w:jc w:val="both"/>
        <w:rPr>
          <w:rFonts w:ascii="Arial" w:hAnsi="Arial" w:cs="Arial"/>
          <w:sz w:val="20"/>
          <w:szCs w:val="20"/>
        </w:rPr>
      </w:pPr>
      <w:r w:rsidRPr="001419CC">
        <w:rPr>
          <w:rFonts w:ascii="Arial" w:hAnsi="Arial" w:cs="Arial"/>
          <w:sz w:val="20"/>
          <w:szCs w:val="20"/>
        </w:rPr>
        <w:t xml:space="preserve">Participation </w:t>
      </w:r>
      <w:r w:rsidRPr="001419CC">
        <w:rPr>
          <w:rFonts w:ascii="Arial" w:hAnsi="Arial" w:cs="Arial"/>
          <w:sz w:val="20"/>
          <w:szCs w:val="20"/>
        </w:rPr>
        <w:tab/>
      </w:r>
      <w:r w:rsidRPr="001419CC">
        <w:rPr>
          <w:rFonts w:ascii="Arial" w:hAnsi="Arial" w:cs="Arial"/>
          <w:sz w:val="20"/>
          <w:szCs w:val="20"/>
        </w:rPr>
        <w:tab/>
      </w:r>
      <w:r w:rsidRPr="001419CC">
        <w:rPr>
          <w:rFonts w:ascii="Arial" w:hAnsi="Arial" w:cs="Arial"/>
          <w:sz w:val="20"/>
          <w:szCs w:val="20"/>
        </w:rPr>
        <w:tab/>
      </w:r>
      <w:r w:rsidRPr="001419CC">
        <w:rPr>
          <w:rFonts w:ascii="Arial" w:hAnsi="Arial" w:cs="Arial"/>
          <w:sz w:val="20"/>
          <w:szCs w:val="20"/>
        </w:rPr>
        <w:tab/>
        <w:t xml:space="preserve">  5%</w:t>
      </w:r>
      <w:r w:rsidR="000F1F0F" w:rsidRPr="001419CC">
        <w:rPr>
          <w:rFonts w:ascii="Arial" w:hAnsi="Arial" w:cs="Arial"/>
          <w:sz w:val="20"/>
          <w:szCs w:val="20"/>
        </w:rPr>
        <w:tab/>
      </w:r>
    </w:p>
    <w:p w14:paraId="36A3FB4F" w14:textId="77777777" w:rsidR="006B188B" w:rsidRPr="001419CC" w:rsidRDefault="006B188B" w:rsidP="006B188B">
      <w:pPr>
        <w:autoSpaceDE w:val="0"/>
        <w:autoSpaceDN w:val="0"/>
        <w:adjustRightInd w:val="0"/>
        <w:rPr>
          <w:rFonts w:ascii="Arial" w:hAnsi="Arial" w:cs="Arial"/>
          <w:sz w:val="20"/>
          <w:szCs w:val="20"/>
        </w:rPr>
      </w:pPr>
    </w:p>
    <w:p w14:paraId="4FF121D7" w14:textId="77777777" w:rsidR="0042128C" w:rsidRPr="001419CC" w:rsidRDefault="001518BA" w:rsidP="0042128C">
      <w:pPr>
        <w:pStyle w:val="ListParagraph"/>
        <w:numPr>
          <w:ilvl w:val="0"/>
          <w:numId w:val="4"/>
        </w:numPr>
        <w:ind w:left="360"/>
        <w:jc w:val="both"/>
        <w:rPr>
          <w:rFonts w:ascii="Arial" w:hAnsi="Arial" w:cs="Arial"/>
          <w:sz w:val="20"/>
          <w:szCs w:val="20"/>
        </w:rPr>
      </w:pPr>
      <w:r w:rsidRPr="001419CC">
        <w:rPr>
          <w:rFonts w:ascii="Arial" w:hAnsi="Arial" w:cs="Arial"/>
          <w:b/>
          <w:sz w:val="20"/>
          <w:szCs w:val="20"/>
        </w:rPr>
        <w:t>Midt</w:t>
      </w:r>
      <w:r w:rsidR="00034646" w:rsidRPr="001419CC">
        <w:rPr>
          <w:rFonts w:ascii="Arial" w:hAnsi="Arial" w:cs="Arial"/>
          <w:b/>
          <w:sz w:val="20"/>
          <w:szCs w:val="20"/>
        </w:rPr>
        <w:t>erm and Final Exams</w:t>
      </w:r>
      <w:r w:rsidR="007A750D" w:rsidRPr="001419CC">
        <w:rPr>
          <w:rFonts w:ascii="Arial" w:hAnsi="Arial" w:cs="Arial"/>
          <w:b/>
          <w:sz w:val="20"/>
          <w:szCs w:val="20"/>
        </w:rPr>
        <w:t>:</w:t>
      </w:r>
      <w:r w:rsidR="00034646" w:rsidRPr="001419CC">
        <w:rPr>
          <w:rFonts w:ascii="Arial" w:hAnsi="Arial" w:cs="Arial"/>
          <w:sz w:val="20"/>
          <w:szCs w:val="20"/>
        </w:rPr>
        <w:t xml:space="preserve"> will comprise </w:t>
      </w:r>
      <w:r w:rsidR="00F766E6" w:rsidRPr="001419CC">
        <w:rPr>
          <w:rFonts w:ascii="Arial" w:hAnsi="Arial" w:cs="Arial"/>
          <w:sz w:val="20"/>
          <w:szCs w:val="20"/>
        </w:rPr>
        <w:t>70</w:t>
      </w:r>
      <w:r w:rsidR="00034646" w:rsidRPr="001419CC">
        <w:rPr>
          <w:rFonts w:ascii="Arial" w:hAnsi="Arial" w:cs="Arial"/>
          <w:sz w:val="20"/>
          <w:szCs w:val="20"/>
        </w:rPr>
        <w:t>%</w:t>
      </w:r>
      <w:r w:rsidRPr="001419CC">
        <w:rPr>
          <w:rFonts w:ascii="Arial" w:hAnsi="Arial" w:cs="Arial"/>
          <w:sz w:val="20"/>
          <w:szCs w:val="20"/>
        </w:rPr>
        <w:t xml:space="preserve"> of your grade. </w:t>
      </w:r>
      <w:r w:rsidR="00034646" w:rsidRPr="001419CC">
        <w:rPr>
          <w:rFonts w:ascii="Arial" w:hAnsi="Arial" w:cs="Arial"/>
          <w:sz w:val="20"/>
          <w:szCs w:val="20"/>
        </w:rPr>
        <w:t xml:space="preserve">These exams will be drawn from class lectures and assigned readings and will consist of multiple choice, short answer, odd man out and other formats.   The final exam may also involve some ethical scenarios and writing sections of a report.  </w:t>
      </w:r>
      <w:r w:rsidR="00D12ADB" w:rsidRPr="001419CC">
        <w:rPr>
          <w:rFonts w:ascii="Arial" w:hAnsi="Arial" w:cs="Arial"/>
          <w:sz w:val="20"/>
          <w:szCs w:val="20"/>
        </w:rPr>
        <w:t>FYI,</w:t>
      </w:r>
      <w:r w:rsidR="00F52CA8" w:rsidRPr="001419CC">
        <w:rPr>
          <w:rFonts w:ascii="Arial" w:hAnsi="Arial" w:cs="Arial"/>
          <w:sz w:val="20"/>
          <w:szCs w:val="20"/>
        </w:rPr>
        <w:t xml:space="preserve"> you will be provided a study guide to help you with your </w:t>
      </w:r>
      <w:r w:rsidR="00D12ADB" w:rsidRPr="001419CC">
        <w:rPr>
          <w:rFonts w:ascii="Arial" w:hAnsi="Arial" w:cs="Arial"/>
          <w:sz w:val="20"/>
          <w:szCs w:val="20"/>
        </w:rPr>
        <w:t>preparation for the</w:t>
      </w:r>
      <w:r w:rsidR="00C364F0" w:rsidRPr="001419CC">
        <w:rPr>
          <w:rFonts w:ascii="Arial" w:hAnsi="Arial" w:cs="Arial"/>
          <w:sz w:val="20"/>
          <w:szCs w:val="20"/>
        </w:rPr>
        <w:t>se</w:t>
      </w:r>
      <w:r w:rsidR="00D12ADB" w:rsidRPr="001419CC">
        <w:rPr>
          <w:rFonts w:ascii="Arial" w:hAnsi="Arial" w:cs="Arial"/>
          <w:sz w:val="20"/>
          <w:szCs w:val="20"/>
        </w:rPr>
        <w:t xml:space="preserve"> exam</w:t>
      </w:r>
      <w:r w:rsidR="00C364F0" w:rsidRPr="001419CC">
        <w:rPr>
          <w:rFonts w:ascii="Arial" w:hAnsi="Arial" w:cs="Arial"/>
          <w:sz w:val="20"/>
          <w:szCs w:val="20"/>
        </w:rPr>
        <w:t>s</w:t>
      </w:r>
      <w:r w:rsidR="00D12ADB" w:rsidRPr="001419CC">
        <w:rPr>
          <w:rFonts w:ascii="Arial" w:hAnsi="Arial" w:cs="Arial"/>
          <w:sz w:val="20"/>
          <w:szCs w:val="20"/>
        </w:rPr>
        <w:t xml:space="preserve">. </w:t>
      </w:r>
    </w:p>
    <w:p w14:paraId="13BD8BFA" w14:textId="77777777" w:rsidR="0042128C" w:rsidRPr="001419CC" w:rsidRDefault="0042128C" w:rsidP="0042128C">
      <w:pPr>
        <w:pStyle w:val="ListParagraph"/>
        <w:ind w:left="360"/>
        <w:jc w:val="both"/>
        <w:rPr>
          <w:rFonts w:ascii="Arial" w:hAnsi="Arial" w:cs="Arial"/>
          <w:sz w:val="20"/>
          <w:szCs w:val="20"/>
        </w:rPr>
      </w:pPr>
    </w:p>
    <w:p w14:paraId="62535A8D" w14:textId="0A375F40" w:rsidR="0042128C" w:rsidRPr="001419CC" w:rsidRDefault="0042128C" w:rsidP="0042128C">
      <w:pPr>
        <w:pStyle w:val="ListParagraph"/>
        <w:numPr>
          <w:ilvl w:val="0"/>
          <w:numId w:val="4"/>
        </w:numPr>
        <w:ind w:left="360"/>
        <w:jc w:val="both"/>
        <w:rPr>
          <w:rFonts w:ascii="Arial" w:hAnsi="Arial" w:cs="Arial"/>
          <w:sz w:val="20"/>
          <w:szCs w:val="20"/>
        </w:rPr>
      </w:pPr>
      <w:r w:rsidRPr="001419CC">
        <w:rPr>
          <w:rFonts w:ascii="Arial" w:hAnsi="Arial" w:cs="Arial"/>
          <w:b/>
          <w:sz w:val="20"/>
          <w:szCs w:val="20"/>
        </w:rPr>
        <w:t xml:space="preserve">Group Presentations/Projects: </w:t>
      </w:r>
      <w:r w:rsidRPr="001419CC">
        <w:rPr>
          <w:rFonts w:ascii="Arial" w:hAnsi="Arial" w:cs="Arial"/>
          <w:sz w:val="20"/>
          <w:szCs w:val="20"/>
        </w:rPr>
        <w:t xml:space="preserve">For group presentations/projects, students will be broken up into 3 groups. </w:t>
      </w:r>
      <w:r w:rsidR="00944CD3" w:rsidRPr="001419CC">
        <w:rPr>
          <w:rFonts w:ascii="Arial" w:hAnsi="Arial" w:cs="Arial"/>
          <w:sz w:val="20"/>
          <w:szCs w:val="20"/>
          <w:u w:val="single"/>
        </w:rPr>
        <w:t>Group membership is determined by your instructors based on the class composition</w:t>
      </w:r>
      <w:r w:rsidR="00944CD3" w:rsidRPr="001419CC">
        <w:rPr>
          <w:rFonts w:ascii="Arial" w:hAnsi="Arial" w:cs="Arial"/>
          <w:sz w:val="20"/>
          <w:szCs w:val="20"/>
        </w:rPr>
        <w:t xml:space="preserve"> (i.e., 2</w:t>
      </w:r>
      <w:r w:rsidR="00944CD3" w:rsidRPr="001419CC">
        <w:rPr>
          <w:rFonts w:ascii="Arial" w:hAnsi="Arial" w:cs="Arial"/>
          <w:sz w:val="20"/>
          <w:szCs w:val="20"/>
          <w:vertAlign w:val="superscript"/>
        </w:rPr>
        <w:t>nd</w:t>
      </w:r>
      <w:r w:rsidR="00944CD3" w:rsidRPr="001419CC">
        <w:rPr>
          <w:rFonts w:ascii="Arial" w:hAnsi="Arial" w:cs="Arial"/>
          <w:sz w:val="20"/>
          <w:szCs w:val="20"/>
        </w:rPr>
        <w:t xml:space="preserve"> year students, 3</w:t>
      </w:r>
      <w:r w:rsidR="00944CD3" w:rsidRPr="001419CC">
        <w:rPr>
          <w:rFonts w:ascii="Arial" w:hAnsi="Arial" w:cs="Arial"/>
          <w:sz w:val="20"/>
          <w:szCs w:val="20"/>
          <w:vertAlign w:val="superscript"/>
        </w:rPr>
        <w:t>rd</w:t>
      </w:r>
      <w:r w:rsidR="00944CD3" w:rsidRPr="001419CC">
        <w:rPr>
          <w:rFonts w:ascii="Arial" w:hAnsi="Arial" w:cs="Arial"/>
          <w:sz w:val="20"/>
          <w:szCs w:val="20"/>
        </w:rPr>
        <w:t xml:space="preserve"> year students, advanced students). </w:t>
      </w:r>
      <w:r w:rsidRPr="001419CC">
        <w:rPr>
          <w:rFonts w:ascii="Arial" w:hAnsi="Arial" w:cs="Arial"/>
          <w:sz w:val="20"/>
          <w:szCs w:val="20"/>
        </w:rPr>
        <w:t>Each group will be responsible for a case presentation, leading a hot topic discussion, and a domain/subdomain psychometrics presentation (outlined below)</w:t>
      </w:r>
      <w:r w:rsidR="00944CD3" w:rsidRPr="001419CC">
        <w:rPr>
          <w:rFonts w:ascii="Arial" w:hAnsi="Arial" w:cs="Arial"/>
          <w:sz w:val="20"/>
          <w:szCs w:val="20"/>
        </w:rPr>
        <w:t xml:space="preserve">; time allotment for each segment is </w:t>
      </w:r>
      <w:r w:rsidR="00944CD3" w:rsidRPr="001419CC">
        <w:rPr>
          <w:rFonts w:ascii="Arial" w:hAnsi="Arial" w:cs="Arial"/>
          <w:b/>
          <w:sz w:val="20"/>
          <w:szCs w:val="20"/>
        </w:rPr>
        <w:t>30 minutes</w:t>
      </w:r>
      <w:r w:rsidRPr="001419CC">
        <w:rPr>
          <w:rFonts w:ascii="Arial" w:hAnsi="Arial" w:cs="Arial"/>
          <w:b/>
          <w:sz w:val="20"/>
          <w:szCs w:val="20"/>
        </w:rPr>
        <w:t>.</w:t>
      </w:r>
      <w:r w:rsidRPr="001419CC">
        <w:rPr>
          <w:rFonts w:ascii="Arial" w:hAnsi="Arial" w:cs="Arial"/>
          <w:sz w:val="20"/>
          <w:szCs w:val="20"/>
        </w:rPr>
        <w:t xml:space="preserve"> </w:t>
      </w:r>
      <w:r w:rsidR="00944CD3" w:rsidRPr="001419CC">
        <w:rPr>
          <w:rFonts w:ascii="Arial" w:hAnsi="Arial" w:cs="Arial"/>
          <w:sz w:val="20"/>
          <w:szCs w:val="20"/>
        </w:rPr>
        <w:t xml:space="preserve">Each week, each group will present one of the three segments, so that every group is presenting something every week (ex: Group 1: Hot Topic, Group 2: Case Presentation, Group 3 Psychometrics). </w:t>
      </w:r>
      <w:r w:rsidR="00DE368A" w:rsidRPr="001419CC">
        <w:rPr>
          <w:rFonts w:ascii="Arial" w:hAnsi="Arial" w:cs="Arial"/>
          <w:sz w:val="20"/>
          <w:szCs w:val="20"/>
        </w:rPr>
        <w:t xml:space="preserve">Individual groups will </w:t>
      </w:r>
      <w:r w:rsidR="008515AB" w:rsidRPr="001419CC">
        <w:rPr>
          <w:rFonts w:ascii="Arial" w:hAnsi="Arial" w:cs="Arial"/>
          <w:sz w:val="20"/>
          <w:szCs w:val="20"/>
        </w:rPr>
        <w:t xml:space="preserve">have latitude regarding </w:t>
      </w:r>
      <w:r w:rsidR="00DE368A" w:rsidRPr="001419CC">
        <w:rPr>
          <w:rFonts w:ascii="Arial" w:hAnsi="Arial" w:cs="Arial"/>
          <w:sz w:val="20"/>
          <w:szCs w:val="20"/>
        </w:rPr>
        <w:t xml:space="preserve">how </w:t>
      </w:r>
      <w:r w:rsidR="008515AB" w:rsidRPr="001419CC">
        <w:rPr>
          <w:rFonts w:ascii="Arial" w:hAnsi="Arial" w:cs="Arial"/>
          <w:sz w:val="20"/>
          <w:szCs w:val="20"/>
        </w:rPr>
        <w:t>to divide the workload, however,</w:t>
      </w:r>
      <w:r w:rsidR="00DE368A" w:rsidRPr="001419CC">
        <w:rPr>
          <w:rFonts w:ascii="Arial" w:hAnsi="Arial" w:cs="Arial"/>
          <w:sz w:val="20"/>
          <w:szCs w:val="20"/>
        </w:rPr>
        <w:t xml:space="preserve"> there should be evidence of each member participating (e.g., every group member </w:t>
      </w:r>
      <w:r w:rsidR="001419CC" w:rsidRPr="001419CC">
        <w:rPr>
          <w:rFonts w:ascii="Arial" w:hAnsi="Arial" w:cs="Arial"/>
          <w:sz w:val="20"/>
          <w:szCs w:val="20"/>
        </w:rPr>
        <w:t xml:space="preserve">should present at least once). </w:t>
      </w:r>
    </w:p>
    <w:p w14:paraId="2BDD6DF3" w14:textId="77777777" w:rsidR="0042128C" w:rsidRPr="001419CC" w:rsidRDefault="0042128C" w:rsidP="0042128C">
      <w:pPr>
        <w:jc w:val="both"/>
        <w:rPr>
          <w:rFonts w:ascii="Arial" w:hAnsi="Arial" w:cs="Arial"/>
          <w:b/>
          <w:sz w:val="20"/>
          <w:szCs w:val="20"/>
        </w:rPr>
      </w:pPr>
    </w:p>
    <w:p w14:paraId="41353200" w14:textId="637282B7" w:rsidR="0042128C" w:rsidRPr="001419CC" w:rsidRDefault="007A750D" w:rsidP="0042128C">
      <w:pPr>
        <w:pStyle w:val="ListParagraph"/>
        <w:numPr>
          <w:ilvl w:val="1"/>
          <w:numId w:val="4"/>
        </w:numPr>
        <w:ind w:left="720"/>
        <w:jc w:val="both"/>
        <w:rPr>
          <w:rFonts w:ascii="Arial" w:hAnsi="Arial" w:cs="Arial"/>
          <w:sz w:val="22"/>
          <w:szCs w:val="22"/>
        </w:rPr>
      </w:pPr>
      <w:r w:rsidRPr="001419CC">
        <w:rPr>
          <w:rFonts w:ascii="Arial" w:hAnsi="Arial" w:cs="Arial"/>
          <w:b/>
          <w:sz w:val="20"/>
          <w:szCs w:val="20"/>
        </w:rPr>
        <w:t xml:space="preserve">Clinical Case Presentation: </w:t>
      </w:r>
      <w:r w:rsidR="008515AB" w:rsidRPr="001419CC">
        <w:rPr>
          <w:rFonts w:ascii="Arial" w:hAnsi="Arial" w:cs="Arial"/>
          <w:sz w:val="20"/>
          <w:szCs w:val="20"/>
        </w:rPr>
        <w:t>Each group</w:t>
      </w:r>
      <w:r w:rsidR="00E954F2" w:rsidRPr="001419CC">
        <w:rPr>
          <w:rFonts w:ascii="Arial" w:hAnsi="Arial" w:cs="Arial"/>
          <w:sz w:val="20"/>
          <w:szCs w:val="20"/>
        </w:rPr>
        <w:t xml:space="preserve"> will take the lead in presenting a clini</w:t>
      </w:r>
      <w:r w:rsidR="00E130A6" w:rsidRPr="001419CC">
        <w:rPr>
          <w:rFonts w:ascii="Arial" w:hAnsi="Arial" w:cs="Arial"/>
          <w:sz w:val="20"/>
          <w:szCs w:val="20"/>
        </w:rPr>
        <w:t xml:space="preserve">cal case to the class and facilitating </w:t>
      </w:r>
      <w:r w:rsidRPr="001419CC">
        <w:rPr>
          <w:rFonts w:ascii="Arial" w:hAnsi="Arial" w:cs="Arial"/>
          <w:sz w:val="20"/>
          <w:szCs w:val="20"/>
        </w:rPr>
        <w:t xml:space="preserve">discussion about the case. </w:t>
      </w:r>
      <w:r w:rsidR="008515AB" w:rsidRPr="001419CC">
        <w:rPr>
          <w:rFonts w:ascii="Arial" w:hAnsi="Arial" w:cs="Arial"/>
          <w:sz w:val="20"/>
          <w:szCs w:val="20"/>
        </w:rPr>
        <w:t>We will pr</w:t>
      </w:r>
      <w:r w:rsidR="00944C45" w:rsidRPr="001419CC">
        <w:rPr>
          <w:rFonts w:ascii="Arial" w:hAnsi="Arial" w:cs="Arial"/>
          <w:sz w:val="20"/>
          <w:szCs w:val="20"/>
        </w:rPr>
        <w:t xml:space="preserve">ovide a PowerPoint template for you to use. </w:t>
      </w:r>
      <w:r w:rsidR="00E954F2" w:rsidRPr="001419CC">
        <w:rPr>
          <w:rFonts w:ascii="Arial" w:hAnsi="Arial" w:cs="Arial"/>
          <w:sz w:val="20"/>
          <w:szCs w:val="20"/>
        </w:rPr>
        <w:t>You can decide whether you want to present your case within the context of “fact finding”</w:t>
      </w:r>
      <w:r w:rsidRPr="001419CC">
        <w:rPr>
          <w:rFonts w:ascii="Arial" w:hAnsi="Arial" w:cs="Arial"/>
          <w:sz w:val="20"/>
          <w:szCs w:val="20"/>
        </w:rPr>
        <w:t xml:space="preserve"> or a more traditional format. </w:t>
      </w:r>
      <w:r w:rsidR="00E954F2" w:rsidRPr="001419CC">
        <w:rPr>
          <w:rFonts w:ascii="Arial" w:hAnsi="Arial" w:cs="Arial"/>
          <w:sz w:val="20"/>
          <w:szCs w:val="20"/>
        </w:rPr>
        <w:t>Part of this assignment will involve learning something more about the “disorder” at hand in addition to examining/discussing the clinical neuropsychological profile, the various factors that might contribute to a pattern, cultural and demographic issues, etc.</w:t>
      </w:r>
      <w:r w:rsidR="00D92AC7" w:rsidRPr="001419CC">
        <w:rPr>
          <w:rFonts w:ascii="Arial" w:hAnsi="Arial" w:cs="Arial"/>
          <w:sz w:val="20"/>
          <w:szCs w:val="20"/>
        </w:rPr>
        <w:t xml:space="preserve"> </w:t>
      </w:r>
      <w:r w:rsidR="00944C45" w:rsidRPr="001419CC">
        <w:rPr>
          <w:rFonts w:ascii="Arial" w:hAnsi="Arial" w:cs="Arial"/>
          <w:sz w:val="20"/>
          <w:szCs w:val="20"/>
        </w:rPr>
        <w:t xml:space="preserve">Ideally, case presentations should be ~15 minutes in length, to allow ~15 minutes for asking questions and discussion. </w:t>
      </w:r>
    </w:p>
    <w:p w14:paraId="1B9E4932" w14:textId="77777777" w:rsidR="0042128C" w:rsidRPr="001419CC" w:rsidRDefault="0042128C" w:rsidP="0042128C">
      <w:pPr>
        <w:pStyle w:val="ListParagraph"/>
        <w:ind w:hanging="360"/>
        <w:jc w:val="both"/>
        <w:rPr>
          <w:rFonts w:ascii="Arial" w:hAnsi="Arial" w:cs="Arial"/>
          <w:sz w:val="22"/>
          <w:szCs w:val="22"/>
        </w:rPr>
      </w:pPr>
    </w:p>
    <w:p w14:paraId="0338CDC8" w14:textId="21D70999" w:rsidR="0042128C" w:rsidRPr="001419CC" w:rsidRDefault="00973A09" w:rsidP="0042128C">
      <w:pPr>
        <w:pStyle w:val="ListParagraph"/>
        <w:numPr>
          <w:ilvl w:val="1"/>
          <w:numId w:val="4"/>
        </w:numPr>
        <w:ind w:left="720"/>
        <w:jc w:val="both"/>
        <w:rPr>
          <w:rFonts w:ascii="Arial" w:hAnsi="Arial" w:cs="Arial"/>
          <w:sz w:val="22"/>
          <w:szCs w:val="22"/>
        </w:rPr>
      </w:pPr>
      <w:r w:rsidRPr="001419CC">
        <w:rPr>
          <w:rFonts w:ascii="Arial" w:hAnsi="Arial" w:cs="Arial"/>
          <w:b/>
          <w:sz w:val="20"/>
          <w:szCs w:val="20"/>
        </w:rPr>
        <w:t>Hot Topics</w:t>
      </w:r>
      <w:r w:rsidR="00944C45" w:rsidRPr="001419CC">
        <w:rPr>
          <w:rFonts w:ascii="Arial" w:hAnsi="Arial" w:cs="Arial"/>
          <w:b/>
          <w:sz w:val="20"/>
          <w:szCs w:val="20"/>
        </w:rPr>
        <w:t xml:space="preserve">: </w:t>
      </w:r>
      <w:r w:rsidR="00944C45" w:rsidRPr="001419CC">
        <w:rPr>
          <w:rFonts w:ascii="Arial" w:hAnsi="Arial" w:cs="Arial"/>
          <w:sz w:val="20"/>
          <w:szCs w:val="20"/>
        </w:rPr>
        <w:t>Groups</w:t>
      </w:r>
      <w:r w:rsidRPr="001419CC">
        <w:rPr>
          <w:rFonts w:ascii="Arial" w:hAnsi="Arial" w:cs="Arial"/>
          <w:sz w:val="20"/>
          <w:szCs w:val="20"/>
        </w:rPr>
        <w:t xml:space="preserve"> will </w:t>
      </w:r>
      <w:r w:rsidR="00944C45" w:rsidRPr="001419CC">
        <w:rPr>
          <w:rFonts w:ascii="Arial" w:hAnsi="Arial" w:cs="Arial"/>
          <w:sz w:val="20"/>
          <w:szCs w:val="20"/>
        </w:rPr>
        <w:t xml:space="preserve">select one </w:t>
      </w:r>
      <w:r w:rsidRPr="001419CC">
        <w:rPr>
          <w:rFonts w:ascii="Arial" w:hAnsi="Arial" w:cs="Arial"/>
          <w:sz w:val="20"/>
          <w:szCs w:val="20"/>
        </w:rPr>
        <w:t>hot topic</w:t>
      </w:r>
      <w:r w:rsidR="00944C45" w:rsidRPr="001419CC">
        <w:rPr>
          <w:rFonts w:ascii="Arial" w:hAnsi="Arial" w:cs="Arial"/>
          <w:sz w:val="20"/>
          <w:szCs w:val="20"/>
        </w:rPr>
        <w:t xml:space="preserve"> to present from the following three options: 1) Demographically Adjusted Norms; 2) Performance Validity Tests (PVT’s)</w:t>
      </w:r>
      <w:proofErr w:type="gramStart"/>
      <w:r w:rsidR="00944C45" w:rsidRPr="001419CC">
        <w:rPr>
          <w:rFonts w:ascii="Arial" w:hAnsi="Arial" w:cs="Arial"/>
          <w:sz w:val="20"/>
          <w:szCs w:val="20"/>
        </w:rPr>
        <w:t>;</w:t>
      </w:r>
      <w:proofErr w:type="gramEnd"/>
      <w:r w:rsidR="00944C45" w:rsidRPr="001419CC">
        <w:rPr>
          <w:rFonts w:ascii="Arial" w:hAnsi="Arial" w:cs="Arial"/>
          <w:sz w:val="20"/>
          <w:szCs w:val="20"/>
        </w:rPr>
        <w:t xml:space="preserve"> 3) Computerized Testing/Tele-</w:t>
      </w:r>
      <w:proofErr w:type="spellStart"/>
      <w:r w:rsidR="00944C45" w:rsidRPr="001419CC">
        <w:rPr>
          <w:rFonts w:ascii="Arial" w:hAnsi="Arial" w:cs="Arial"/>
          <w:sz w:val="20"/>
          <w:szCs w:val="20"/>
        </w:rPr>
        <w:t>Neuropsych</w:t>
      </w:r>
      <w:proofErr w:type="spellEnd"/>
      <w:r w:rsidRPr="001419CC">
        <w:rPr>
          <w:rFonts w:ascii="Arial" w:hAnsi="Arial" w:cs="Arial"/>
          <w:sz w:val="20"/>
          <w:szCs w:val="20"/>
        </w:rPr>
        <w:t xml:space="preserve">. </w:t>
      </w:r>
      <w:r w:rsidR="00944C45" w:rsidRPr="001419CC">
        <w:rPr>
          <w:rFonts w:ascii="Arial" w:hAnsi="Arial" w:cs="Arial"/>
          <w:sz w:val="20"/>
          <w:szCs w:val="20"/>
        </w:rPr>
        <w:t xml:space="preserve">Groups will be responsible for reviewing relevant articles ahead of time (provided) and leading the class in discussion/facilitating Q&amp;A. </w:t>
      </w:r>
      <w:r w:rsidRPr="001419CC">
        <w:rPr>
          <w:rFonts w:ascii="Arial" w:hAnsi="Arial" w:cs="Arial"/>
          <w:i/>
          <w:sz w:val="20"/>
          <w:szCs w:val="20"/>
        </w:rPr>
        <w:t>(For this assignment, do not show videos from</w:t>
      </w:r>
      <w:r w:rsidR="00136B34" w:rsidRPr="001419CC">
        <w:rPr>
          <w:rFonts w:ascii="Arial" w:hAnsi="Arial" w:cs="Arial"/>
          <w:i/>
          <w:sz w:val="20"/>
          <w:szCs w:val="20"/>
        </w:rPr>
        <w:t xml:space="preserve"> the</w:t>
      </w:r>
      <w:r w:rsidRPr="001419CC">
        <w:rPr>
          <w:rFonts w:ascii="Arial" w:hAnsi="Arial" w:cs="Arial"/>
          <w:i/>
          <w:sz w:val="20"/>
          <w:szCs w:val="20"/>
        </w:rPr>
        <w:t xml:space="preserve"> internet).</w:t>
      </w:r>
      <w:r w:rsidRPr="001419CC">
        <w:rPr>
          <w:rFonts w:ascii="Arial" w:hAnsi="Arial" w:cs="Arial"/>
          <w:sz w:val="20"/>
          <w:szCs w:val="20"/>
        </w:rPr>
        <w:t xml:space="preserve"> </w:t>
      </w:r>
    </w:p>
    <w:p w14:paraId="37D02941" w14:textId="77777777" w:rsidR="0042128C" w:rsidRPr="001419CC" w:rsidRDefault="0042128C" w:rsidP="0042128C">
      <w:pPr>
        <w:ind w:left="720" w:hanging="360"/>
        <w:jc w:val="both"/>
        <w:rPr>
          <w:rFonts w:ascii="Arial" w:hAnsi="Arial" w:cs="Arial"/>
          <w:b/>
          <w:sz w:val="20"/>
          <w:szCs w:val="20"/>
        </w:rPr>
      </w:pPr>
    </w:p>
    <w:p w14:paraId="00488F41" w14:textId="2774F95D" w:rsidR="00973A09" w:rsidRPr="001419CC" w:rsidRDefault="00944C45" w:rsidP="0042128C">
      <w:pPr>
        <w:pStyle w:val="ListParagraph"/>
        <w:numPr>
          <w:ilvl w:val="1"/>
          <w:numId w:val="4"/>
        </w:numPr>
        <w:ind w:left="720"/>
        <w:jc w:val="both"/>
        <w:rPr>
          <w:rFonts w:ascii="Arial" w:hAnsi="Arial" w:cs="Arial"/>
          <w:sz w:val="22"/>
          <w:szCs w:val="22"/>
        </w:rPr>
      </w:pPr>
      <w:r w:rsidRPr="001419CC">
        <w:rPr>
          <w:rFonts w:ascii="Arial" w:hAnsi="Arial" w:cs="Arial"/>
          <w:b/>
          <w:sz w:val="20"/>
          <w:szCs w:val="20"/>
        </w:rPr>
        <w:t>Psychometrics Assignment</w:t>
      </w:r>
      <w:r w:rsidR="00D92AC7" w:rsidRPr="001419CC">
        <w:rPr>
          <w:rFonts w:ascii="Arial" w:hAnsi="Arial" w:cs="Arial"/>
          <w:b/>
          <w:sz w:val="20"/>
          <w:szCs w:val="20"/>
        </w:rPr>
        <w:t xml:space="preserve">: </w:t>
      </w:r>
      <w:r w:rsidRPr="001419CC">
        <w:rPr>
          <w:rFonts w:ascii="Arial" w:hAnsi="Arial" w:cs="Arial"/>
          <w:sz w:val="20"/>
          <w:szCs w:val="20"/>
        </w:rPr>
        <w:t>Each group will be</w:t>
      </w:r>
      <w:r w:rsidRPr="001419CC">
        <w:rPr>
          <w:rFonts w:ascii="Arial" w:hAnsi="Arial" w:cs="Arial"/>
          <w:b/>
          <w:bCs/>
          <w:sz w:val="20"/>
          <w:szCs w:val="20"/>
        </w:rPr>
        <w:t xml:space="preserve"> </w:t>
      </w:r>
      <w:r w:rsidRPr="001419CC">
        <w:rPr>
          <w:rFonts w:ascii="Arial" w:hAnsi="Arial" w:cs="Arial"/>
          <w:sz w:val="20"/>
          <w:szCs w:val="20"/>
        </w:rPr>
        <w:t xml:space="preserve">assigned a domain or subdomain of cognition and will be required to present information on X number of tests pertaining to the following areas: available norms with pertinent information (i.e., sources: when, who, where), reliability/validity statistics, sensitivity/specificity related to specific populations, positive predictive value/negative predictive value, </w:t>
      </w:r>
      <w:r w:rsidRPr="001419CC">
        <w:rPr>
          <w:rFonts w:ascii="Arial" w:hAnsi="Arial" w:cs="Arial"/>
          <w:sz w:val="20"/>
          <w:szCs w:val="20"/>
        </w:rPr>
        <w:lastRenderedPageBreak/>
        <w:t xml:space="preserve">and </w:t>
      </w:r>
      <w:r w:rsidR="001419CC" w:rsidRPr="001419CC">
        <w:rPr>
          <w:rFonts w:ascii="Arial" w:hAnsi="Arial" w:cs="Arial"/>
          <w:sz w:val="20"/>
          <w:szCs w:val="20"/>
        </w:rPr>
        <w:t>reliable change index/s</w:t>
      </w:r>
      <w:r w:rsidRPr="001419CC">
        <w:rPr>
          <w:rFonts w:ascii="Arial" w:hAnsi="Arial" w:cs="Arial"/>
          <w:sz w:val="20"/>
          <w:szCs w:val="20"/>
        </w:rPr>
        <w:t>cores. You will be provided with a template to use for this assignment.</w:t>
      </w:r>
      <w:r w:rsidRPr="001419CC">
        <w:rPr>
          <w:rFonts w:ascii="Arial" w:hAnsi="Arial" w:cs="Arial"/>
          <w:color w:val="FF0000"/>
        </w:rPr>
        <w:t xml:space="preserve"> </w:t>
      </w:r>
      <w:r w:rsidR="001419CC" w:rsidRPr="001419CC">
        <w:rPr>
          <w:rFonts w:ascii="Arial" w:hAnsi="Arial" w:cs="Arial"/>
          <w:sz w:val="20"/>
          <w:szCs w:val="20"/>
        </w:rPr>
        <w:t xml:space="preserve">After your presentation, you </w:t>
      </w:r>
      <w:r w:rsidR="00973A09" w:rsidRPr="001419CC">
        <w:rPr>
          <w:rFonts w:ascii="Arial" w:hAnsi="Arial" w:cs="Arial"/>
          <w:sz w:val="20"/>
          <w:szCs w:val="20"/>
        </w:rPr>
        <w:t xml:space="preserve">will </w:t>
      </w:r>
      <w:r w:rsidR="00973A09" w:rsidRPr="001419CC">
        <w:rPr>
          <w:rFonts w:ascii="Arial" w:hAnsi="Arial" w:cs="Arial"/>
          <w:b/>
          <w:sz w:val="20"/>
          <w:szCs w:val="20"/>
        </w:rPr>
        <w:t>place a digital copy of your summary in the class folder</w:t>
      </w:r>
      <w:r w:rsidR="001321F4" w:rsidRPr="001419CC">
        <w:rPr>
          <w:rFonts w:ascii="Arial" w:hAnsi="Arial" w:cs="Arial"/>
          <w:b/>
          <w:sz w:val="20"/>
          <w:szCs w:val="20"/>
        </w:rPr>
        <w:t>, so that your colleagues will also have access to it as a resource</w:t>
      </w:r>
      <w:r w:rsidR="00973A09" w:rsidRPr="001419CC">
        <w:rPr>
          <w:rFonts w:ascii="Arial" w:hAnsi="Arial" w:cs="Arial"/>
          <w:sz w:val="20"/>
          <w:szCs w:val="20"/>
        </w:rPr>
        <w:t>. If you have any questions about this assignment, let us know.</w:t>
      </w:r>
    </w:p>
    <w:p w14:paraId="7AAC546D" w14:textId="77777777" w:rsidR="00973A09" w:rsidRPr="001419CC" w:rsidRDefault="00973A09" w:rsidP="00973A09">
      <w:pPr>
        <w:rPr>
          <w:rFonts w:ascii="Arial" w:hAnsi="Arial" w:cs="Arial"/>
          <w:b/>
          <w:sz w:val="20"/>
          <w:szCs w:val="20"/>
        </w:rPr>
      </w:pPr>
      <w:r w:rsidRPr="001419CC">
        <w:rPr>
          <w:rFonts w:ascii="Arial" w:hAnsi="Arial" w:cs="Arial"/>
          <w:b/>
          <w:sz w:val="20"/>
          <w:szCs w:val="20"/>
        </w:rPr>
        <w:tab/>
      </w:r>
    </w:p>
    <w:p w14:paraId="2CB02039" w14:textId="3B686DCC" w:rsidR="00973A09" w:rsidRPr="001419CC" w:rsidRDefault="00973A09" w:rsidP="0042128C">
      <w:pPr>
        <w:rPr>
          <w:rFonts w:ascii="Arial" w:hAnsi="Arial" w:cs="Arial"/>
          <w:b/>
          <w:sz w:val="20"/>
          <w:szCs w:val="20"/>
        </w:rPr>
      </w:pPr>
      <w:r w:rsidRPr="001419CC">
        <w:rPr>
          <w:rFonts w:ascii="Arial" w:hAnsi="Arial" w:cs="Arial"/>
          <w:b/>
          <w:sz w:val="20"/>
          <w:szCs w:val="20"/>
        </w:rPr>
        <w:tab/>
      </w:r>
      <w:r w:rsidRPr="001419CC">
        <w:rPr>
          <w:rFonts w:ascii="Arial" w:hAnsi="Arial" w:cs="Arial"/>
          <w:b/>
          <w:sz w:val="20"/>
          <w:szCs w:val="20"/>
        </w:rPr>
        <w:tab/>
      </w:r>
      <w:r w:rsidRPr="001419CC">
        <w:rPr>
          <w:rFonts w:ascii="Arial" w:hAnsi="Arial" w:cs="Arial"/>
          <w:b/>
          <w:sz w:val="20"/>
          <w:szCs w:val="20"/>
        </w:rPr>
        <w:tab/>
      </w:r>
      <w:r w:rsidRPr="001419CC">
        <w:rPr>
          <w:rFonts w:ascii="Arial" w:hAnsi="Arial" w:cs="Arial"/>
          <w:b/>
          <w:sz w:val="20"/>
          <w:szCs w:val="20"/>
        </w:rPr>
        <w:tab/>
      </w:r>
      <w:r w:rsidRPr="001419CC">
        <w:rPr>
          <w:rFonts w:ascii="Arial" w:hAnsi="Arial" w:cs="Arial"/>
          <w:b/>
          <w:sz w:val="20"/>
          <w:szCs w:val="20"/>
        </w:rPr>
        <w:tab/>
      </w:r>
    </w:p>
    <w:p w14:paraId="7BD10597" w14:textId="77777777" w:rsidR="00973A09" w:rsidRPr="001419CC" w:rsidRDefault="00973A09" w:rsidP="00973A09">
      <w:pPr>
        <w:jc w:val="both"/>
        <w:rPr>
          <w:rFonts w:ascii="Arial" w:hAnsi="Arial" w:cs="Arial"/>
          <w:sz w:val="20"/>
          <w:szCs w:val="20"/>
        </w:rPr>
      </w:pPr>
      <w:r w:rsidRPr="001419CC">
        <w:rPr>
          <w:rFonts w:ascii="Arial" w:hAnsi="Arial" w:cs="Arial"/>
          <w:b/>
          <w:sz w:val="20"/>
          <w:szCs w:val="20"/>
        </w:rPr>
        <w:t>Additional Tools</w:t>
      </w:r>
      <w:r w:rsidRPr="001419CC">
        <w:rPr>
          <w:rFonts w:ascii="Arial" w:hAnsi="Arial" w:cs="Arial"/>
          <w:sz w:val="20"/>
          <w:szCs w:val="20"/>
        </w:rPr>
        <w:t>:</w:t>
      </w:r>
    </w:p>
    <w:p w14:paraId="1CD07EB9" w14:textId="77777777" w:rsidR="00973A09" w:rsidRPr="001419CC" w:rsidRDefault="00973A09" w:rsidP="00973A09">
      <w:pPr>
        <w:jc w:val="both"/>
        <w:rPr>
          <w:rFonts w:ascii="Arial" w:hAnsi="Arial" w:cs="Arial"/>
          <w:sz w:val="20"/>
          <w:szCs w:val="20"/>
        </w:rPr>
      </w:pPr>
      <w:r w:rsidRPr="001419CC">
        <w:rPr>
          <w:rFonts w:ascii="Arial" w:hAnsi="Arial" w:cs="Arial"/>
          <w:sz w:val="20"/>
          <w:szCs w:val="20"/>
        </w:rPr>
        <w:t>All of you should have access to the share drive demonstrating use of video (s:\NP Training Material) demonstrating administration of commonly used neuropsychological measures.  The faculty created these videos in order to help with ‘test drift’ in administration.  You are encouraged to review these, particularly those of you who have not started your neuropsychology core.  There are a lot of tests, and best way to tackle is by domain.  You will not be graded on this.</w:t>
      </w:r>
    </w:p>
    <w:p w14:paraId="62CD9153" w14:textId="77777777" w:rsidR="00E155B2" w:rsidRPr="001419CC" w:rsidRDefault="00E155B2" w:rsidP="00927EEA">
      <w:pPr>
        <w:rPr>
          <w:rFonts w:ascii="Arial" w:hAnsi="Arial" w:cs="Arial"/>
          <w:sz w:val="20"/>
          <w:szCs w:val="20"/>
        </w:rPr>
      </w:pPr>
    </w:p>
    <w:p w14:paraId="034D132B" w14:textId="77777777" w:rsidR="00034646" w:rsidRPr="001419CC" w:rsidRDefault="00034646" w:rsidP="00034646">
      <w:pPr>
        <w:tabs>
          <w:tab w:val="left" w:pos="270"/>
        </w:tabs>
        <w:rPr>
          <w:rFonts w:ascii="Arial" w:hAnsi="Arial" w:cs="Arial"/>
          <w:b/>
          <w:sz w:val="20"/>
          <w:szCs w:val="20"/>
          <w:u w:val="single"/>
        </w:rPr>
      </w:pPr>
      <w:r w:rsidRPr="001419CC">
        <w:rPr>
          <w:rFonts w:ascii="Arial" w:hAnsi="Arial" w:cs="Arial"/>
          <w:b/>
          <w:sz w:val="20"/>
          <w:szCs w:val="20"/>
          <w:u w:val="single"/>
        </w:rPr>
        <w:t>Grading</w:t>
      </w:r>
    </w:p>
    <w:p w14:paraId="3EE50F52" w14:textId="77777777" w:rsidR="00EC4A51" w:rsidRPr="001419CC" w:rsidRDefault="00EC4A51" w:rsidP="00EC4A51">
      <w:pPr>
        <w:ind w:left="1440" w:firstLine="720"/>
        <w:jc w:val="both"/>
        <w:rPr>
          <w:rFonts w:ascii="Arial" w:hAnsi="Arial" w:cs="Arial"/>
          <w:i/>
          <w:sz w:val="20"/>
          <w:szCs w:val="20"/>
        </w:rPr>
      </w:pPr>
    </w:p>
    <w:p w14:paraId="74898731" w14:textId="77777777" w:rsidR="00110CD1" w:rsidRPr="001419CC" w:rsidRDefault="00110CD1" w:rsidP="00E130A6">
      <w:pPr>
        <w:jc w:val="both"/>
        <w:rPr>
          <w:rFonts w:ascii="Arial" w:hAnsi="Arial" w:cs="Arial"/>
          <w:sz w:val="22"/>
          <w:szCs w:val="22"/>
        </w:rPr>
      </w:pPr>
      <w:r w:rsidRPr="001419CC">
        <w:rPr>
          <w:rFonts w:ascii="Arial" w:hAnsi="Arial" w:cs="Arial"/>
          <w:sz w:val="20"/>
          <w:szCs w:val="20"/>
        </w:rPr>
        <w:t>Scores will be rounded to the nearest percent (rounded up or down, whichever is closest) for grade determination in accordance with the grading table below:</w:t>
      </w:r>
    </w:p>
    <w:tbl>
      <w:tblPr>
        <w:tblStyle w:val="TableGrid"/>
        <w:tblW w:w="0" w:type="auto"/>
        <w:tblInd w:w="108" w:type="dxa"/>
        <w:tblLook w:val="01E0" w:firstRow="1" w:lastRow="1" w:firstColumn="1" w:lastColumn="1" w:noHBand="0" w:noVBand="0"/>
      </w:tblPr>
      <w:tblGrid>
        <w:gridCol w:w="1672"/>
        <w:gridCol w:w="728"/>
        <w:gridCol w:w="702"/>
        <w:gridCol w:w="702"/>
        <w:gridCol w:w="702"/>
        <w:gridCol w:w="703"/>
        <w:gridCol w:w="703"/>
        <w:gridCol w:w="703"/>
        <w:gridCol w:w="703"/>
        <w:gridCol w:w="703"/>
        <w:gridCol w:w="703"/>
        <w:gridCol w:w="703"/>
        <w:gridCol w:w="761"/>
      </w:tblGrid>
      <w:tr w:rsidR="007620C9" w:rsidRPr="001419CC" w14:paraId="2B104DA1" w14:textId="77777777" w:rsidTr="00E130A6">
        <w:tc>
          <w:tcPr>
            <w:tcW w:w="1720" w:type="dxa"/>
            <w:vAlign w:val="center"/>
          </w:tcPr>
          <w:p w14:paraId="5B1461CE"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 of points earned</w:t>
            </w:r>
          </w:p>
        </w:tc>
        <w:tc>
          <w:tcPr>
            <w:tcW w:w="712" w:type="dxa"/>
            <w:vAlign w:val="center"/>
          </w:tcPr>
          <w:p w14:paraId="37F8F12E"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93%-100%</w:t>
            </w:r>
          </w:p>
        </w:tc>
        <w:tc>
          <w:tcPr>
            <w:tcW w:w="703" w:type="dxa"/>
            <w:vAlign w:val="center"/>
          </w:tcPr>
          <w:p w14:paraId="64494747"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90%-92%</w:t>
            </w:r>
          </w:p>
        </w:tc>
        <w:tc>
          <w:tcPr>
            <w:tcW w:w="703" w:type="dxa"/>
            <w:vAlign w:val="center"/>
          </w:tcPr>
          <w:p w14:paraId="6A405944"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87%-89%</w:t>
            </w:r>
          </w:p>
        </w:tc>
        <w:tc>
          <w:tcPr>
            <w:tcW w:w="703" w:type="dxa"/>
            <w:vAlign w:val="center"/>
          </w:tcPr>
          <w:p w14:paraId="41AD63D0"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83%-86%</w:t>
            </w:r>
          </w:p>
        </w:tc>
        <w:tc>
          <w:tcPr>
            <w:tcW w:w="704" w:type="dxa"/>
            <w:vAlign w:val="center"/>
          </w:tcPr>
          <w:p w14:paraId="33DB01CC"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80%-82%</w:t>
            </w:r>
          </w:p>
        </w:tc>
        <w:tc>
          <w:tcPr>
            <w:tcW w:w="704" w:type="dxa"/>
            <w:vAlign w:val="center"/>
          </w:tcPr>
          <w:p w14:paraId="73E0C3C7"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77%-79%</w:t>
            </w:r>
          </w:p>
        </w:tc>
        <w:tc>
          <w:tcPr>
            <w:tcW w:w="704" w:type="dxa"/>
            <w:vAlign w:val="center"/>
          </w:tcPr>
          <w:p w14:paraId="10C38CE0"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73%-76%</w:t>
            </w:r>
          </w:p>
        </w:tc>
        <w:tc>
          <w:tcPr>
            <w:tcW w:w="704" w:type="dxa"/>
            <w:vAlign w:val="center"/>
          </w:tcPr>
          <w:p w14:paraId="39003049"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70%-72%</w:t>
            </w:r>
          </w:p>
        </w:tc>
        <w:tc>
          <w:tcPr>
            <w:tcW w:w="704" w:type="dxa"/>
            <w:vAlign w:val="center"/>
          </w:tcPr>
          <w:p w14:paraId="5749423A"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67%-69%</w:t>
            </w:r>
          </w:p>
        </w:tc>
        <w:tc>
          <w:tcPr>
            <w:tcW w:w="704" w:type="dxa"/>
            <w:vAlign w:val="center"/>
          </w:tcPr>
          <w:p w14:paraId="307E7F84"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63%-66%</w:t>
            </w:r>
          </w:p>
        </w:tc>
        <w:tc>
          <w:tcPr>
            <w:tcW w:w="704" w:type="dxa"/>
            <w:vAlign w:val="center"/>
          </w:tcPr>
          <w:p w14:paraId="7FEEB9A0"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60%-62%</w:t>
            </w:r>
          </w:p>
        </w:tc>
        <w:tc>
          <w:tcPr>
            <w:tcW w:w="719" w:type="dxa"/>
            <w:vAlign w:val="center"/>
          </w:tcPr>
          <w:p w14:paraId="045424B1"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Below 60%</w:t>
            </w:r>
          </w:p>
        </w:tc>
      </w:tr>
      <w:tr w:rsidR="007620C9" w:rsidRPr="001419CC" w14:paraId="671B447A" w14:textId="77777777" w:rsidTr="00E130A6">
        <w:tc>
          <w:tcPr>
            <w:tcW w:w="1720" w:type="dxa"/>
            <w:vAlign w:val="center"/>
          </w:tcPr>
          <w:p w14:paraId="2B7EDD3A"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Letter Grade</w:t>
            </w:r>
          </w:p>
        </w:tc>
        <w:tc>
          <w:tcPr>
            <w:tcW w:w="712" w:type="dxa"/>
            <w:vAlign w:val="center"/>
          </w:tcPr>
          <w:p w14:paraId="3CF9B557"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A</w:t>
            </w:r>
          </w:p>
        </w:tc>
        <w:tc>
          <w:tcPr>
            <w:tcW w:w="703" w:type="dxa"/>
            <w:vAlign w:val="center"/>
          </w:tcPr>
          <w:p w14:paraId="52AE9815"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A-</w:t>
            </w:r>
          </w:p>
        </w:tc>
        <w:tc>
          <w:tcPr>
            <w:tcW w:w="703" w:type="dxa"/>
            <w:vAlign w:val="center"/>
          </w:tcPr>
          <w:p w14:paraId="0F0D306E"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B+</w:t>
            </w:r>
          </w:p>
        </w:tc>
        <w:tc>
          <w:tcPr>
            <w:tcW w:w="703" w:type="dxa"/>
            <w:vAlign w:val="center"/>
          </w:tcPr>
          <w:p w14:paraId="0807946D"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B</w:t>
            </w:r>
          </w:p>
        </w:tc>
        <w:tc>
          <w:tcPr>
            <w:tcW w:w="704" w:type="dxa"/>
            <w:vAlign w:val="center"/>
          </w:tcPr>
          <w:p w14:paraId="25D5D05F"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B-</w:t>
            </w:r>
          </w:p>
        </w:tc>
        <w:tc>
          <w:tcPr>
            <w:tcW w:w="704" w:type="dxa"/>
            <w:vAlign w:val="center"/>
          </w:tcPr>
          <w:p w14:paraId="16A79DE3"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C+</w:t>
            </w:r>
          </w:p>
        </w:tc>
        <w:tc>
          <w:tcPr>
            <w:tcW w:w="704" w:type="dxa"/>
            <w:vAlign w:val="center"/>
          </w:tcPr>
          <w:p w14:paraId="3760CAFB"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C</w:t>
            </w:r>
          </w:p>
        </w:tc>
        <w:tc>
          <w:tcPr>
            <w:tcW w:w="704" w:type="dxa"/>
            <w:vAlign w:val="center"/>
          </w:tcPr>
          <w:p w14:paraId="1757DDE5"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C-</w:t>
            </w:r>
          </w:p>
        </w:tc>
        <w:tc>
          <w:tcPr>
            <w:tcW w:w="704" w:type="dxa"/>
            <w:vAlign w:val="center"/>
          </w:tcPr>
          <w:p w14:paraId="20E86473"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D+</w:t>
            </w:r>
          </w:p>
        </w:tc>
        <w:tc>
          <w:tcPr>
            <w:tcW w:w="704" w:type="dxa"/>
            <w:vAlign w:val="center"/>
          </w:tcPr>
          <w:p w14:paraId="0E62437B"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D</w:t>
            </w:r>
          </w:p>
        </w:tc>
        <w:tc>
          <w:tcPr>
            <w:tcW w:w="704" w:type="dxa"/>
            <w:vAlign w:val="center"/>
          </w:tcPr>
          <w:p w14:paraId="6AC385E5"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D-</w:t>
            </w:r>
          </w:p>
        </w:tc>
        <w:tc>
          <w:tcPr>
            <w:tcW w:w="719" w:type="dxa"/>
            <w:vAlign w:val="center"/>
          </w:tcPr>
          <w:p w14:paraId="69F49594" w14:textId="77777777" w:rsidR="00110CD1" w:rsidRPr="001419CC" w:rsidRDefault="00110CD1" w:rsidP="00110CD1">
            <w:pPr>
              <w:jc w:val="center"/>
              <w:rPr>
                <w:rFonts w:ascii="Arial" w:hAnsi="Arial" w:cs="Arial"/>
                <w:sz w:val="20"/>
                <w:szCs w:val="20"/>
              </w:rPr>
            </w:pPr>
            <w:r w:rsidRPr="001419CC">
              <w:rPr>
                <w:rFonts w:ascii="Arial" w:hAnsi="Arial" w:cs="Arial"/>
                <w:sz w:val="20"/>
                <w:szCs w:val="20"/>
              </w:rPr>
              <w:t>F</w:t>
            </w:r>
          </w:p>
        </w:tc>
      </w:tr>
    </w:tbl>
    <w:p w14:paraId="1C1EE3E0" w14:textId="77777777" w:rsidR="00E155B2" w:rsidRPr="001419CC" w:rsidRDefault="00E155B2" w:rsidP="00927EEA">
      <w:pPr>
        <w:rPr>
          <w:rFonts w:ascii="Arial" w:hAnsi="Arial" w:cs="Arial"/>
          <w:sz w:val="20"/>
          <w:szCs w:val="20"/>
        </w:rPr>
      </w:pPr>
    </w:p>
    <w:p w14:paraId="6818BCE6" w14:textId="77777777" w:rsidR="00110CD1" w:rsidRPr="001419CC" w:rsidRDefault="00B92243" w:rsidP="00E130A6">
      <w:pPr>
        <w:ind w:left="720" w:hanging="720"/>
        <w:rPr>
          <w:rFonts w:ascii="Arial" w:hAnsi="Arial" w:cs="Arial"/>
          <w:sz w:val="20"/>
          <w:szCs w:val="20"/>
        </w:rPr>
      </w:pPr>
      <w:r w:rsidRPr="001419CC">
        <w:rPr>
          <w:rFonts w:ascii="Arial" w:hAnsi="Arial" w:cs="Arial"/>
          <w:sz w:val="20"/>
          <w:szCs w:val="20"/>
        </w:rPr>
        <w:t xml:space="preserve">Below is </w:t>
      </w:r>
      <w:r w:rsidR="00110CD1" w:rsidRPr="001419CC">
        <w:rPr>
          <w:rFonts w:ascii="Arial" w:hAnsi="Arial" w:cs="Arial"/>
          <w:sz w:val="20"/>
          <w:szCs w:val="20"/>
        </w:rPr>
        <w:t>table linking letter grades to grade points.</w:t>
      </w:r>
    </w:p>
    <w:p w14:paraId="1813AA0F" w14:textId="77777777" w:rsidR="00110CD1" w:rsidRPr="001419CC" w:rsidRDefault="00110CD1" w:rsidP="00110CD1">
      <w:pPr>
        <w:rPr>
          <w:rFonts w:ascii="Arial" w:hAnsi="Arial" w:cs="Arial"/>
          <w:sz w:val="22"/>
          <w:szCs w:val="22"/>
        </w:rPr>
      </w:pPr>
    </w:p>
    <w:tbl>
      <w:tblPr>
        <w:tblStyle w:val="TableGrid"/>
        <w:tblW w:w="0" w:type="auto"/>
        <w:tblInd w:w="108" w:type="dxa"/>
        <w:tblLook w:val="01E0" w:firstRow="1" w:lastRow="1" w:firstColumn="1" w:lastColumn="1" w:noHBand="0" w:noVBand="0"/>
      </w:tblPr>
      <w:tblGrid>
        <w:gridCol w:w="893"/>
        <w:gridCol w:w="525"/>
        <w:gridCol w:w="645"/>
        <w:gridCol w:w="645"/>
        <w:gridCol w:w="525"/>
        <w:gridCol w:w="645"/>
        <w:gridCol w:w="645"/>
        <w:gridCol w:w="525"/>
        <w:gridCol w:w="645"/>
        <w:gridCol w:w="645"/>
        <w:gridCol w:w="525"/>
        <w:gridCol w:w="645"/>
        <w:gridCol w:w="525"/>
        <w:gridCol w:w="559"/>
        <w:gridCol w:w="525"/>
        <w:gridCol w:w="546"/>
        <w:gridCol w:w="525"/>
      </w:tblGrid>
      <w:tr w:rsidR="00110CD1" w:rsidRPr="001419CC" w14:paraId="535DB628" w14:textId="77777777" w:rsidTr="00E130A6">
        <w:tc>
          <w:tcPr>
            <w:tcW w:w="1319" w:type="dxa"/>
            <w:vAlign w:val="center"/>
          </w:tcPr>
          <w:p w14:paraId="456FC782"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Letter Grade</w:t>
            </w:r>
          </w:p>
        </w:tc>
        <w:tc>
          <w:tcPr>
            <w:tcW w:w="542" w:type="dxa"/>
            <w:vAlign w:val="center"/>
          </w:tcPr>
          <w:p w14:paraId="6C4599B2"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A</w:t>
            </w:r>
          </w:p>
        </w:tc>
        <w:tc>
          <w:tcPr>
            <w:tcW w:w="568" w:type="dxa"/>
            <w:vAlign w:val="center"/>
          </w:tcPr>
          <w:p w14:paraId="452628D7"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A-</w:t>
            </w:r>
          </w:p>
        </w:tc>
        <w:tc>
          <w:tcPr>
            <w:tcW w:w="568" w:type="dxa"/>
            <w:vAlign w:val="center"/>
          </w:tcPr>
          <w:p w14:paraId="63F99E97"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B+</w:t>
            </w:r>
          </w:p>
        </w:tc>
        <w:tc>
          <w:tcPr>
            <w:tcW w:w="542" w:type="dxa"/>
            <w:vAlign w:val="center"/>
          </w:tcPr>
          <w:p w14:paraId="7A45E291"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B</w:t>
            </w:r>
          </w:p>
        </w:tc>
        <w:tc>
          <w:tcPr>
            <w:tcW w:w="568" w:type="dxa"/>
            <w:vAlign w:val="center"/>
          </w:tcPr>
          <w:p w14:paraId="6611BB1A"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B-</w:t>
            </w:r>
          </w:p>
        </w:tc>
        <w:tc>
          <w:tcPr>
            <w:tcW w:w="568" w:type="dxa"/>
            <w:vAlign w:val="center"/>
          </w:tcPr>
          <w:p w14:paraId="5143B9F9"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C+</w:t>
            </w:r>
          </w:p>
        </w:tc>
        <w:tc>
          <w:tcPr>
            <w:tcW w:w="542" w:type="dxa"/>
            <w:vAlign w:val="center"/>
          </w:tcPr>
          <w:p w14:paraId="2E426405"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C</w:t>
            </w:r>
          </w:p>
        </w:tc>
        <w:tc>
          <w:tcPr>
            <w:tcW w:w="568" w:type="dxa"/>
            <w:vAlign w:val="center"/>
          </w:tcPr>
          <w:p w14:paraId="4403D022"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C-</w:t>
            </w:r>
          </w:p>
        </w:tc>
        <w:tc>
          <w:tcPr>
            <w:tcW w:w="568" w:type="dxa"/>
            <w:vAlign w:val="center"/>
          </w:tcPr>
          <w:p w14:paraId="61548AA8"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D+</w:t>
            </w:r>
          </w:p>
        </w:tc>
        <w:tc>
          <w:tcPr>
            <w:tcW w:w="542" w:type="dxa"/>
            <w:vAlign w:val="center"/>
          </w:tcPr>
          <w:p w14:paraId="035834DD"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D</w:t>
            </w:r>
          </w:p>
        </w:tc>
        <w:tc>
          <w:tcPr>
            <w:tcW w:w="568" w:type="dxa"/>
            <w:vAlign w:val="center"/>
          </w:tcPr>
          <w:p w14:paraId="69F0AFFD"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D-</w:t>
            </w:r>
          </w:p>
        </w:tc>
        <w:tc>
          <w:tcPr>
            <w:tcW w:w="543" w:type="dxa"/>
            <w:vAlign w:val="center"/>
          </w:tcPr>
          <w:p w14:paraId="519C7578"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E</w:t>
            </w:r>
          </w:p>
        </w:tc>
        <w:tc>
          <w:tcPr>
            <w:tcW w:w="549" w:type="dxa"/>
            <w:vAlign w:val="center"/>
          </w:tcPr>
          <w:p w14:paraId="7A536065"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WF</w:t>
            </w:r>
          </w:p>
        </w:tc>
        <w:tc>
          <w:tcPr>
            <w:tcW w:w="543" w:type="dxa"/>
            <w:vAlign w:val="center"/>
          </w:tcPr>
          <w:p w14:paraId="6BA600CB"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I</w:t>
            </w:r>
          </w:p>
        </w:tc>
        <w:tc>
          <w:tcPr>
            <w:tcW w:w="547" w:type="dxa"/>
            <w:vAlign w:val="center"/>
          </w:tcPr>
          <w:p w14:paraId="5A79608F"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NG</w:t>
            </w:r>
          </w:p>
        </w:tc>
        <w:tc>
          <w:tcPr>
            <w:tcW w:w="543" w:type="dxa"/>
            <w:vAlign w:val="center"/>
          </w:tcPr>
          <w:p w14:paraId="7D7A2EAE"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S-U</w:t>
            </w:r>
          </w:p>
        </w:tc>
      </w:tr>
      <w:tr w:rsidR="00110CD1" w:rsidRPr="001419CC" w14:paraId="3A17887F" w14:textId="77777777" w:rsidTr="00E130A6">
        <w:tc>
          <w:tcPr>
            <w:tcW w:w="1319" w:type="dxa"/>
            <w:vAlign w:val="center"/>
          </w:tcPr>
          <w:p w14:paraId="4D21FA91"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Grade Points</w:t>
            </w:r>
          </w:p>
        </w:tc>
        <w:tc>
          <w:tcPr>
            <w:tcW w:w="542" w:type="dxa"/>
            <w:vAlign w:val="center"/>
          </w:tcPr>
          <w:p w14:paraId="2B9664F1"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4.0</w:t>
            </w:r>
          </w:p>
        </w:tc>
        <w:tc>
          <w:tcPr>
            <w:tcW w:w="568" w:type="dxa"/>
            <w:vAlign w:val="center"/>
          </w:tcPr>
          <w:p w14:paraId="43AB4A57"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3.67</w:t>
            </w:r>
          </w:p>
        </w:tc>
        <w:tc>
          <w:tcPr>
            <w:tcW w:w="568" w:type="dxa"/>
            <w:vAlign w:val="center"/>
          </w:tcPr>
          <w:p w14:paraId="1D4FCED0"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3.33</w:t>
            </w:r>
          </w:p>
        </w:tc>
        <w:tc>
          <w:tcPr>
            <w:tcW w:w="542" w:type="dxa"/>
            <w:vAlign w:val="center"/>
          </w:tcPr>
          <w:p w14:paraId="19BDC7EC"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3.0</w:t>
            </w:r>
          </w:p>
        </w:tc>
        <w:tc>
          <w:tcPr>
            <w:tcW w:w="568" w:type="dxa"/>
            <w:vAlign w:val="center"/>
          </w:tcPr>
          <w:p w14:paraId="20AB71B7"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2.67</w:t>
            </w:r>
          </w:p>
        </w:tc>
        <w:tc>
          <w:tcPr>
            <w:tcW w:w="568" w:type="dxa"/>
            <w:vAlign w:val="center"/>
          </w:tcPr>
          <w:p w14:paraId="6C36502C"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2.33</w:t>
            </w:r>
          </w:p>
        </w:tc>
        <w:tc>
          <w:tcPr>
            <w:tcW w:w="542" w:type="dxa"/>
            <w:vAlign w:val="center"/>
          </w:tcPr>
          <w:p w14:paraId="7AAE87E4"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2.0</w:t>
            </w:r>
          </w:p>
        </w:tc>
        <w:tc>
          <w:tcPr>
            <w:tcW w:w="568" w:type="dxa"/>
            <w:vAlign w:val="center"/>
          </w:tcPr>
          <w:p w14:paraId="14A022DA"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1.67</w:t>
            </w:r>
          </w:p>
        </w:tc>
        <w:tc>
          <w:tcPr>
            <w:tcW w:w="568" w:type="dxa"/>
            <w:vAlign w:val="center"/>
          </w:tcPr>
          <w:p w14:paraId="5E65C3C2"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1.33</w:t>
            </w:r>
          </w:p>
        </w:tc>
        <w:tc>
          <w:tcPr>
            <w:tcW w:w="542" w:type="dxa"/>
            <w:vAlign w:val="center"/>
          </w:tcPr>
          <w:p w14:paraId="0113DD05"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1.0</w:t>
            </w:r>
          </w:p>
        </w:tc>
        <w:tc>
          <w:tcPr>
            <w:tcW w:w="568" w:type="dxa"/>
            <w:vAlign w:val="center"/>
          </w:tcPr>
          <w:p w14:paraId="7212BFBC"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0.67</w:t>
            </w:r>
          </w:p>
        </w:tc>
        <w:tc>
          <w:tcPr>
            <w:tcW w:w="543" w:type="dxa"/>
            <w:vAlign w:val="center"/>
          </w:tcPr>
          <w:p w14:paraId="545294F8"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0.0</w:t>
            </w:r>
          </w:p>
        </w:tc>
        <w:tc>
          <w:tcPr>
            <w:tcW w:w="549" w:type="dxa"/>
            <w:vAlign w:val="center"/>
          </w:tcPr>
          <w:p w14:paraId="7F29D544"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0.0</w:t>
            </w:r>
          </w:p>
        </w:tc>
        <w:tc>
          <w:tcPr>
            <w:tcW w:w="543" w:type="dxa"/>
            <w:vAlign w:val="center"/>
          </w:tcPr>
          <w:p w14:paraId="02E7967B"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0.0</w:t>
            </w:r>
          </w:p>
        </w:tc>
        <w:tc>
          <w:tcPr>
            <w:tcW w:w="547" w:type="dxa"/>
            <w:vAlign w:val="center"/>
          </w:tcPr>
          <w:p w14:paraId="09849B11"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0.0</w:t>
            </w:r>
          </w:p>
        </w:tc>
        <w:tc>
          <w:tcPr>
            <w:tcW w:w="543" w:type="dxa"/>
            <w:vAlign w:val="center"/>
          </w:tcPr>
          <w:p w14:paraId="3F3D9F5D" w14:textId="77777777" w:rsidR="00110CD1" w:rsidRPr="001419CC" w:rsidRDefault="00110CD1" w:rsidP="00110CD1">
            <w:pPr>
              <w:jc w:val="center"/>
              <w:rPr>
                <w:rFonts w:ascii="Arial" w:hAnsi="Arial" w:cs="Arial"/>
                <w:sz w:val="22"/>
                <w:szCs w:val="22"/>
              </w:rPr>
            </w:pPr>
            <w:r w:rsidRPr="001419CC">
              <w:rPr>
                <w:rFonts w:ascii="Arial" w:hAnsi="Arial" w:cs="Arial"/>
                <w:sz w:val="22"/>
                <w:szCs w:val="22"/>
              </w:rPr>
              <w:t>0.0</w:t>
            </w:r>
          </w:p>
        </w:tc>
      </w:tr>
    </w:tbl>
    <w:p w14:paraId="33DC32E6" w14:textId="77777777" w:rsidR="00110CD1" w:rsidRPr="001419CC" w:rsidRDefault="00110CD1" w:rsidP="00110CD1">
      <w:pPr>
        <w:rPr>
          <w:rFonts w:ascii="Arial" w:hAnsi="Arial" w:cs="Arial"/>
          <w:sz w:val="22"/>
          <w:szCs w:val="22"/>
        </w:rPr>
      </w:pPr>
    </w:p>
    <w:p w14:paraId="21997554" w14:textId="77777777" w:rsidR="00110CD1" w:rsidRPr="001419CC" w:rsidRDefault="00110CD1" w:rsidP="00E130A6">
      <w:pPr>
        <w:rPr>
          <w:rFonts w:ascii="Arial" w:hAnsi="Arial" w:cs="Arial"/>
          <w:sz w:val="20"/>
          <w:szCs w:val="20"/>
        </w:rPr>
      </w:pPr>
      <w:r w:rsidRPr="001419CC">
        <w:rPr>
          <w:rFonts w:ascii="Arial" w:hAnsi="Arial" w:cs="Arial"/>
          <w:sz w:val="20"/>
          <w:szCs w:val="20"/>
        </w:rPr>
        <w:t xml:space="preserve">For greater detail on the meaning of letter grades and university policies related to them, see the Registrar’s Grade Policy regulations at </w:t>
      </w:r>
      <w:hyperlink r:id="rId8" w:history="1">
        <w:r w:rsidR="00D326AC" w:rsidRPr="001419CC">
          <w:rPr>
            <w:rStyle w:val="Hyperlink"/>
            <w:rFonts w:ascii="Arial" w:hAnsi="Arial" w:cs="Arial"/>
            <w:sz w:val="20"/>
            <w:szCs w:val="20"/>
          </w:rPr>
          <w:t>http://www.registrar.ufl.edu/catalog/policies/regulationgrades.html</w:t>
        </w:r>
      </w:hyperlink>
      <w:r w:rsidRPr="001419CC">
        <w:rPr>
          <w:rFonts w:ascii="Arial" w:hAnsi="Arial" w:cs="Arial"/>
          <w:sz w:val="20"/>
          <w:szCs w:val="20"/>
        </w:rPr>
        <w:t xml:space="preserve"> </w:t>
      </w:r>
    </w:p>
    <w:p w14:paraId="1736CDD7" w14:textId="77777777" w:rsidR="00D326AC" w:rsidRPr="001419CC" w:rsidRDefault="00D326AC" w:rsidP="00110CD1">
      <w:pPr>
        <w:rPr>
          <w:rFonts w:ascii="Arial" w:hAnsi="Arial" w:cs="Arial"/>
          <w:sz w:val="20"/>
          <w:szCs w:val="20"/>
        </w:rPr>
      </w:pPr>
    </w:p>
    <w:p w14:paraId="2C837F08" w14:textId="77777777" w:rsidR="00D51345" w:rsidRPr="001419CC" w:rsidRDefault="00D51345" w:rsidP="00E130A6">
      <w:pPr>
        <w:pStyle w:val="Heading4"/>
        <w:spacing w:before="0" w:after="0"/>
        <w:rPr>
          <w:rFonts w:ascii="Arial" w:hAnsi="Arial" w:cs="Arial"/>
          <w:bCs w:val="0"/>
          <w:sz w:val="20"/>
          <w:szCs w:val="20"/>
          <w:u w:val="single"/>
        </w:rPr>
      </w:pPr>
      <w:r w:rsidRPr="001419CC">
        <w:rPr>
          <w:rFonts w:ascii="Arial" w:hAnsi="Arial" w:cs="Arial"/>
          <w:bCs w:val="0"/>
          <w:sz w:val="20"/>
          <w:szCs w:val="20"/>
          <w:u w:val="single"/>
        </w:rPr>
        <w:t xml:space="preserve">Policy Related to Class Attendance </w:t>
      </w:r>
    </w:p>
    <w:p w14:paraId="4BAD2C26" w14:textId="6C8AE4B4" w:rsidR="00C66FBD" w:rsidRPr="001419CC" w:rsidRDefault="00D51345" w:rsidP="00E130A6">
      <w:pPr>
        <w:rPr>
          <w:rFonts w:ascii="Arial" w:hAnsi="Arial" w:cs="Arial"/>
          <w:sz w:val="20"/>
          <w:szCs w:val="20"/>
        </w:rPr>
      </w:pPr>
      <w:r w:rsidRPr="001419CC">
        <w:rPr>
          <w:rFonts w:ascii="Arial" w:hAnsi="Arial" w:cs="Arial"/>
          <w:sz w:val="20"/>
          <w:szCs w:val="20"/>
        </w:rPr>
        <w:t>Attendance and cl</w:t>
      </w:r>
      <w:r w:rsidR="009F4CE3" w:rsidRPr="001419CC">
        <w:rPr>
          <w:rFonts w:ascii="Arial" w:hAnsi="Arial" w:cs="Arial"/>
          <w:sz w:val="20"/>
          <w:szCs w:val="20"/>
        </w:rPr>
        <w:t xml:space="preserve">ass participation is required. </w:t>
      </w:r>
      <w:r w:rsidR="002D4C66" w:rsidRPr="001419CC">
        <w:rPr>
          <w:rFonts w:ascii="Arial" w:hAnsi="Arial" w:cs="Arial"/>
          <w:b/>
          <w:i/>
          <w:sz w:val="20"/>
          <w:szCs w:val="20"/>
          <w:u w:val="single"/>
        </w:rPr>
        <w:t>However, for the safety of your colleagues in the current pandemic, if you are feeling ill, please do not attend the in-person portion of the class.</w:t>
      </w:r>
      <w:r w:rsidR="002D4C66" w:rsidRPr="001419CC">
        <w:rPr>
          <w:rFonts w:ascii="Arial" w:hAnsi="Arial" w:cs="Arial"/>
          <w:sz w:val="20"/>
          <w:szCs w:val="20"/>
        </w:rPr>
        <w:t xml:space="preserve"> </w:t>
      </w:r>
      <w:r w:rsidRPr="001419CC">
        <w:rPr>
          <w:rFonts w:ascii="Arial" w:hAnsi="Arial" w:cs="Arial"/>
          <w:sz w:val="20"/>
          <w:szCs w:val="20"/>
        </w:rPr>
        <w:t xml:space="preserve">Students needing to miss class for personal or professional reasons should consult with the instructor prior to the date on which </w:t>
      </w:r>
      <w:r w:rsidR="002D4C66" w:rsidRPr="001419CC">
        <w:rPr>
          <w:rFonts w:ascii="Arial" w:hAnsi="Arial" w:cs="Arial"/>
          <w:sz w:val="20"/>
          <w:szCs w:val="20"/>
        </w:rPr>
        <w:t xml:space="preserve">they will be unable to attend. </w:t>
      </w:r>
      <w:r w:rsidRPr="001419CC">
        <w:rPr>
          <w:rFonts w:ascii="Arial" w:hAnsi="Arial" w:cs="Arial"/>
          <w:bCs/>
          <w:sz w:val="20"/>
          <w:szCs w:val="20"/>
        </w:rPr>
        <w:t xml:space="preserve">It is the student’s responsibility to acquire any handouts or notes from a colleague in the class for any sessions missed. </w:t>
      </w:r>
    </w:p>
    <w:p w14:paraId="0A60152D" w14:textId="77777777" w:rsidR="00973A09" w:rsidRPr="001419CC" w:rsidRDefault="00973A09" w:rsidP="00E130A6">
      <w:pPr>
        <w:pStyle w:val="BodyText"/>
        <w:rPr>
          <w:rFonts w:ascii="Arial" w:hAnsi="Arial" w:cs="Arial"/>
          <w:sz w:val="20"/>
        </w:rPr>
      </w:pPr>
    </w:p>
    <w:p w14:paraId="4DFA5899" w14:textId="77777777" w:rsidR="00D51345" w:rsidRPr="001419CC" w:rsidRDefault="00D51345" w:rsidP="00973A09">
      <w:pPr>
        <w:pStyle w:val="BodyText"/>
        <w:jc w:val="both"/>
        <w:rPr>
          <w:rFonts w:ascii="Arial" w:hAnsi="Arial" w:cs="Arial"/>
          <w:sz w:val="20"/>
        </w:rPr>
      </w:pPr>
      <w:r w:rsidRPr="001419CC">
        <w:rPr>
          <w:rFonts w:ascii="Arial" w:hAnsi="Arial" w:cs="Arial"/>
          <w:sz w:val="20"/>
        </w:rPr>
        <w:t>Statement of University’s Honesty Policy (cheating and use of copyrighted materials)</w:t>
      </w:r>
    </w:p>
    <w:p w14:paraId="1825C0EC" w14:textId="15E93C18" w:rsidR="00D51345" w:rsidRPr="001419CC" w:rsidRDefault="00D51345" w:rsidP="00973A09">
      <w:pPr>
        <w:pStyle w:val="Heading4"/>
        <w:spacing w:before="0" w:after="0"/>
        <w:jc w:val="both"/>
        <w:rPr>
          <w:rFonts w:ascii="Arial" w:hAnsi="Arial" w:cs="Arial"/>
          <w:b w:val="0"/>
          <w:bCs w:val="0"/>
          <w:sz w:val="20"/>
          <w:szCs w:val="20"/>
        </w:rPr>
      </w:pPr>
      <w:r w:rsidRPr="001419CC">
        <w:rPr>
          <w:rFonts w:ascii="Arial" w:hAnsi="Arial" w:cs="Arial"/>
          <w:b w:val="0"/>
          <w:bCs w:val="0"/>
          <w:sz w:val="20"/>
          <w:szCs w:val="20"/>
        </w:rPr>
        <w:t>Students are expected to act in accordance with the University of Florida policy on academic integrity (see Student Conduct Code, the Gradua</w:t>
      </w:r>
      <w:r w:rsidR="004C7374" w:rsidRPr="001419CC">
        <w:rPr>
          <w:rFonts w:ascii="Arial" w:hAnsi="Arial" w:cs="Arial"/>
          <w:b w:val="0"/>
          <w:bCs w:val="0"/>
          <w:sz w:val="20"/>
          <w:szCs w:val="20"/>
        </w:rPr>
        <w:t>te Student Handbook or this web</w:t>
      </w:r>
      <w:r w:rsidRPr="001419CC">
        <w:rPr>
          <w:rFonts w:ascii="Arial" w:hAnsi="Arial" w:cs="Arial"/>
          <w:b w:val="0"/>
          <w:bCs w:val="0"/>
          <w:sz w:val="20"/>
          <w:szCs w:val="20"/>
        </w:rPr>
        <w:t xml:space="preserve">site for more details:  </w:t>
      </w:r>
      <w:r w:rsidR="004C7374" w:rsidRPr="001419CC">
        <w:rPr>
          <w:rFonts w:ascii="Arial" w:hAnsi="Arial" w:cs="Arial"/>
          <w:b w:val="0"/>
          <w:bCs w:val="0"/>
          <w:sz w:val="20"/>
          <w:szCs w:val="20"/>
        </w:rPr>
        <w:t>(</w:t>
      </w:r>
      <w:r w:rsidRPr="001419CC">
        <w:rPr>
          <w:rFonts w:ascii="Arial" w:hAnsi="Arial" w:cs="Arial"/>
          <w:b w:val="0"/>
          <w:bCs w:val="0"/>
          <w:sz w:val="20"/>
          <w:szCs w:val="20"/>
        </w:rPr>
        <w:t>www.dso.ufl.edu/judici</w:t>
      </w:r>
      <w:r w:rsidR="004C7374" w:rsidRPr="001419CC">
        <w:rPr>
          <w:rFonts w:ascii="Arial" w:hAnsi="Arial" w:cs="Arial"/>
          <w:b w:val="0"/>
          <w:bCs w:val="0"/>
          <w:sz w:val="20"/>
          <w:szCs w:val="20"/>
        </w:rPr>
        <w:t xml:space="preserve">al/procedures/academicguide.php). </w:t>
      </w:r>
      <w:r w:rsidRPr="001419CC">
        <w:rPr>
          <w:rFonts w:ascii="Arial" w:hAnsi="Arial" w:cs="Arial"/>
          <w:b w:val="0"/>
          <w:bCs w:val="0"/>
          <w:sz w:val="20"/>
          <w:szCs w:val="20"/>
        </w:rPr>
        <w:t>Cheating, lying, misrepresentation, or plagiarism in any form is unacceptable and inexcusable behavior.</w:t>
      </w:r>
    </w:p>
    <w:p w14:paraId="7B66E151" w14:textId="77777777" w:rsidR="00D51345" w:rsidRPr="001419CC" w:rsidRDefault="00D51345" w:rsidP="00D51345">
      <w:pPr>
        <w:rPr>
          <w:rFonts w:ascii="Arial" w:hAnsi="Arial" w:cs="Arial"/>
          <w:bCs/>
          <w:sz w:val="20"/>
          <w:szCs w:val="20"/>
        </w:rPr>
      </w:pPr>
    </w:p>
    <w:p w14:paraId="34DEDA7C" w14:textId="77777777" w:rsidR="00D51345" w:rsidRPr="001419CC" w:rsidRDefault="00D51345" w:rsidP="00D51345">
      <w:pPr>
        <w:pStyle w:val="BodyText2"/>
        <w:rPr>
          <w:rFonts w:ascii="Arial" w:hAnsi="Arial" w:cs="Arial"/>
          <w:b w:val="0"/>
          <w:bCs/>
          <w:sz w:val="20"/>
        </w:rPr>
      </w:pPr>
      <w:r w:rsidRPr="001419CC">
        <w:rPr>
          <w:rFonts w:ascii="Arial" w:hAnsi="Arial" w:cs="Arial"/>
          <w:b w:val="0"/>
          <w:bCs/>
          <w:sz w:val="20"/>
        </w:rPr>
        <w:t xml:space="preserve">We, the members of the University of Florida community, pledge to hold ourselves and our peers to the </w:t>
      </w:r>
    </w:p>
    <w:p w14:paraId="64709CD6" w14:textId="77777777" w:rsidR="00D51345" w:rsidRPr="001419CC" w:rsidRDefault="00D51345" w:rsidP="00D51345">
      <w:pPr>
        <w:pStyle w:val="BodyText2"/>
        <w:rPr>
          <w:rFonts w:ascii="Arial" w:hAnsi="Arial" w:cs="Arial"/>
          <w:b w:val="0"/>
          <w:bCs/>
          <w:sz w:val="20"/>
        </w:rPr>
      </w:pPr>
      <w:proofErr w:type="gramStart"/>
      <w:r w:rsidRPr="001419CC">
        <w:rPr>
          <w:rFonts w:ascii="Arial" w:hAnsi="Arial" w:cs="Arial"/>
          <w:b w:val="0"/>
          <w:bCs/>
          <w:sz w:val="20"/>
        </w:rPr>
        <w:t>highest</w:t>
      </w:r>
      <w:proofErr w:type="gramEnd"/>
      <w:r w:rsidRPr="001419CC">
        <w:rPr>
          <w:rFonts w:ascii="Arial" w:hAnsi="Arial" w:cs="Arial"/>
          <w:b w:val="0"/>
          <w:bCs/>
          <w:sz w:val="20"/>
        </w:rPr>
        <w:t xml:space="preserve"> standards of honesty and integrity.</w:t>
      </w:r>
    </w:p>
    <w:p w14:paraId="4F3DBD1F" w14:textId="77777777" w:rsidR="00D51345" w:rsidRPr="001419CC" w:rsidRDefault="00D51345" w:rsidP="00D51345">
      <w:pPr>
        <w:rPr>
          <w:rFonts w:ascii="Arial" w:hAnsi="Arial" w:cs="Arial"/>
          <w:sz w:val="20"/>
          <w:szCs w:val="20"/>
        </w:rPr>
      </w:pPr>
    </w:p>
    <w:p w14:paraId="0E8D2003" w14:textId="77777777" w:rsidR="00D51345" w:rsidRPr="001419CC" w:rsidRDefault="00D51345" w:rsidP="00973A09">
      <w:pPr>
        <w:pStyle w:val="Heading4"/>
        <w:tabs>
          <w:tab w:val="left" w:pos="360"/>
        </w:tabs>
        <w:spacing w:before="0" w:after="0"/>
        <w:jc w:val="both"/>
        <w:rPr>
          <w:rFonts w:ascii="Arial" w:hAnsi="Arial" w:cs="Arial"/>
          <w:bCs w:val="0"/>
          <w:sz w:val="20"/>
          <w:szCs w:val="20"/>
          <w:u w:val="single"/>
        </w:rPr>
      </w:pPr>
      <w:r w:rsidRPr="001419CC">
        <w:rPr>
          <w:rFonts w:ascii="Arial" w:hAnsi="Arial" w:cs="Arial"/>
          <w:bCs w:val="0"/>
          <w:sz w:val="20"/>
          <w:szCs w:val="20"/>
          <w:u w:val="single"/>
        </w:rPr>
        <w:t xml:space="preserve">Policy Related to Make-up Exams or Other Work </w:t>
      </w:r>
    </w:p>
    <w:p w14:paraId="5711CD15" w14:textId="080C0893" w:rsidR="00D51345" w:rsidRPr="001419CC" w:rsidRDefault="00D51345" w:rsidP="00973A09">
      <w:pPr>
        <w:tabs>
          <w:tab w:val="left" w:pos="360"/>
        </w:tabs>
        <w:jc w:val="both"/>
        <w:rPr>
          <w:rFonts w:ascii="Arial" w:hAnsi="Arial" w:cs="Arial"/>
          <w:sz w:val="20"/>
          <w:szCs w:val="20"/>
        </w:rPr>
      </w:pPr>
      <w:r w:rsidRPr="001419CC">
        <w:rPr>
          <w:rFonts w:ascii="Arial" w:hAnsi="Arial" w:cs="Arial"/>
          <w:bCs/>
          <w:sz w:val="20"/>
          <w:szCs w:val="20"/>
        </w:rPr>
        <w:t xml:space="preserve">Personal issues with respect to class attendance or fulfillment of course requirements will be handled on an individual basis. </w:t>
      </w:r>
      <w:r w:rsidRPr="001419CC">
        <w:rPr>
          <w:rFonts w:ascii="Arial" w:hAnsi="Arial" w:cs="Arial"/>
          <w:sz w:val="20"/>
          <w:szCs w:val="20"/>
        </w:rPr>
        <w:t xml:space="preserve">Students must make </w:t>
      </w:r>
      <w:r w:rsidRPr="001419CC">
        <w:rPr>
          <w:rFonts w:ascii="Arial" w:hAnsi="Arial" w:cs="Arial"/>
          <w:i/>
          <w:sz w:val="20"/>
          <w:szCs w:val="20"/>
        </w:rPr>
        <w:t>prior</w:t>
      </w:r>
      <w:r w:rsidR="007A750D" w:rsidRPr="001419CC">
        <w:rPr>
          <w:rFonts w:ascii="Arial" w:hAnsi="Arial" w:cs="Arial"/>
          <w:sz w:val="20"/>
          <w:szCs w:val="20"/>
        </w:rPr>
        <w:t xml:space="preserve"> arrangements with Drs. Cascio or Smith</w:t>
      </w:r>
      <w:r w:rsidRPr="001419CC">
        <w:rPr>
          <w:rFonts w:ascii="Arial" w:hAnsi="Arial" w:cs="Arial"/>
          <w:sz w:val="20"/>
          <w:szCs w:val="20"/>
        </w:rPr>
        <w:t xml:space="preserve"> if they must miss any in-class examination, and an alternative test time must be arranged.</w:t>
      </w:r>
    </w:p>
    <w:p w14:paraId="2774ADFA" w14:textId="77777777" w:rsidR="002D4C66" w:rsidRPr="001419CC" w:rsidRDefault="002D4C66" w:rsidP="00973A09">
      <w:pPr>
        <w:jc w:val="both"/>
        <w:outlineLvl w:val="2"/>
        <w:rPr>
          <w:rFonts w:ascii="Arial" w:hAnsi="Arial" w:cs="Arial"/>
          <w:b/>
          <w:bCs/>
          <w:sz w:val="20"/>
          <w:szCs w:val="20"/>
          <w:u w:val="single"/>
        </w:rPr>
      </w:pPr>
    </w:p>
    <w:p w14:paraId="477F7E36" w14:textId="77777777" w:rsidR="00D51345" w:rsidRPr="001419CC" w:rsidRDefault="00D51345" w:rsidP="00973A09">
      <w:pPr>
        <w:jc w:val="both"/>
        <w:outlineLvl w:val="2"/>
        <w:rPr>
          <w:rFonts w:ascii="Arial" w:hAnsi="Arial" w:cs="Arial"/>
          <w:b/>
          <w:bCs/>
          <w:sz w:val="20"/>
          <w:szCs w:val="20"/>
          <w:u w:val="single"/>
        </w:rPr>
      </w:pPr>
      <w:r w:rsidRPr="001419CC">
        <w:rPr>
          <w:rFonts w:ascii="Arial" w:hAnsi="Arial" w:cs="Arial"/>
          <w:b/>
          <w:bCs/>
          <w:sz w:val="20"/>
          <w:szCs w:val="20"/>
          <w:u w:val="single"/>
        </w:rPr>
        <w:t>Accommodations for Students with Disabilities</w:t>
      </w:r>
    </w:p>
    <w:p w14:paraId="0119A614" w14:textId="28A2B421" w:rsidR="00D51345" w:rsidRPr="001419CC" w:rsidRDefault="00D51345" w:rsidP="00973A09">
      <w:pPr>
        <w:jc w:val="both"/>
        <w:rPr>
          <w:rFonts w:ascii="Arial" w:hAnsi="Arial" w:cs="Arial"/>
          <w:sz w:val="20"/>
          <w:szCs w:val="20"/>
        </w:rPr>
      </w:pPr>
      <w:r w:rsidRPr="001419CC">
        <w:rPr>
          <w:rFonts w:ascii="Arial" w:hAnsi="Arial" w:cs="Arial"/>
          <w:sz w:val="20"/>
          <w:szCs w:val="20"/>
        </w:rPr>
        <w:t xml:space="preserve">If you require classroom accommodation because of a disability, you must first register with the Dean of Students Office (http://oss.ufl.edu/). The Dean of Students Office will provide documentation to you, which you then give to the instructor when requesting accommodation. </w:t>
      </w:r>
      <w:r w:rsidR="00834AC8" w:rsidRPr="001419CC">
        <w:rPr>
          <w:rFonts w:ascii="Arial" w:hAnsi="Arial" w:cs="Arial"/>
          <w:b/>
          <w:sz w:val="20"/>
          <w:szCs w:val="20"/>
        </w:rPr>
        <w:t xml:space="preserve">It is your responsibility to communicate the need for accommodative supports. </w:t>
      </w:r>
      <w:r w:rsidRPr="001419CC">
        <w:rPr>
          <w:rFonts w:ascii="Arial" w:hAnsi="Arial" w:cs="Arial"/>
          <w:sz w:val="20"/>
          <w:szCs w:val="20"/>
        </w:rPr>
        <w:t>The College is committed to providing reasonable accommodations to assist students in their coursework.</w:t>
      </w:r>
      <w:r w:rsidR="00834AC8" w:rsidRPr="001419CC">
        <w:rPr>
          <w:rFonts w:ascii="Arial" w:hAnsi="Arial" w:cs="Arial"/>
          <w:sz w:val="20"/>
          <w:szCs w:val="20"/>
        </w:rPr>
        <w:t xml:space="preserve"> </w:t>
      </w:r>
    </w:p>
    <w:p w14:paraId="5004F32E" w14:textId="77777777" w:rsidR="00D51345" w:rsidRPr="001419CC" w:rsidRDefault="00D51345" w:rsidP="00D51345">
      <w:pPr>
        <w:jc w:val="both"/>
        <w:rPr>
          <w:rFonts w:ascii="Arial" w:hAnsi="Arial" w:cs="Arial"/>
          <w:sz w:val="20"/>
          <w:szCs w:val="20"/>
        </w:rPr>
      </w:pPr>
      <w:r w:rsidRPr="001419CC">
        <w:rPr>
          <w:rFonts w:ascii="Arial" w:hAnsi="Arial" w:cs="Arial"/>
          <w:sz w:val="20"/>
          <w:szCs w:val="20"/>
        </w:rPr>
        <w:t xml:space="preserve"> </w:t>
      </w:r>
    </w:p>
    <w:p w14:paraId="68F2021A" w14:textId="77777777" w:rsidR="00D51345" w:rsidRPr="001419CC" w:rsidRDefault="00D51345" w:rsidP="00973A09">
      <w:pPr>
        <w:pStyle w:val="Heading4"/>
        <w:spacing w:before="0" w:after="0"/>
        <w:jc w:val="both"/>
        <w:rPr>
          <w:rFonts w:ascii="Arial" w:hAnsi="Arial" w:cs="Arial"/>
          <w:bCs w:val="0"/>
          <w:iCs/>
          <w:sz w:val="20"/>
          <w:szCs w:val="20"/>
          <w:u w:val="single"/>
        </w:rPr>
      </w:pPr>
      <w:r w:rsidRPr="001419CC">
        <w:rPr>
          <w:rFonts w:ascii="Arial" w:hAnsi="Arial" w:cs="Arial"/>
          <w:bCs w:val="0"/>
          <w:iCs/>
          <w:sz w:val="20"/>
          <w:szCs w:val="20"/>
          <w:u w:val="single"/>
        </w:rPr>
        <w:lastRenderedPageBreak/>
        <w:t>Counseling and Student Health</w:t>
      </w:r>
    </w:p>
    <w:p w14:paraId="2747954F" w14:textId="77777777" w:rsidR="00D51345" w:rsidRPr="001419CC" w:rsidRDefault="00D51345" w:rsidP="00973A09">
      <w:pPr>
        <w:jc w:val="both"/>
        <w:rPr>
          <w:rFonts w:ascii="Arial" w:hAnsi="Arial" w:cs="Arial"/>
          <w:bCs/>
          <w:iCs/>
          <w:sz w:val="20"/>
          <w:szCs w:val="20"/>
        </w:rPr>
      </w:pPr>
      <w:r w:rsidRPr="001419CC">
        <w:rPr>
          <w:rFonts w:ascii="Arial" w:hAnsi="Arial" w:cs="Arial"/>
          <w:bCs/>
          <w:iCs/>
          <w:sz w:val="20"/>
          <w:szCs w:val="20"/>
        </w:rPr>
        <w:t>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http://www.counsel.ufl.edu/ or http://www.health.ufl.edu/shcc/smhs/index.htm#urgent</w:t>
      </w:r>
    </w:p>
    <w:p w14:paraId="0037C6D4" w14:textId="77777777" w:rsidR="00D51345" w:rsidRPr="001419CC" w:rsidRDefault="00D51345" w:rsidP="00973A09">
      <w:pPr>
        <w:jc w:val="both"/>
        <w:rPr>
          <w:rFonts w:ascii="Arial" w:hAnsi="Arial" w:cs="Arial"/>
          <w:bCs/>
          <w:iCs/>
          <w:color w:val="000099"/>
          <w:sz w:val="20"/>
          <w:szCs w:val="20"/>
        </w:rPr>
      </w:pPr>
    </w:p>
    <w:p w14:paraId="76D35F4C" w14:textId="77777777" w:rsidR="00D51345" w:rsidRPr="001419CC" w:rsidRDefault="00D51345" w:rsidP="00973A09">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jc w:val="both"/>
        <w:rPr>
          <w:rFonts w:ascii="Arial" w:hAnsi="Arial" w:cs="Arial"/>
          <w:sz w:val="20"/>
          <w:szCs w:val="20"/>
        </w:rPr>
      </w:pPr>
      <w:r w:rsidRPr="001419CC">
        <w:rPr>
          <w:rFonts w:ascii="Arial" w:hAnsi="Arial" w:cs="Arial"/>
          <w:sz w:val="20"/>
          <w:szCs w:val="20"/>
        </w:rPr>
        <w:t>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www.health.ufl.edu/shcc</w:t>
      </w:r>
    </w:p>
    <w:p w14:paraId="25FBCDDD" w14:textId="77777777" w:rsidR="00D51345" w:rsidRPr="001419CC" w:rsidRDefault="00D51345" w:rsidP="00D51345">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jc w:val="both"/>
        <w:rPr>
          <w:rFonts w:ascii="Arial" w:hAnsi="Arial" w:cs="Arial"/>
          <w:sz w:val="20"/>
          <w:szCs w:val="20"/>
        </w:rPr>
      </w:pPr>
    </w:p>
    <w:p w14:paraId="48665526" w14:textId="02FA1575" w:rsidR="00A61C70" w:rsidRPr="001419CC" w:rsidRDefault="005C7EAE" w:rsidP="005C7EAE">
      <w:pPr>
        <w:jc w:val="center"/>
        <w:rPr>
          <w:rFonts w:ascii="Arial" w:hAnsi="Arial" w:cs="Arial"/>
          <w:b/>
          <w:sz w:val="22"/>
          <w:szCs w:val="22"/>
        </w:rPr>
      </w:pPr>
      <w:r w:rsidRPr="001419CC">
        <w:rPr>
          <w:rFonts w:ascii="Arial" w:hAnsi="Arial" w:cs="Arial"/>
          <w:b/>
          <w:sz w:val="22"/>
          <w:szCs w:val="22"/>
        </w:rPr>
        <w:t>C</w:t>
      </w:r>
      <w:r w:rsidR="005B695C" w:rsidRPr="001419CC">
        <w:rPr>
          <w:rFonts w:ascii="Arial" w:hAnsi="Arial" w:cs="Arial"/>
          <w:b/>
          <w:sz w:val="22"/>
          <w:szCs w:val="22"/>
        </w:rPr>
        <w:t xml:space="preserve">lass </w:t>
      </w:r>
      <w:r w:rsidR="00D45902" w:rsidRPr="001419CC">
        <w:rPr>
          <w:rFonts w:ascii="Arial" w:hAnsi="Arial" w:cs="Arial"/>
          <w:b/>
          <w:sz w:val="22"/>
          <w:szCs w:val="22"/>
        </w:rPr>
        <w:t>Syllabus</w:t>
      </w:r>
    </w:p>
    <w:p w14:paraId="18DD6FA5" w14:textId="77777777" w:rsidR="00264EBC" w:rsidRPr="001419CC" w:rsidRDefault="00264EBC" w:rsidP="00264EBC">
      <w:pPr>
        <w:rPr>
          <w:rFonts w:ascii="Arial" w:hAnsi="Arial" w:cs="Arial"/>
          <w:sz w:val="22"/>
          <w:szCs w:val="22"/>
        </w:rPr>
      </w:pPr>
    </w:p>
    <w:p w14:paraId="0210C272" w14:textId="77777777" w:rsidR="00D45902" w:rsidRPr="001419CC" w:rsidRDefault="00D45902" w:rsidP="00D45902">
      <w:pPr>
        <w:jc w:val="center"/>
        <w:rPr>
          <w:rFonts w:ascii="Arial" w:hAnsi="Arial" w:cs="Arial"/>
          <w:b/>
          <w:sz w:val="22"/>
          <w:szCs w:val="22"/>
        </w:rPr>
      </w:pPr>
      <w:r w:rsidRPr="001419CC">
        <w:rPr>
          <w:rFonts w:ascii="Arial" w:hAnsi="Arial" w:cs="Arial"/>
          <w:b/>
          <w:sz w:val="22"/>
          <w:szCs w:val="22"/>
        </w:rPr>
        <w:t>Adult Neuropsychological Assessment</w:t>
      </w:r>
    </w:p>
    <w:p w14:paraId="5800370D" w14:textId="77777777" w:rsidR="00807FD6" w:rsidRPr="001419CC" w:rsidRDefault="00807FD6" w:rsidP="007C2351">
      <w:pPr>
        <w:tabs>
          <w:tab w:val="left" w:pos="720"/>
          <w:tab w:val="left" w:pos="1440"/>
          <w:tab w:val="left" w:pos="2160"/>
          <w:tab w:val="left" w:pos="2880"/>
          <w:tab w:val="left" w:pos="2970"/>
          <w:tab w:val="left" w:pos="3600"/>
        </w:tabs>
        <w:rPr>
          <w:rFonts w:ascii="Arial" w:hAnsi="Arial" w:cs="Arial"/>
          <w:sz w:val="22"/>
          <w:szCs w:val="22"/>
        </w:rPr>
      </w:pPr>
    </w:p>
    <w:p w14:paraId="1B4CCAF0" w14:textId="2A919A48" w:rsidR="00A61C70" w:rsidRPr="001419CC" w:rsidRDefault="002D4C66" w:rsidP="00807FD6">
      <w:pPr>
        <w:tabs>
          <w:tab w:val="left" w:pos="720"/>
          <w:tab w:val="left" w:pos="1440"/>
          <w:tab w:val="left" w:pos="2160"/>
          <w:tab w:val="left" w:pos="2880"/>
          <w:tab w:val="left" w:pos="2970"/>
          <w:tab w:val="left" w:pos="3600"/>
        </w:tabs>
        <w:rPr>
          <w:rFonts w:ascii="Arial" w:hAnsi="Arial" w:cs="Arial"/>
          <w:i/>
          <w:sz w:val="22"/>
          <w:szCs w:val="22"/>
        </w:rPr>
      </w:pPr>
      <w:r w:rsidRPr="001419CC">
        <w:rPr>
          <w:rFonts w:ascii="Arial" w:hAnsi="Arial" w:cs="Arial"/>
          <w:sz w:val="22"/>
          <w:szCs w:val="22"/>
        </w:rPr>
        <w:t xml:space="preserve">Lecture dates and topics are outlined below. </w:t>
      </w:r>
      <w:r w:rsidR="007C2351" w:rsidRPr="001419CC">
        <w:rPr>
          <w:rFonts w:ascii="Arial" w:hAnsi="Arial" w:cs="Arial"/>
          <w:sz w:val="22"/>
          <w:szCs w:val="22"/>
        </w:rPr>
        <w:t xml:space="preserve">Assigned readings will come from your </w:t>
      </w:r>
      <w:r w:rsidR="00D45902" w:rsidRPr="001419CC">
        <w:rPr>
          <w:rFonts w:ascii="Arial" w:hAnsi="Arial" w:cs="Arial"/>
          <w:sz w:val="22"/>
          <w:szCs w:val="22"/>
        </w:rPr>
        <w:t>text</w:t>
      </w:r>
      <w:r w:rsidR="003D6F4E" w:rsidRPr="001419CC">
        <w:rPr>
          <w:rFonts w:ascii="Arial" w:hAnsi="Arial" w:cs="Arial"/>
          <w:sz w:val="22"/>
          <w:szCs w:val="22"/>
        </w:rPr>
        <w:t>s</w:t>
      </w:r>
      <w:r w:rsidR="00D45902" w:rsidRPr="001419CC">
        <w:rPr>
          <w:rFonts w:ascii="Arial" w:hAnsi="Arial" w:cs="Arial"/>
          <w:sz w:val="22"/>
          <w:szCs w:val="22"/>
        </w:rPr>
        <w:t xml:space="preserve"> </w:t>
      </w:r>
      <w:r w:rsidR="007C2351" w:rsidRPr="001419CC">
        <w:rPr>
          <w:rFonts w:ascii="Arial" w:hAnsi="Arial" w:cs="Arial"/>
          <w:sz w:val="22"/>
          <w:szCs w:val="22"/>
        </w:rPr>
        <w:t xml:space="preserve">and </w:t>
      </w:r>
      <w:r w:rsidR="00473FC6" w:rsidRPr="001419CC">
        <w:rPr>
          <w:rFonts w:ascii="Arial" w:hAnsi="Arial" w:cs="Arial"/>
          <w:sz w:val="22"/>
          <w:szCs w:val="22"/>
        </w:rPr>
        <w:t>othe</w:t>
      </w:r>
      <w:r w:rsidR="007C2351" w:rsidRPr="001419CC">
        <w:rPr>
          <w:rFonts w:ascii="Arial" w:hAnsi="Arial" w:cs="Arial"/>
          <w:sz w:val="22"/>
          <w:szCs w:val="22"/>
        </w:rPr>
        <w:t>r readings</w:t>
      </w:r>
      <w:r w:rsidR="00025E4C" w:rsidRPr="001419CC">
        <w:rPr>
          <w:rFonts w:ascii="Arial" w:hAnsi="Arial" w:cs="Arial"/>
          <w:sz w:val="22"/>
          <w:szCs w:val="22"/>
        </w:rPr>
        <w:t xml:space="preserve"> provided to you</w:t>
      </w:r>
      <w:r w:rsidR="007C2351" w:rsidRPr="001419CC">
        <w:rPr>
          <w:rFonts w:ascii="Arial" w:hAnsi="Arial" w:cs="Arial"/>
          <w:sz w:val="22"/>
          <w:szCs w:val="22"/>
        </w:rPr>
        <w:t>.</w:t>
      </w:r>
      <w:r w:rsidR="008967A4" w:rsidRPr="001419CC">
        <w:rPr>
          <w:rFonts w:ascii="Arial" w:hAnsi="Arial" w:cs="Arial"/>
          <w:i/>
          <w:sz w:val="22"/>
          <w:szCs w:val="22"/>
        </w:rPr>
        <w:tab/>
      </w:r>
      <w:r w:rsidR="008967A4" w:rsidRPr="001419CC">
        <w:rPr>
          <w:rFonts w:ascii="Arial" w:hAnsi="Arial" w:cs="Arial"/>
          <w:i/>
          <w:sz w:val="22"/>
          <w:szCs w:val="22"/>
        </w:rPr>
        <w:tab/>
      </w:r>
    </w:p>
    <w:p w14:paraId="6C12222A" w14:textId="77777777" w:rsidR="00A61C70" w:rsidRPr="001419CC" w:rsidRDefault="00A61C70">
      <w:pPr>
        <w:rPr>
          <w:rFonts w:ascii="Arial" w:hAnsi="Arial" w:cs="Arial"/>
          <w:sz w:val="22"/>
          <w:szCs w:val="22"/>
        </w:rPr>
      </w:pPr>
    </w:p>
    <w:p w14:paraId="0EB5A251" w14:textId="77777777" w:rsidR="00C358DF" w:rsidRPr="001419CC" w:rsidRDefault="00C358DF">
      <w:pPr>
        <w:rPr>
          <w:rFonts w:ascii="Arial" w:hAnsi="Arial" w:cs="Arial"/>
          <w:b/>
          <w:sz w:val="22"/>
          <w:szCs w:val="22"/>
        </w:rPr>
      </w:pPr>
    </w:p>
    <w:p w14:paraId="6920B70B" w14:textId="42C453D5" w:rsidR="00366F5E" w:rsidRPr="001419CC" w:rsidRDefault="001419CC" w:rsidP="007A750D">
      <w:pPr>
        <w:tabs>
          <w:tab w:val="left" w:pos="720"/>
          <w:tab w:val="left" w:pos="1440"/>
        </w:tabs>
        <w:ind w:left="1440" w:hanging="1440"/>
        <w:rPr>
          <w:rFonts w:ascii="Arial" w:hAnsi="Arial" w:cs="Arial"/>
          <w:sz w:val="22"/>
          <w:szCs w:val="22"/>
        </w:rPr>
      </w:pPr>
      <w:r>
        <w:rPr>
          <w:rFonts w:ascii="Arial" w:hAnsi="Arial" w:cs="Arial"/>
          <w:b/>
          <w:sz w:val="22"/>
          <w:szCs w:val="22"/>
        </w:rPr>
        <w:t>Jan 13</w:t>
      </w:r>
      <w:r w:rsidR="00D27F47" w:rsidRPr="001419CC">
        <w:rPr>
          <w:rFonts w:ascii="Arial" w:hAnsi="Arial" w:cs="Arial"/>
          <w:b/>
          <w:sz w:val="22"/>
          <w:szCs w:val="22"/>
        </w:rPr>
        <w:tab/>
      </w:r>
      <w:r w:rsidR="007C2351" w:rsidRPr="001419CC">
        <w:rPr>
          <w:rFonts w:ascii="Arial" w:hAnsi="Arial" w:cs="Arial"/>
          <w:sz w:val="22"/>
          <w:szCs w:val="22"/>
        </w:rPr>
        <w:t xml:space="preserve">  </w:t>
      </w:r>
      <w:r w:rsidR="007C2351" w:rsidRPr="001419CC">
        <w:rPr>
          <w:rFonts w:ascii="Arial" w:hAnsi="Arial" w:cs="Arial"/>
          <w:sz w:val="22"/>
          <w:szCs w:val="22"/>
        </w:rPr>
        <w:tab/>
        <w:t>Introduction to Course and Requirements</w:t>
      </w:r>
      <w:r w:rsidR="007A750D" w:rsidRPr="001419CC">
        <w:rPr>
          <w:rFonts w:ascii="Arial" w:hAnsi="Arial" w:cs="Arial"/>
          <w:sz w:val="22"/>
          <w:szCs w:val="22"/>
        </w:rPr>
        <w:br/>
      </w:r>
      <w:r>
        <w:rPr>
          <w:rFonts w:ascii="Arial" w:hAnsi="Arial" w:cs="Arial"/>
          <w:sz w:val="22"/>
          <w:szCs w:val="22"/>
        </w:rPr>
        <w:t xml:space="preserve">Assignment of group presentations/projects </w:t>
      </w:r>
    </w:p>
    <w:p w14:paraId="271B14FD" w14:textId="77777777" w:rsidR="00E65754" w:rsidRPr="001419CC" w:rsidRDefault="00E65754" w:rsidP="007C2351">
      <w:pPr>
        <w:tabs>
          <w:tab w:val="left" w:pos="720"/>
          <w:tab w:val="left" w:pos="1440"/>
        </w:tabs>
        <w:ind w:left="1440" w:hanging="1440"/>
        <w:rPr>
          <w:rFonts w:ascii="Arial" w:hAnsi="Arial" w:cs="Arial"/>
          <w:sz w:val="22"/>
          <w:szCs w:val="22"/>
        </w:rPr>
      </w:pPr>
    </w:p>
    <w:p w14:paraId="49CA4E36" w14:textId="12DA26AA" w:rsidR="0059301F" w:rsidRPr="0059301F" w:rsidRDefault="00366F5E" w:rsidP="0059301F">
      <w:pPr>
        <w:tabs>
          <w:tab w:val="left" w:pos="720"/>
          <w:tab w:val="left" w:pos="1440"/>
          <w:tab w:val="left" w:pos="4320"/>
          <w:tab w:val="left" w:pos="7920"/>
        </w:tabs>
        <w:ind w:left="1440" w:hanging="1440"/>
        <w:rPr>
          <w:rFonts w:ascii="Arial" w:hAnsi="Arial" w:cs="Arial"/>
          <w:b/>
          <w:sz w:val="22"/>
          <w:szCs w:val="22"/>
        </w:rPr>
      </w:pPr>
      <w:r w:rsidRPr="001419CC">
        <w:rPr>
          <w:rFonts w:ascii="Arial" w:hAnsi="Arial" w:cs="Arial"/>
          <w:sz w:val="22"/>
          <w:szCs w:val="22"/>
        </w:rPr>
        <w:tab/>
      </w:r>
      <w:r w:rsidRPr="001419CC">
        <w:rPr>
          <w:rFonts w:ascii="Arial" w:hAnsi="Arial" w:cs="Arial"/>
          <w:sz w:val="22"/>
          <w:szCs w:val="22"/>
        </w:rPr>
        <w:tab/>
      </w:r>
      <w:r w:rsidR="0059301F" w:rsidRPr="001419CC">
        <w:rPr>
          <w:rFonts w:ascii="Arial" w:hAnsi="Arial" w:cs="Arial"/>
          <w:sz w:val="22"/>
          <w:szCs w:val="22"/>
          <w:u w:val="single"/>
        </w:rPr>
        <w:t>Lecture (Dr. Smith):</w:t>
      </w:r>
      <w:r w:rsidR="0059301F" w:rsidRPr="001419CC">
        <w:rPr>
          <w:rFonts w:ascii="Arial" w:hAnsi="Arial" w:cs="Arial"/>
          <w:b/>
          <w:sz w:val="22"/>
          <w:szCs w:val="22"/>
        </w:rPr>
        <w:t xml:space="preserve"> Stages of the Neuropsychological Exam: Medical record review, test selection, clinical interview &amp; behavioral observations </w:t>
      </w:r>
      <w:r w:rsidR="0059301F">
        <w:rPr>
          <w:rFonts w:ascii="Arial" w:hAnsi="Arial" w:cs="Arial"/>
          <w:i/>
          <w:sz w:val="22"/>
          <w:szCs w:val="22"/>
        </w:rPr>
        <w:t xml:space="preserve"> </w:t>
      </w:r>
    </w:p>
    <w:p w14:paraId="71275923" w14:textId="77777777" w:rsidR="0059301F" w:rsidRPr="001419CC" w:rsidRDefault="0059301F" w:rsidP="0059301F">
      <w:pPr>
        <w:tabs>
          <w:tab w:val="left" w:pos="720"/>
          <w:tab w:val="left" w:pos="1440"/>
        </w:tabs>
        <w:ind w:left="1440" w:hanging="1440"/>
        <w:rPr>
          <w:rFonts w:ascii="Arial" w:hAnsi="Arial" w:cs="Arial"/>
          <w:sz w:val="22"/>
          <w:szCs w:val="22"/>
        </w:rPr>
      </w:pPr>
      <w:r w:rsidRPr="001419CC">
        <w:rPr>
          <w:rFonts w:ascii="Arial" w:hAnsi="Arial" w:cs="Arial"/>
          <w:i/>
          <w:sz w:val="22"/>
          <w:szCs w:val="22"/>
        </w:rPr>
        <w:tab/>
      </w:r>
      <w:r w:rsidRPr="001419CC">
        <w:rPr>
          <w:rFonts w:ascii="Arial" w:hAnsi="Arial" w:cs="Arial"/>
          <w:i/>
          <w:sz w:val="22"/>
          <w:szCs w:val="22"/>
        </w:rPr>
        <w:tab/>
      </w: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p>
    <w:p w14:paraId="0D9386A9" w14:textId="77777777" w:rsidR="0059301F" w:rsidRPr="001419CC" w:rsidRDefault="0059301F" w:rsidP="0059301F">
      <w:pPr>
        <w:tabs>
          <w:tab w:val="left" w:pos="720"/>
          <w:tab w:val="left" w:pos="1440"/>
        </w:tabs>
        <w:ind w:left="1440" w:hanging="1440"/>
        <w:rPr>
          <w:rFonts w:ascii="Arial" w:hAnsi="Arial" w:cs="Arial"/>
          <w:i/>
          <w:sz w:val="22"/>
          <w:szCs w:val="22"/>
        </w:rPr>
      </w:pP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rPr>
        <w:tab/>
      </w:r>
      <w:r w:rsidRPr="001419CC">
        <w:rPr>
          <w:rFonts w:ascii="Arial" w:hAnsi="Arial" w:cs="Arial"/>
          <w:b/>
          <w:i/>
          <w:sz w:val="22"/>
          <w:szCs w:val="22"/>
        </w:rPr>
        <w:t>Readings:</w:t>
      </w: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u w:val="single"/>
        </w:rPr>
        <w:t>P&amp;H</w:t>
      </w:r>
      <w:r w:rsidRPr="001419CC">
        <w:rPr>
          <w:rFonts w:ascii="Arial" w:hAnsi="Arial" w:cs="Arial"/>
          <w:i/>
          <w:sz w:val="22"/>
          <w:szCs w:val="22"/>
        </w:rPr>
        <w:t xml:space="preserve">:  </w:t>
      </w:r>
      <w:r w:rsidRPr="00F220CC">
        <w:rPr>
          <w:rFonts w:ascii="Arial" w:hAnsi="Arial" w:cs="Arial"/>
          <w:sz w:val="22"/>
          <w:szCs w:val="22"/>
        </w:rPr>
        <w:t>Chapters 1-3</w:t>
      </w:r>
      <w:r w:rsidRPr="001419CC">
        <w:rPr>
          <w:rFonts w:ascii="Arial" w:hAnsi="Arial" w:cs="Arial"/>
          <w:i/>
          <w:sz w:val="22"/>
          <w:szCs w:val="22"/>
        </w:rPr>
        <w:t xml:space="preserve"> </w:t>
      </w:r>
    </w:p>
    <w:p w14:paraId="6FA1A715" w14:textId="439C8953" w:rsidR="0059301F" w:rsidRPr="001419CC" w:rsidRDefault="0059301F" w:rsidP="0059301F">
      <w:pPr>
        <w:tabs>
          <w:tab w:val="left" w:pos="720"/>
          <w:tab w:val="left" w:pos="1440"/>
        </w:tabs>
        <w:ind w:left="1440" w:hanging="1440"/>
        <w:rPr>
          <w:rFonts w:ascii="Arial" w:hAnsi="Arial" w:cs="Arial"/>
          <w:sz w:val="22"/>
          <w:szCs w:val="22"/>
        </w:rPr>
      </w:pP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b/>
          <w:i/>
          <w:sz w:val="22"/>
          <w:szCs w:val="22"/>
        </w:rPr>
        <w:tab/>
      </w:r>
      <w:r w:rsidR="00F220CC">
        <w:rPr>
          <w:rFonts w:ascii="Arial" w:hAnsi="Arial" w:cs="Arial"/>
          <w:i/>
          <w:sz w:val="22"/>
          <w:szCs w:val="22"/>
          <w:u w:val="single"/>
        </w:rPr>
        <w:t xml:space="preserve">Supplemental: </w:t>
      </w:r>
      <w:proofErr w:type="spellStart"/>
      <w:r w:rsidRPr="00F220CC">
        <w:rPr>
          <w:rFonts w:ascii="Arial" w:hAnsi="Arial" w:cs="Arial"/>
          <w:i/>
          <w:sz w:val="22"/>
          <w:szCs w:val="22"/>
        </w:rPr>
        <w:t>Blumenfeld</w:t>
      </w:r>
      <w:proofErr w:type="spellEnd"/>
      <w:r w:rsidRPr="00F220CC">
        <w:rPr>
          <w:rFonts w:ascii="Arial" w:hAnsi="Arial" w:cs="Arial"/>
          <w:i/>
          <w:sz w:val="22"/>
          <w:szCs w:val="22"/>
        </w:rPr>
        <w:t xml:space="preserve"> Chapter 1</w:t>
      </w:r>
    </w:p>
    <w:p w14:paraId="7316A88B" w14:textId="276F4954" w:rsidR="00EB68A4" w:rsidRPr="001419CC" w:rsidRDefault="00D12ADB" w:rsidP="001419CC">
      <w:pPr>
        <w:tabs>
          <w:tab w:val="left" w:pos="720"/>
          <w:tab w:val="left" w:pos="1440"/>
        </w:tabs>
        <w:rPr>
          <w:rFonts w:ascii="Arial" w:hAnsi="Arial" w:cs="Arial"/>
          <w:i/>
          <w:sz w:val="22"/>
          <w:szCs w:val="22"/>
        </w:rPr>
      </w:pPr>
      <w:r w:rsidRPr="001419CC">
        <w:rPr>
          <w:rFonts w:ascii="Arial" w:hAnsi="Arial" w:cs="Arial"/>
          <w:sz w:val="22"/>
          <w:szCs w:val="22"/>
        </w:rPr>
        <w:tab/>
      </w:r>
      <w:r w:rsidR="00366F5E" w:rsidRPr="001419CC">
        <w:rPr>
          <w:rFonts w:ascii="Arial" w:hAnsi="Arial" w:cs="Arial"/>
          <w:sz w:val="22"/>
          <w:szCs w:val="22"/>
        </w:rPr>
        <w:t xml:space="preserve"> </w:t>
      </w:r>
      <w:r w:rsidR="0021353E" w:rsidRPr="001419CC">
        <w:rPr>
          <w:rFonts w:ascii="Arial" w:hAnsi="Arial" w:cs="Arial"/>
          <w:sz w:val="22"/>
          <w:szCs w:val="22"/>
        </w:rPr>
        <w:tab/>
      </w:r>
      <w:r w:rsidR="0021353E" w:rsidRPr="001419CC">
        <w:rPr>
          <w:rFonts w:ascii="Arial" w:hAnsi="Arial" w:cs="Arial"/>
          <w:sz w:val="22"/>
          <w:szCs w:val="22"/>
        </w:rPr>
        <w:tab/>
      </w:r>
      <w:r w:rsidR="007C2351" w:rsidRPr="001419CC">
        <w:rPr>
          <w:rFonts w:ascii="Arial" w:hAnsi="Arial" w:cs="Arial"/>
          <w:sz w:val="22"/>
          <w:szCs w:val="22"/>
        </w:rPr>
        <w:tab/>
        <w:t xml:space="preserve">  </w:t>
      </w:r>
      <w:r w:rsidR="007C2351" w:rsidRPr="001419CC">
        <w:rPr>
          <w:rFonts w:ascii="Arial" w:hAnsi="Arial" w:cs="Arial"/>
          <w:sz w:val="22"/>
          <w:szCs w:val="22"/>
        </w:rPr>
        <w:tab/>
      </w:r>
      <w:r w:rsidR="007C2351" w:rsidRPr="001419CC">
        <w:rPr>
          <w:rFonts w:ascii="Arial" w:hAnsi="Arial" w:cs="Arial"/>
          <w:sz w:val="22"/>
          <w:szCs w:val="22"/>
        </w:rPr>
        <w:tab/>
      </w:r>
      <w:r w:rsidR="007C2351" w:rsidRPr="001419CC">
        <w:rPr>
          <w:rFonts w:ascii="Arial" w:hAnsi="Arial" w:cs="Arial"/>
          <w:sz w:val="22"/>
          <w:szCs w:val="22"/>
        </w:rPr>
        <w:tab/>
      </w:r>
      <w:r w:rsidR="007C2351" w:rsidRPr="001419CC">
        <w:rPr>
          <w:rFonts w:ascii="Arial" w:hAnsi="Arial" w:cs="Arial"/>
          <w:sz w:val="22"/>
          <w:szCs w:val="22"/>
        </w:rPr>
        <w:tab/>
      </w:r>
      <w:r w:rsidR="007C2351" w:rsidRPr="001419CC">
        <w:rPr>
          <w:rFonts w:ascii="Arial" w:hAnsi="Arial" w:cs="Arial"/>
          <w:sz w:val="22"/>
          <w:szCs w:val="22"/>
        </w:rPr>
        <w:tab/>
      </w:r>
      <w:r w:rsidR="007C2351" w:rsidRPr="001419CC">
        <w:rPr>
          <w:rFonts w:ascii="Arial" w:hAnsi="Arial" w:cs="Arial"/>
          <w:sz w:val="22"/>
          <w:szCs w:val="22"/>
        </w:rPr>
        <w:tab/>
        <w:t xml:space="preserve">    </w:t>
      </w:r>
      <w:r w:rsidR="007C2351" w:rsidRPr="001419CC">
        <w:rPr>
          <w:rFonts w:ascii="Arial" w:hAnsi="Arial" w:cs="Arial"/>
          <w:sz w:val="22"/>
          <w:szCs w:val="22"/>
        </w:rPr>
        <w:tab/>
      </w:r>
      <w:r w:rsidR="00E32540" w:rsidRPr="001419CC">
        <w:rPr>
          <w:rFonts w:ascii="Arial" w:hAnsi="Arial" w:cs="Arial"/>
          <w:sz w:val="22"/>
          <w:szCs w:val="22"/>
          <w:u w:val="single"/>
        </w:rPr>
        <w:t xml:space="preserve"> </w:t>
      </w:r>
      <w:r w:rsidR="00EB68A4" w:rsidRPr="001419CC">
        <w:rPr>
          <w:rFonts w:ascii="Arial" w:hAnsi="Arial" w:cs="Arial"/>
          <w:sz w:val="22"/>
          <w:szCs w:val="22"/>
        </w:rPr>
        <w:t xml:space="preserve"> </w:t>
      </w:r>
    </w:p>
    <w:p w14:paraId="68688B78" w14:textId="543688F5" w:rsidR="000752B4" w:rsidRPr="001419CC" w:rsidRDefault="007A750D" w:rsidP="008B5D81">
      <w:pPr>
        <w:rPr>
          <w:rFonts w:ascii="Arial" w:hAnsi="Arial" w:cs="Arial"/>
          <w:b/>
          <w:sz w:val="22"/>
          <w:szCs w:val="22"/>
        </w:rPr>
      </w:pPr>
      <w:r w:rsidRPr="001419CC">
        <w:rPr>
          <w:rFonts w:ascii="Arial" w:hAnsi="Arial" w:cs="Arial"/>
          <w:b/>
          <w:sz w:val="22"/>
          <w:szCs w:val="22"/>
        </w:rPr>
        <w:t>-----------------------------------------------------------------------------------------------------------------------------------------</w:t>
      </w:r>
    </w:p>
    <w:p w14:paraId="73A425AE" w14:textId="77777777" w:rsidR="0059301F" w:rsidRPr="001419CC" w:rsidRDefault="001419CC" w:rsidP="0059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b/>
          <w:sz w:val="22"/>
          <w:szCs w:val="22"/>
        </w:rPr>
      </w:pPr>
      <w:r>
        <w:rPr>
          <w:rFonts w:ascii="Arial" w:hAnsi="Arial" w:cs="Arial"/>
          <w:b/>
          <w:sz w:val="22"/>
          <w:szCs w:val="22"/>
        </w:rPr>
        <w:t>Jan 20</w:t>
      </w:r>
      <w:r w:rsidR="007C2351" w:rsidRPr="001419CC">
        <w:rPr>
          <w:rFonts w:ascii="Arial" w:hAnsi="Arial" w:cs="Arial"/>
          <w:b/>
          <w:sz w:val="22"/>
          <w:szCs w:val="22"/>
        </w:rPr>
        <w:tab/>
      </w:r>
      <w:r w:rsidR="00134EE0" w:rsidRPr="001419CC">
        <w:rPr>
          <w:rFonts w:ascii="Arial" w:hAnsi="Arial" w:cs="Arial"/>
          <w:b/>
          <w:sz w:val="22"/>
          <w:szCs w:val="22"/>
        </w:rPr>
        <w:tab/>
      </w:r>
      <w:r w:rsidR="0059301F" w:rsidRPr="001419CC">
        <w:rPr>
          <w:rFonts w:ascii="Arial" w:hAnsi="Arial" w:cs="Arial"/>
          <w:sz w:val="22"/>
          <w:szCs w:val="22"/>
          <w:u w:val="single"/>
        </w:rPr>
        <w:t xml:space="preserve">Lecture (Dr. </w:t>
      </w:r>
      <w:proofErr w:type="spellStart"/>
      <w:r w:rsidR="0059301F" w:rsidRPr="001419CC">
        <w:rPr>
          <w:rFonts w:ascii="Arial" w:hAnsi="Arial" w:cs="Arial"/>
          <w:sz w:val="22"/>
          <w:szCs w:val="22"/>
          <w:u w:val="single"/>
        </w:rPr>
        <w:t>Cascio</w:t>
      </w:r>
      <w:proofErr w:type="spellEnd"/>
      <w:r w:rsidR="0059301F" w:rsidRPr="001419CC">
        <w:rPr>
          <w:rFonts w:ascii="Arial" w:hAnsi="Arial" w:cs="Arial"/>
          <w:sz w:val="22"/>
          <w:szCs w:val="22"/>
          <w:u w:val="single"/>
        </w:rPr>
        <w:t>):</w:t>
      </w:r>
      <w:r w:rsidR="0059301F" w:rsidRPr="001419CC">
        <w:rPr>
          <w:rFonts w:ascii="Arial" w:hAnsi="Arial" w:cs="Arial"/>
          <w:sz w:val="22"/>
          <w:szCs w:val="22"/>
        </w:rPr>
        <w:t xml:space="preserve"> </w:t>
      </w:r>
      <w:r w:rsidR="0059301F" w:rsidRPr="001419CC">
        <w:rPr>
          <w:rFonts w:ascii="Arial" w:hAnsi="Arial" w:cs="Arial"/>
          <w:b/>
          <w:sz w:val="22"/>
          <w:szCs w:val="22"/>
        </w:rPr>
        <w:t xml:space="preserve"> Neurologic </w:t>
      </w:r>
      <w:proofErr w:type="spellStart"/>
      <w:r w:rsidR="0059301F" w:rsidRPr="001419CC">
        <w:rPr>
          <w:rFonts w:ascii="Arial" w:hAnsi="Arial" w:cs="Arial"/>
          <w:b/>
          <w:sz w:val="22"/>
          <w:szCs w:val="22"/>
        </w:rPr>
        <w:t>vs</w:t>
      </w:r>
      <w:proofErr w:type="spellEnd"/>
      <w:r w:rsidR="0059301F" w:rsidRPr="001419CC">
        <w:rPr>
          <w:rFonts w:ascii="Arial" w:hAnsi="Arial" w:cs="Arial"/>
          <w:b/>
          <w:sz w:val="22"/>
          <w:szCs w:val="22"/>
        </w:rPr>
        <w:t xml:space="preserve"> </w:t>
      </w:r>
      <w:proofErr w:type="spellStart"/>
      <w:r w:rsidR="0059301F" w:rsidRPr="001419CC">
        <w:rPr>
          <w:rFonts w:ascii="Arial" w:hAnsi="Arial" w:cs="Arial"/>
          <w:b/>
          <w:sz w:val="22"/>
          <w:szCs w:val="22"/>
        </w:rPr>
        <w:t>Neuropsychologic</w:t>
      </w:r>
      <w:proofErr w:type="spellEnd"/>
      <w:r w:rsidR="0059301F" w:rsidRPr="001419CC">
        <w:rPr>
          <w:rFonts w:ascii="Arial" w:hAnsi="Arial" w:cs="Arial"/>
          <w:b/>
          <w:sz w:val="22"/>
          <w:szCs w:val="22"/>
        </w:rPr>
        <w:t xml:space="preserve"> Exam</w:t>
      </w:r>
    </w:p>
    <w:p w14:paraId="7B466CBC" w14:textId="77777777" w:rsidR="0059301F" w:rsidRPr="001419CC" w:rsidRDefault="0059301F" w:rsidP="0059301F">
      <w:pPr>
        <w:tabs>
          <w:tab w:val="left" w:pos="720"/>
          <w:tab w:val="left" w:pos="1440"/>
        </w:tabs>
        <w:ind w:left="1440" w:hanging="1440"/>
        <w:rPr>
          <w:rFonts w:ascii="Arial" w:hAnsi="Arial" w:cs="Arial"/>
          <w:i/>
          <w:sz w:val="22"/>
          <w:szCs w:val="22"/>
        </w:rPr>
      </w:pP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i/>
          <w:sz w:val="22"/>
          <w:szCs w:val="22"/>
        </w:rPr>
        <w:t xml:space="preserve"> </w:t>
      </w:r>
    </w:p>
    <w:p w14:paraId="57C6511F" w14:textId="77777777" w:rsidR="0059301F" w:rsidRDefault="0059301F" w:rsidP="0059301F">
      <w:pPr>
        <w:tabs>
          <w:tab w:val="left" w:pos="720"/>
          <w:tab w:val="left" w:pos="1440"/>
        </w:tabs>
        <w:ind w:left="1440" w:hanging="1440"/>
        <w:rPr>
          <w:rFonts w:ascii="Arial" w:hAnsi="Arial" w:cs="Arial"/>
          <w:i/>
          <w:sz w:val="22"/>
          <w:szCs w:val="22"/>
        </w:rPr>
      </w:pPr>
      <w:r w:rsidRPr="001419CC">
        <w:rPr>
          <w:rFonts w:ascii="Arial" w:hAnsi="Arial" w:cs="Arial"/>
          <w:sz w:val="22"/>
          <w:szCs w:val="22"/>
        </w:rPr>
        <w:tab/>
      </w:r>
      <w:r w:rsidRPr="001419CC">
        <w:rPr>
          <w:rFonts w:ascii="Arial" w:hAnsi="Arial" w:cs="Arial"/>
          <w:sz w:val="22"/>
          <w:szCs w:val="22"/>
        </w:rPr>
        <w:tab/>
      </w:r>
      <w:r w:rsidRPr="001419CC">
        <w:rPr>
          <w:rFonts w:ascii="Arial" w:hAnsi="Arial" w:cs="Arial"/>
          <w:i/>
          <w:sz w:val="22"/>
          <w:szCs w:val="22"/>
        </w:rPr>
        <w:t>Case Presentation</w:t>
      </w:r>
    </w:p>
    <w:p w14:paraId="6E22F098" w14:textId="77777777" w:rsidR="0059301F" w:rsidRDefault="0059301F" w:rsidP="0059301F">
      <w:pPr>
        <w:tabs>
          <w:tab w:val="left" w:pos="720"/>
          <w:tab w:val="left" w:pos="1440"/>
        </w:tabs>
        <w:ind w:left="1440" w:hanging="1440"/>
        <w:rPr>
          <w:rFonts w:ascii="Arial" w:hAnsi="Arial" w:cs="Arial"/>
          <w:i/>
          <w:sz w:val="22"/>
          <w:szCs w:val="22"/>
        </w:rPr>
      </w:pPr>
      <w:r>
        <w:rPr>
          <w:rFonts w:ascii="Arial" w:hAnsi="Arial" w:cs="Arial"/>
          <w:i/>
          <w:sz w:val="22"/>
          <w:szCs w:val="22"/>
        </w:rPr>
        <w:tab/>
      </w:r>
      <w:r>
        <w:rPr>
          <w:rFonts w:ascii="Arial" w:hAnsi="Arial" w:cs="Arial"/>
          <w:i/>
          <w:sz w:val="22"/>
          <w:szCs w:val="22"/>
        </w:rPr>
        <w:tab/>
        <w:t>Hot Topic Presentation</w:t>
      </w:r>
      <w:r>
        <w:rPr>
          <w:rFonts w:ascii="Arial" w:hAnsi="Arial" w:cs="Arial"/>
          <w:i/>
          <w:sz w:val="22"/>
          <w:szCs w:val="22"/>
        </w:rPr>
        <w:tab/>
      </w:r>
      <w:r>
        <w:rPr>
          <w:rFonts w:ascii="Arial" w:hAnsi="Arial" w:cs="Arial"/>
          <w:i/>
          <w:sz w:val="22"/>
          <w:szCs w:val="22"/>
        </w:rPr>
        <w:tab/>
      </w:r>
    </w:p>
    <w:p w14:paraId="4D74EB5B" w14:textId="77777777" w:rsidR="0059301F" w:rsidRDefault="0059301F" w:rsidP="0059301F">
      <w:pPr>
        <w:tabs>
          <w:tab w:val="left" w:pos="720"/>
          <w:tab w:val="left" w:pos="1440"/>
        </w:tabs>
        <w:ind w:left="1440" w:hanging="1440"/>
        <w:rPr>
          <w:rFonts w:ascii="Arial" w:hAnsi="Arial" w:cs="Arial"/>
          <w:i/>
          <w:sz w:val="22"/>
          <w:szCs w:val="22"/>
        </w:rPr>
      </w:pPr>
      <w:r>
        <w:rPr>
          <w:rFonts w:ascii="Arial" w:hAnsi="Arial" w:cs="Arial"/>
          <w:i/>
          <w:sz w:val="22"/>
          <w:szCs w:val="22"/>
        </w:rPr>
        <w:tab/>
      </w:r>
      <w:r>
        <w:rPr>
          <w:rFonts w:ascii="Arial" w:hAnsi="Arial" w:cs="Arial"/>
          <w:i/>
          <w:sz w:val="22"/>
          <w:szCs w:val="22"/>
        </w:rPr>
        <w:tab/>
        <w:t>Psychometrics Presentation</w:t>
      </w:r>
    </w:p>
    <w:p w14:paraId="1975F0E1" w14:textId="77777777" w:rsidR="0059301F" w:rsidRPr="001419CC" w:rsidRDefault="0059301F" w:rsidP="0059301F">
      <w:pPr>
        <w:tabs>
          <w:tab w:val="left" w:pos="720"/>
          <w:tab w:val="left" w:pos="1440"/>
        </w:tabs>
        <w:ind w:left="1440" w:hanging="1440"/>
        <w:rPr>
          <w:rFonts w:ascii="Arial" w:hAnsi="Arial" w:cs="Arial"/>
          <w:b/>
          <w:i/>
          <w:color w:val="215868" w:themeColor="accent5" w:themeShade="80"/>
          <w:sz w:val="22"/>
          <w:szCs w:val="22"/>
        </w:rPr>
      </w:pPr>
      <w:r>
        <w:rPr>
          <w:rFonts w:ascii="Arial" w:hAnsi="Arial" w:cs="Arial"/>
          <w:i/>
          <w:sz w:val="22"/>
          <w:szCs w:val="22"/>
        </w:rPr>
        <w:tab/>
      </w:r>
      <w:r>
        <w:rPr>
          <w:rFonts w:ascii="Arial" w:hAnsi="Arial" w:cs="Arial"/>
          <w:i/>
          <w:sz w:val="22"/>
          <w:szCs w:val="22"/>
        </w:rPr>
        <w:tab/>
      </w:r>
      <w:r w:rsidRPr="001419CC">
        <w:rPr>
          <w:rFonts w:ascii="Arial" w:hAnsi="Arial" w:cs="Arial"/>
          <w:i/>
          <w:sz w:val="22"/>
          <w:szCs w:val="22"/>
        </w:rPr>
        <w:t xml:space="preserve">  </w:t>
      </w:r>
    </w:p>
    <w:p w14:paraId="5CA6B404" w14:textId="77777777" w:rsidR="0059301F" w:rsidRPr="001419CC" w:rsidRDefault="0059301F" w:rsidP="0059301F">
      <w:pPr>
        <w:tabs>
          <w:tab w:val="left" w:pos="720"/>
          <w:tab w:val="left" w:pos="1440"/>
        </w:tabs>
        <w:ind w:left="1440" w:hanging="1440"/>
        <w:rPr>
          <w:rFonts w:ascii="Arial" w:hAnsi="Arial" w:cs="Arial"/>
          <w:sz w:val="22"/>
          <w:szCs w:val="22"/>
        </w:rPr>
      </w:pPr>
      <w:r w:rsidRPr="001419CC">
        <w:rPr>
          <w:rFonts w:ascii="Arial" w:hAnsi="Arial" w:cs="Arial"/>
          <w:sz w:val="22"/>
          <w:szCs w:val="22"/>
        </w:rPr>
        <w:tab/>
      </w:r>
      <w:r w:rsidRPr="001419CC">
        <w:rPr>
          <w:rFonts w:ascii="Arial" w:hAnsi="Arial" w:cs="Arial"/>
          <w:sz w:val="22"/>
          <w:szCs w:val="22"/>
        </w:rPr>
        <w:tab/>
      </w:r>
      <w:r w:rsidRPr="001419CC">
        <w:rPr>
          <w:rFonts w:ascii="Arial" w:hAnsi="Arial" w:cs="Arial"/>
          <w:b/>
          <w:i/>
          <w:sz w:val="22"/>
          <w:szCs w:val="22"/>
        </w:rPr>
        <w:t>Readings</w:t>
      </w: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u w:val="single"/>
        </w:rPr>
        <w:t>P&amp;H:</w:t>
      </w:r>
      <w:r w:rsidRPr="001419CC">
        <w:rPr>
          <w:rFonts w:ascii="Arial" w:hAnsi="Arial" w:cs="Arial"/>
          <w:sz w:val="22"/>
          <w:szCs w:val="22"/>
        </w:rPr>
        <w:t xml:space="preserve"> Chapter 4</w:t>
      </w:r>
    </w:p>
    <w:p w14:paraId="697C94F0" w14:textId="77777777" w:rsidR="00F220CC" w:rsidRPr="00F220CC" w:rsidRDefault="0059301F" w:rsidP="00F220CC">
      <w:pPr>
        <w:tabs>
          <w:tab w:val="left" w:pos="720"/>
          <w:tab w:val="left" w:pos="2880"/>
        </w:tabs>
        <w:ind w:left="2160" w:hanging="1440"/>
        <w:rPr>
          <w:rFonts w:ascii="Arial" w:hAnsi="Arial" w:cs="Arial"/>
          <w:i/>
          <w:sz w:val="22"/>
          <w:szCs w:val="22"/>
        </w:rPr>
      </w:pPr>
      <w:r w:rsidRPr="001419CC">
        <w:rPr>
          <w:rFonts w:ascii="Arial" w:hAnsi="Arial" w:cs="Arial"/>
          <w:b/>
          <w:i/>
          <w:sz w:val="22"/>
          <w:szCs w:val="22"/>
        </w:rPr>
        <w:tab/>
      </w:r>
      <w:r w:rsidRPr="001419CC">
        <w:rPr>
          <w:rFonts w:ascii="Arial" w:hAnsi="Arial" w:cs="Arial"/>
          <w:b/>
          <w:i/>
          <w:sz w:val="22"/>
          <w:szCs w:val="22"/>
        </w:rPr>
        <w:tab/>
      </w:r>
      <w:r w:rsidR="00F220CC" w:rsidRPr="00F220CC">
        <w:rPr>
          <w:rFonts w:ascii="Arial" w:hAnsi="Arial" w:cs="Arial"/>
          <w:i/>
          <w:sz w:val="22"/>
          <w:szCs w:val="22"/>
          <w:u w:val="single"/>
        </w:rPr>
        <w:t>Supplemental:</w:t>
      </w:r>
      <w:r w:rsidR="00F220CC">
        <w:rPr>
          <w:rFonts w:ascii="Arial" w:hAnsi="Arial" w:cs="Arial"/>
          <w:b/>
          <w:i/>
          <w:sz w:val="22"/>
          <w:szCs w:val="22"/>
        </w:rPr>
        <w:t xml:space="preserve"> </w:t>
      </w:r>
      <w:proofErr w:type="spellStart"/>
      <w:r w:rsidRPr="001419CC">
        <w:rPr>
          <w:rFonts w:ascii="Arial" w:hAnsi="Arial" w:cs="Arial"/>
          <w:i/>
          <w:sz w:val="22"/>
          <w:szCs w:val="22"/>
        </w:rPr>
        <w:t>Blumenfeld</w:t>
      </w:r>
      <w:proofErr w:type="spellEnd"/>
      <w:r w:rsidRPr="001419CC">
        <w:rPr>
          <w:rFonts w:ascii="Arial" w:hAnsi="Arial" w:cs="Arial"/>
          <w:i/>
          <w:sz w:val="22"/>
          <w:szCs w:val="22"/>
        </w:rPr>
        <w:t xml:space="preserve"> CH 3</w:t>
      </w:r>
      <w:r w:rsidRPr="001419CC">
        <w:rPr>
          <w:rFonts w:ascii="Arial" w:hAnsi="Arial" w:cs="Arial"/>
          <w:sz w:val="22"/>
          <w:szCs w:val="22"/>
        </w:rPr>
        <w:t>:</w:t>
      </w:r>
      <w:r w:rsidRPr="00F220CC">
        <w:rPr>
          <w:rFonts w:ascii="Arial" w:hAnsi="Arial" w:cs="Arial"/>
          <w:i/>
          <w:sz w:val="22"/>
          <w:szCs w:val="22"/>
        </w:rPr>
        <w:t xml:space="preserve"> </w:t>
      </w:r>
      <w:proofErr w:type="spellStart"/>
      <w:r w:rsidRPr="00F220CC">
        <w:rPr>
          <w:rFonts w:ascii="Arial" w:hAnsi="Arial" w:cs="Arial"/>
          <w:i/>
          <w:sz w:val="22"/>
          <w:szCs w:val="22"/>
        </w:rPr>
        <w:t>pg</w:t>
      </w:r>
      <w:r w:rsidR="00F220CC" w:rsidRPr="00F220CC">
        <w:rPr>
          <w:rFonts w:ascii="Arial" w:hAnsi="Arial" w:cs="Arial"/>
          <w:i/>
          <w:sz w:val="22"/>
          <w:szCs w:val="22"/>
        </w:rPr>
        <w:t>s</w:t>
      </w:r>
      <w:proofErr w:type="spellEnd"/>
      <w:r w:rsidR="00F220CC" w:rsidRPr="00F220CC">
        <w:rPr>
          <w:rFonts w:ascii="Arial" w:hAnsi="Arial" w:cs="Arial"/>
          <w:i/>
          <w:sz w:val="22"/>
          <w:szCs w:val="22"/>
        </w:rPr>
        <w:t xml:space="preserve"> 50-58 (up to cranial nerves); </w:t>
      </w:r>
      <w:proofErr w:type="spellStart"/>
      <w:r w:rsidRPr="00F220CC">
        <w:rPr>
          <w:rFonts w:ascii="Arial" w:hAnsi="Arial" w:cs="Arial"/>
          <w:i/>
          <w:sz w:val="22"/>
          <w:szCs w:val="22"/>
        </w:rPr>
        <w:t>pgs</w:t>
      </w:r>
      <w:proofErr w:type="spellEnd"/>
    </w:p>
    <w:p w14:paraId="0B4FEFDF" w14:textId="20891359" w:rsidR="0059301F" w:rsidRPr="00F220CC" w:rsidRDefault="00F220CC" w:rsidP="00F220CC">
      <w:pPr>
        <w:tabs>
          <w:tab w:val="left" w:pos="720"/>
          <w:tab w:val="left" w:pos="2880"/>
        </w:tabs>
        <w:ind w:left="2160" w:hanging="1440"/>
        <w:rPr>
          <w:rFonts w:ascii="Arial" w:hAnsi="Arial" w:cs="Arial"/>
          <w:i/>
          <w:sz w:val="22"/>
          <w:szCs w:val="22"/>
        </w:rPr>
      </w:pPr>
      <w:r w:rsidRPr="00F220CC">
        <w:rPr>
          <w:rFonts w:ascii="Arial" w:hAnsi="Arial" w:cs="Arial"/>
          <w:i/>
          <w:sz w:val="22"/>
          <w:szCs w:val="22"/>
        </w:rPr>
        <w:tab/>
      </w:r>
      <w:r w:rsidRPr="00F220CC">
        <w:rPr>
          <w:rFonts w:ascii="Arial" w:hAnsi="Arial" w:cs="Arial"/>
          <w:i/>
          <w:sz w:val="22"/>
          <w:szCs w:val="22"/>
        </w:rPr>
        <w:tab/>
      </w:r>
      <w:r w:rsidR="0059301F" w:rsidRPr="00F220CC">
        <w:rPr>
          <w:rFonts w:ascii="Arial" w:hAnsi="Arial" w:cs="Arial"/>
          <w:i/>
          <w:sz w:val="22"/>
          <w:szCs w:val="22"/>
        </w:rPr>
        <w:t xml:space="preserve"> 73-75 (end top of</w:t>
      </w:r>
      <w:r w:rsidRPr="00F220CC">
        <w:rPr>
          <w:rFonts w:ascii="Arial" w:hAnsi="Arial" w:cs="Arial"/>
          <w:i/>
          <w:sz w:val="22"/>
          <w:szCs w:val="22"/>
        </w:rPr>
        <w:t xml:space="preserve"> </w:t>
      </w:r>
      <w:proofErr w:type="spellStart"/>
      <w:r w:rsidR="0059301F" w:rsidRPr="00F220CC">
        <w:rPr>
          <w:rFonts w:ascii="Arial" w:hAnsi="Arial" w:cs="Arial"/>
          <w:i/>
          <w:sz w:val="22"/>
          <w:szCs w:val="22"/>
        </w:rPr>
        <w:t>pg</w:t>
      </w:r>
      <w:proofErr w:type="spellEnd"/>
      <w:r w:rsidR="0059301F" w:rsidRPr="00F220CC">
        <w:rPr>
          <w:rFonts w:ascii="Arial" w:hAnsi="Arial" w:cs="Arial"/>
          <w:i/>
          <w:sz w:val="22"/>
          <w:szCs w:val="22"/>
        </w:rPr>
        <w:t xml:space="preserve"> 76)</w:t>
      </w:r>
    </w:p>
    <w:p w14:paraId="5D6AC0FB" w14:textId="5B7F562B" w:rsidR="00595D00" w:rsidRPr="001419CC" w:rsidRDefault="00595D00" w:rsidP="0059301F">
      <w:pPr>
        <w:tabs>
          <w:tab w:val="left" w:pos="720"/>
          <w:tab w:val="left" w:pos="1440"/>
        </w:tabs>
        <w:rPr>
          <w:rFonts w:ascii="Arial" w:hAnsi="Arial" w:cs="Arial"/>
          <w:sz w:val="22"/>
          <w:szCs w:val="22"/>
        </w:rPr>
      </w:pP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r w:rsidR="007F6CEE" w:rsidRPr="001419CC">
        <w:rPr>
          <w:rFonts w:ascii="Arial" w:hAnsi="Arial" w:cs="Arial"/>
          <w:sz w:val="22"/>
          <w:szCs w:val="22"/>
        </w:rPr>
        <w:t xml:space="preserve"> </w:t>
      </w:r>
    </w:p>
    <w:p w14:paraId="5BE64F6D" w14:textId="77777777" w:rsidR="007A750D" w:rsidRPr="001419CC" w:rsidRDefault="007A750D" w:rsidP="00BD6A35">
      <w:pPr>
        <w:tabs>
          <w:tab w:val="left" w:pos="720"/>
          <w:tab w:val="left" w:pos="1440"/>
        </w:tabs>
        <w:rPr>
          <w:rFonts w:ascii="Arial" w:hAnsi="Arial" w:cs="Arial"/>
          <w:b/>
          <w:sz w:val="22"/>
          <w:szCs w:val="22"/>
        </w:rPr>
      </w:pPr>
      <w:r w:rsidRPr="001419CC">
        <w:rPr>
          <w:rFonts w:ascii="Arial" w:hAnsi="Arial" w:cs="Arial"/>
          <w:b/>
          <w:sz w:val="22"/>
          <w:szCs w:val="22"/>
        </w:rPr>
        <w:t>---------------------------------------------------------------------------------------------------------------------------</w:t>
      </w:r>
      <w:r w:rsidR="00726A52" w:rsidRPr="001419CC">
        <w:rPr>
          <w:rFonts w:ascii="Arial" w:hAnsi="Arial" w:cs="Arial"/>
          <w:b/>
          <w:sz w:val="22"/>
          <w:szCs w:val="22"/>
        </w:rPr>
        <w:t>-------------</w:t>
      </w:r>
    </w:p>
    <w:p w14:paraId="2E9D0389" w14:textId="77777777" w:rsidR="0059301F" w:rsidRPr="001419CC" w:rsidRDefault="005073D7" w:rsidP="0059301F">
      <w:pPr>
        <w:ind w:left="1440" w:hanging="1440"/>
        <w:rPr>
          <w:rFonts w:ascii="Arial" w:hAnsi="Arial" w:cs="Arial"/>
          <w:sz w:val="22"/>
          <w:szCs w:val="22"/>
        </w:rPr>
      </w:pPr>
      <w:r w:rsidRPr="001419CC">
        <w:rPr>
          <w:rFonts w:ascii="Arial" w:hAnsi="Arial" w:cs="Arial"/>
          <w:b/>
          <w:sz w:val="22"/>
          <w:szCs w:val="22"/>
        </w:rPr>
        <w:t xml:space="preserve">Jan </w:t>
      </w:r>
      <w:r w:rsidR="007A750D" w:rsidRPr="001419CC">
        <w:rPr>
          <w:rFonts w:ascii="Arial" w:hAnsi="Arial" w:cs="Arial"/>
          <w:b/>
          <w:sz w:val="22"/>
          <w:szCs w:val="22"/>
        </w:rPr>
        <w:t>2</w:t>
      </w:r>
      <w:r w:rsidR="001419CC">
        <w:rPr>
          <w:rFonts w:ascii="Arial" w:hAnsi="Arial" w:cs="Arial"/>
          <w:b/>
          <w:sz w:val="22"/>
          <w:szCs w:val="22"/>
        </w:rPr>
        <w:t>7</w:t>
      </w:r>
      <w:r w:rsidR="00E32540" w:rsidRPr="001419CC">
        <w:rPr>
          <w:rFonts w:ascii="Arial" w:hAnsi="Arial" w:cs="Arial"/>
          <w:sz w:val="22"/>
          <w:szCs w:val="22"/>
        </w:rPr>
        <w:t xml:space="preserve">   </w:t>
      </w:r>
      <w:r w:rsidR="00E32540" w:rsidRPr="001419CC">
        <w:rPr>
          <w:rFonts w:ascii="Arial" w:hAnsi="Arial" w:cs="Arial"/>
          <w:sz w:val="22"/>
          <w:szCs w:val="22"/>
        </w:rPr>
        <w:tab/>
      </w:r>
      <w:r w:rsidR="0059301F" w:rsidRPr="001419CC">
        <w:rPr>
          <w:rFonts w:ascii="Arial" w:hAnsi="Arial" w:cs="Arial"/>
          <w:sz w:val="22"/>
          <w:szCs w:val="22"/>
          <w:u w:val="single"/>
        </w:rPr>
        <w:t xml:space="preserve">Lecture (Dr. </w:t>
      </w:r>
      <w:proofErr w:type="spellStart"/>
      <w:r w:rsidR="0059301F" w:rsidRPr="001419CC">
        <w:rPr>
          <w:rFonts w:ascii="Arial" w:hAnsi="Arial" w:cs="Arial"/>
          <w:sz w:val="22"/>
          <w:szCs w:val="22"/>
          <w:u w:val="single"/>
        </w:rPr>
        <w:t>Cascio</w:t>
      </w:r>
      <w:proofErr w:type="spellEnd"/>
      <w:r w:rsidR="0059301F" w:rsidRPr="001419CC">
        <w:rPr>
          <w:rFonts w:ascii="Arial" w:hAnsi="Arial" w:cs="Arial"/>
          <w:sz w:val="22"/>
          <w:szCs w:val="22"/>
          <w:u w:val="single"/>
        </w:rPr>
        <w:t>):</w:t>
      </w:r>
      <w:r w:rsidR="0059301F" w:rsidRPr="001419CC">
        <w:rPr>
          <w:rFonts w:ascii="Arial" w:hAnsi="Arial" w:cs="Arial"/>
          <w:b/>
          <w:sz w:val="22"/>
          <w:szCs w:val="22"/>
        </w:rPr>
        <w:t xml:space="preserve"> Battle of the Batteries</w:t>
      </w:r>
      <w:r w:rsidR="0059301F" w:rsidRPr="001419CC">
        <w:rPr>
          <w:rFonts w:ascii="Arial" w:hAnsi="Arial" w:cs="Arial"/>
          <w:sz w:val="22"/>
          <w:szCs w:val="22"/>
        </w:rPr>
        <w:t xml:space="preserve">: </w:t>
      </w:r>
      <w:r w:rsidR="0059301F" w:rsidRPr="001419CC">
        <w:rPr>
          <w:rFonts w:ascii="Arial" w:hAnsi="Arial" w:cs="Arial"/>
          <w:b/>
          <w:sz w:val="22"/>
          <w:szCs w:val="22"/>
        </w:rPr>
        <w:t>Fixed, Flex &amp; The Spectrum In Between</w:t>
      </w:r>
      <w:r w:rsidR="0059301F" w:rsidRPr="001419CC">
        <w:rPr>
          <w:rFonts w:ascii="Arial" w:hAnsi="Arial" w:cs="Arial"/>
          <w:sz w:val="22"/>
          <w:szCs w:val="22"/>
        </w:rPr>
        <w:t xml:space="preserve"> </w:t>
      </w:r>
      <w:r w:rsidR="0059301F" w:rsidRPr="001419CC">
        <w:rPr>
          <w:rFonts w:ascii="Arial" w:hAnsi="Arial" w:cs="Arial"/>
          <w:b/>
          <w:sz w:val="22"/>
          <w:szCs w:val="22"/>
        </w:rPr>
        <w:tab/>
      </w:r>
      <w:r w:rsidR="0059301F" w:rsidRPr="001419CC">
        <w:rPr>
          <w:rFonts w:ascii="Arial" w:hAnsi="Arial" w:cs="Arial"/>
          <w:b/>
          <w:sz w:val="22"/>
          <w:szCs w:val="22"/>
        </w:rPr>
        <w:tab/>
        <w:t xml:space="preserve"> </w:t>
      </w:r>
      <w:r w:rsidR="0059301F" w:rsidRPr="001419CC">
        <w:rPr>
          <w:rFonts w:ascii="Arial" w:hAnsi="Arial" w:cs="Arial"/>
          <w:sz w:val="22"/>
          <w:szCs w:val="22"/>
        </w:rPr>
        <w:t xml:space="preserve"> </w:t>
      </w:r>
    </w:p>
    <w:p w14:paraId="589D7D41" w14:textId="77777777" w:rsidR="0059301F" w:rsidRDefault="0059301F" w:rsidP="0059301F">
      <w:pPr>
        <w:tabs>
          <w:tab w:val="left" w:pos="720"/>
          <w:tab w:val="left" w:pos="1440"/>
        </w:tabs>
        <w:ind w:left="1440" w:hanging="1440"/>
        <w:rPr>
          <w:rFonts w:ascii="Arial" w:hAnsi="Arial" w:cs="Arial"/>
          <w:i/>
          <w:sz w:val="22"/>
          <w:szCs w:val="22"/>
        </w:rPr>
      </w:pPr>
      <w:r>
        <w:rPr>
          <w:rFonts w:ascii="Arial" w:hAnsi="Arial" w:cs="Arial"/>
          <w:i/>
          <w:sz w:val="22"/>
          <w:szCs w:val="22"/>
        </w:rPr>
        <w:tab/>
      </w:r>
      <w:r>
        <w:rPr>
          <w:rFonts w:ascii="Arial" w:hAnsi="Arial" w:cs="Arial"/>
          <w:i/>
          <w:sz w:val="22"/>
          <w:szCs w:val="22"/>
        </w:rPr>
        <w:tab/>
      </w:r>
      <w:r w:rsidRPr="001419CC">
        <w:rPr>
          <w:rFonts w:ascii="Arial" w:hAnsi="Arial" w:cs="Arial"/>
          <w:i/>
          <w:sz w:val="22"/>
          <w:szCs w:val="22"/>
        </w:rPr>
        <w:t>Case Presentation</w:t>
      </w:r>
    </w:p>
    <w:p w14:paraId="2CDB0254" w14:textId="77777777" w:rsidR="0059301F" w:rsidRDefault="0059301F" w:rsidP="0059301F">
      <w:pPr>
        <w:tabs>
          <w:tab w:val="left" w:pos="720"/>
          <w:tab w:val="left" w:pos="1440"/>
        </w:tabs>
        <w:ind w:left="1440" w:hanging="1440"/>
        <w:rPr>
          <w:rFonts w:ascii="Arial" w:hAnsi="Arial" w:cs="Arial"/>
          <w:i/>
          <w:sz w:val="22"/>
          <w:szCs w:val="22"/>
        </w:rPr>
      </w:pPr>
      <w:r>
        <w:rPr>
          <w:rFonts w:ascii="Arial" w:hAnsi="Arial" w:cs="Arial"/>
          <w:i/>
          <w:sz w:val="22"/>
          <w:szCs w:val="22"/>
        </w:rPr>
        <w:tab/>
      </w:r>
      <w:r>
        <w:rPr>
          <w:rFonts w:ascii="Arial" w:hAnsi="Arial" w:cs="Arial"/>
          <w:i/>
          <w:sz w:val="22"/>
          <w:szCs w:val="22"/>
        </w:rPr>
        <w:tab/>
        <w:t>Hot Topic Presentation</w:t>
      </w:r>
      <w:r>
        <w:rPr>
          <w:rFonts w:ascii="Arial" w:hAnsi="Arial" w:cs="Arial"/>
          <w:i/>
          <w:sz w:val="22"/>
          <w:szCs w:val="22"/>
        </w:rPr>
        <w:tab/>
      </w:r>
      <w:r>
        <w:rPr>
          <w:rFonts w:ascii="Arial" w:hAnsi="Arial" w:cs="Arial"/>
          <w:i/>
          <w:sz w:val="22"/>
          <w:szCs w:val="22"/>
        </w:rPr>
        <w:tab/>
      </w:r>
    </w:p>
    <w:p w14:paraId="68F51094" w14:textId="77777777" w:rsidR="0059301F" w:rsidRDefault="0059301F" w:rsidP="0059301F">
      <w:pPr>
        <w:tabs>
          <w:tab w:val="left" w:pos="720"/>
          <w:tab w:val="left" w:pos="1440"/>
        </w:tabs>
        <w:ind w:left="1440" w:hanging="1440"/>
        <w:rPr>
          <w:rFonts w:ascii="Arial" w:hAnsi="Arial" w:cs="Arial"/>
          <w:i/>
          <w:sz w:val="22"/>
          <w:szCs w:val="22"/>
        </w:rPr>
      </w:pPr>
      <w:r>
        <w:rPr>
          <w:rFonts w:ascii="Arial" w:hAnsi="Arial" w:cs="Arial"/>
          <w:i/>
          <w:sz w:val="22"/>
          <w:szCs w:val="22"/>
        </w:rPr>
        <w:tab/>
      </w:r>
      <w:r>
        <w:rPr>
          <w:rFonts w:ascii="Arial" w:hAnsi="Arial" w:cs="Arial"/>
          <w:i/>
          <w:sz w:val="22"/>
          <w:szCs w:val="22"/>
        </w:rPr>
        <w:tab/>
        <w:t>Psychometrics Presentation</w:t>
      </w:r>
    </w:p>
    <w:p w14:paraId="1C89E339" w14:textId="77777777" w:rsidR="0059301F" w:rsidRPr="001419CC" w:rsidRDefault="0059301F" w:rsidP="0059301F">
      <w:pPr>
        <w:rPr>
          <w:rFonts w:ascii="Arial" w:hAnsi="Arial" w:cs="Arial"/>
          <w:b/>
          <w:i/>
          <w:sz w:val="22"/>
          <w:szCs w:val="22"/>
        </w:rPr>
      </w:pPr>
    </w:p>
    <w:p w14:paraId="70DEB2EF" w14:textId="77777777" w:rsidR="0059301F" w:rsidRPr="001419CC" w:rsidRDefault="0059301F" w:rsidP="0059301F">
      <w:pPr>
        <w:ind w:left="2880" w:hanging="1440"/>
        <w:rPr>
          <w:rFonts w:ascii="Arial" w:hAnsi="Arial" w:cs="Arial"/>
          <w:sz w:val="22"/>
          <w:szCs w:val="22"/>
        </w:rPr>
      </w:pPr>
      <w:r w:rsidRPr="001419CC">
        <w:rPr>
          <w:rFonts w:ascii="Arial" w:hAnsi="Arial" w:cs="Arial"/>
          <w:b/>
          <w:i/>
          <w:sz w:val="22"/>
          <w:szCs w:val="22"/>
        </w:rPr>
        <w:t>Readings:</w:t>
      </w:r>
      <w:r w:rsidRPr="001419CC">
        <w:rPr>
          <w:rFonts w:ascii="Arial" w:hAnsi="Arial" w:cs="Arial"/>
          <w:sz w:val="22"/>
          <w:szCs w:val="22"/>
        </w:rPr>
        <w:t xml:space="preserve">  </w:t>
      </w:r>
      <w:r w:rsidRPr="001419CC">
        <w:rPr>
          <w:rFonts w:ascii="Arial" w:hAnsi="Arial" w:cs="Arial"/>
          <w:sz w:val="22"/>
          <w:szCs w:val="22"/>
        </w:rPr>
        <w:tab/>
        <w:t xml:space="preserve">Milberg, W., </w:t>
      </w:r>
      <w:proofErr w:type="spellStart"/>
      <w:r w:rsidRPr="001419CC">
        <w:rPr>
          <w:rFonts w:ascii="Arial" w:hAnsi="Arial" w:cs="Arial"/>
          <w:sz w:val="22"/>
          <w:szCs w:val="22"/>
        </w:rPr>
        <w:t>Hebben</w:t>
      </w:r>
      <w:proofErr w:type="spellEnd"/>
      <w:r w:rsidRPr="001419CC">
        <w:rPr>
          <w:rFonts w:ascii="Arial" w:hAnsi="Arial" w:cs="Arial"/>
          <w:sz w:val="22"/>
          <w:szCs w:val="22"/>
        </w:rPr>
        <w:t>, N. &amp; Kaplan, E.  The Boston Process Approach to   Neuropsychological Assessment</w:t>
      </w:r>
    </w:p>
    <w:p w14:paraId="2A8361A1" w14:textId="77777777" w:rsidR="0059301F" w:rsidRPr="001419CC" w:rsidRDefault="0059301F" w:rsidP="0059301F">
      <w:pPr>
        <w:ind w:left="2880"/>
        <w:rPr>
          <w:rFonts w:ascii="Arial" w:hAnsi="Arial" w:cs="Arial"/>
          <w:sz w:val="22"/>
          <w:szCs w:val="22"/>
        </w:rPr>
      </w:pPr>
      <w:r w:rsidRPr="001419CC">
        <w:rPr>
          <w:rFonts w:ascii="Arial" w:hAnsi="Arial" w:cs="Arial"/>
          <w:sz w:val="22"/>
          <w:szCs w:val="22"/>
        </w:rPr>
        <w:t xml:space="preserve">Kaplan E. </w:t>
      </w:r>
      <w:proofErr w:type="spellStart"/>
      <w:r w:rsidRPr="001419CC">
        <w:rPr>
          <w:rFonts w:ascii="Arial" w:hAnsi="Arial" w:cs="Arial"/>
          <w:sz w:val="22"/>
          <w:szCs w:val="22"/>
        </w:rPr>
        <w:t>Serendity</w:t>
      </w:r>
      <w:proofErr w:type="spellEnd"/>
      <w:r w:rsidRPr="001419CC">
        <w:rPr>
          <w:rFonts w:ascii="Arial" w:hAnsi="Arial" w:cs="Arial"/>
          <w:sz w:val="22"/>
          <w:szCs w:val="22"/>
        </w:rPr>
        <w:t xml:space="preserve"> in science: A personal account. In Stringer et al (eds.), </w:t>
      </w:r>
      <w:r w:rsidRPr="001419CC">
        <w:rPr>
          <w:rFonts w:ascii="Arial" w:hAnsi="Arial" w:cs="Arial"/>
          <w:i/>
          <w:sz w:val="22"/>
          <w:szCs w:val="22"/>
        </w:rPr>
        <w:t>Pathways to Prominence in Neuropsychology</w:t>
      </w:r>
      <w:r w:rsidRPr="001419CC">
        <w:rPr>
          <w:rFonts w:ascii="Arial" w:hAnsi="Arial" w:cs="Arial"/>
          <w:sz w:val="22"/>
          <w:szCs w:val="22"/>
        </w:rPr>
        <w:t xml:space="preserve">:   </w:t>
      </w:r>
    </w:p>
    <w:p w14:paraId="0D45190F" w14:textId="77777777" w:rsidR="0059301F" w:rsidRPr="001419CC" w:rsidRDefault="0059301F" w:rsidP="0059301F">
      <w:pPr>
        <w:tabs>
          <w:tab w:val="left" w:pos="720"/>
          <w:tab w:val="left" w:pos="1440"/>
        </w:tabs>
        <w:ind w:left="2880" w:hanging="1440"/>
        <w:rPr>
          <w:rFonts w:ascii="Arial" w:hAnsi="Arial" w:cs="Arial"/>
          <w:b/>
          <w:sz w:val="22"/>
          <w:szCs w:val="22"/>
        </w:rPr>
      </w:pPr>
      <w:r w:rsidRPr="001419CC">
        <w:rPr>
          <w:rFonts w:ascii="Arial" w:hAnsi="Arial" w:cs="Arial"/>
          <w:sz w:val="22"/>
          <w:szCs w:val="22"/>
        </w:rPr>
        <w:tab/>
        <w:t>Luria, A.  Pursuing neuropsychology in a swiftly changing society. (In Stringer et al. (</w:t>
      </w:r>
      <w:proofErr w:type="spellStart"/>
      <w:proofErr w:type="gramStart"/>
      <w:r w:rsidRPr="001419CC">
        <w:rPr>
          <w:rFonts w:ascii="Arial" w:hAnsi="Arial" w:cs="Arial"/>
          <w:sz w:val="22"/>
          <w:szCs w:val="22"/>
        </w:rPr>
        <w:t>eds</w:t>
      </w:r>
      <w:proofErr w:type="spellEnd"/>
      <w:proofErr w:type="gramEnd"/>
      <w:r w:rsidRPr="001419CC">
        <w:rPr>
          <w:rFonts w:ascii="Arial" w:hAnsi="Arial" w:cs="Arial"/>
          <w:sz w:val="22"/>
          <w:szCs w:val="22"/>
        </w:rPr>
        <w:t xml:space="preserve">).  </w:t>
      </w:r>
      <w:proofErr w:type="gramStart"/>
      <w:r w:rsidRPr="001419CC">
        <w:rPr>
          <w:rFonts w:ascii="Arial" w:hAnsi="Arial" w:cs="Arial"/>
          <w:i/>
          <w:sz w:val="22"/>
          <w:szCs w:val="22"/>
        </w:rPr>
        <w:t>Pathways to Prominence in Neuropsychology</w:t>
      </w:r>
      <w:r w:rsidRPr="001419CC">
        <w:rPr>
          <w:rFonts w:ascii="Arial" w:hAnsi="Arial" w:cs="Arial"/>
          <w:sz w:val="22"/>
          <w:szCs w:val="22"/>
        </w:rPr>
        <w:t>.</w:t>
      </w:r>
      <w:proofErr w:type="gramEnd"/>
      <w:r w:rsidRPr="001419CC">
        <w:rPr>
          <w:rFonts w:ascii="Arial" w:hAnsi="Arial" w:cs="Arial"/>
          <w:sz w:val="22"/>
          <w:szCs w:val="22"/>
        </w:rPr>
        <w:tab/>
      </w:r>
      <w:r w:rsidRPr="001419CC">
        <w:rPr>
          <w:rFonts w:ascii="Arial" w:hAnsi="Arial" w:cs="Arial"/>
          <w:b/>
          <w:sz w:val="22"/>
          <w:szCs w:val="22"/>
        </w:rPr>
        <w:t xml:space="preserve"> </w:t>
      </w:r>
    </w:p>
    <w:p w14:paraId="2EDF1770" w14:textId="77777777" w:rsidR="0059301F" w:rsidRPr="001419CC" w:rsidRDefault="0059301F" w:rsidP="0059301F">
      <w:pPr>
        <w:tabs>
          <w:tab w:val="left" w:pos="720"/>
          <w:tab w:val="left" w:pos="1440"/>
        </w:tabs>
        <w:ind w:left="2880" w:hanging="1440"/>
        <w:rPr>
          <w:rFonts w:ascii="Arial" w:hAnsi="Arial" w:cs="Arial"/>
          <w:sz w:val="22"/>
          <w:szCs w:val="22"/>
          <w:u w:val="single"/>
        </w:rPr>
      </w:pPr>
      <w:r w:rsidRPr="001419CC">
        <w:rPr>
          <w:rFonts w:ascii="Arial" w:hAnsi="Arial" w:cs="Arial"/>
          <w:b/>
          <w:sz w:val="22"/>
          <w:szCs w:val="22"/>
        </w:rPr>
        <w:tab/>
      </w:r>
      <w:proofErr w:type="spellStart"/>
      <w:r w:rsidRPr="001419CC">
        <w:rPr>
          <w:rFonts w:ascii="Arial" w:hAnsi="Arial" w:cs="Arial"/>
          <w:sz w:val="22"/>
          <w:szCs w:val="22"/>
        </w:rPr>
        <w:t>Reitan</w:t>
      </w:r>
      <w:proofErr w:type="spellEnd"/>
      <w:r w:rsidRPr="001419CC">
        <w:rPr>
          <w:rFonts w:ascii="Arial" w:hAnsi="Arial" w:cs="Arial"/>
          <w:sz w:val="22"/>
          <w:szCs w:val="22"/>
        </w:rPr>
        <w:t>, R. The best laid plans and vagaries of circumstantial events. In Stringer et al (</w:t>
      </w:r>
      <w:proofErr w:type="spellStart"/>
      <w:r w:rsidRPr="001419CC">
        <w:rPr>
          <w:rFonts w:ascii="Arial" w:hAnsi="Arial" w:cs="Arial"/>
          <w:sz w:val="22"/>
          <w:szCs w:val="22"/>
        </w:rPr>
        <w:t>eds</w:t>
      </w:r>
      <w:proofErr w:type="spellEnd"/>
      <w:r w:rsidRPr="001419CC">
        <w:rPr>
          <w:rFonts w:ascii="Arial" w:hAnsi="Arial" w:cs="Arial"/>
          <w:sz w:val="22"/>
          <w:szCs w:val="22"/>
        </w:rPr>
        <w:t xml:space="preserve">), </w:t>
      </w:r>
      <w:r w:rsidRPr="001419CC">
        <w:rPr>
          <w:rFonts w:ascii="Arial" w:hAnsi="Arial" w:cs="Arial"/>
          <w:sz w:val="22"/>
          <w:szCs w:val="22"/>
          <w:u w:val="single"/>
        </w:rPr>
        <w:t>Pathways to Prominence in Neuropsychology</w:t>
      </w:r>
    </w:p>
    <w:p w14:paraId="0561A805" w14:textId="3F92E600" w:rsidR="00A52FDA" w:rsidRPr="001419CC" w:rsidRDefault="0059301F" w:rsidP="0059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1419CC">
        <w:rPr>
          <w:rFonts w:ascii="Arial" w:hAnsi="Arial" w:cs="Arial"/>
          <w:sz w:val="22"/>
          <w:szCs w:val="22"/>
        </w:rPr>
        <w:lastRenderedPageBreak/>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t xml:space="preserve">Bauer, R. The flexible battery approach  </w:t>
      </w:r>
    </w:p>
    <w:p w14:paraId="1B86E3CB" w14:textId="64FD2151" w:rsidR="00E32540" w:rsidRPr="001419CC" w:rsidRDefault="00E32540" w:rsidP="00BD6A35">
      <w:pPr>
        <w:rPr>
          <w:rFonts w:ascii="Arial" w:hAnsi="Arial" w:cs="Arial"/>
          <w:sz w:val="22"/>
          <w:szCs w:val="22"/>
        </w:rPr>
      </w:pPr>
      <w:r w:rsidRPr="001419CC">
        <w:rPr>
          <w:rFonts w:ascii="Arial" w:hAnsi="Arial" w:cs="Arial"/>
          <w:sz w:val="22"/>
          <w:szCs w:val="22"/>
        </w:rPr>
        <w:tab/>
      </w:r>
      <w:r w:rsidRPr="001419CC">
        <w:rPr>
          <w:rFonts w:ascii="Arial" w:hAnsi="Arial" w:cs="Arial"/>
          <w:sz w:val="22"/>
          <w:szCs w:val="22"/>
        </w:rPr>
        <w:tab/>
      </w:r>
    </w:p>
    <w:p w14:paraId="20DD921A" w14:textId="77777777" w:rsidR="00E32540" w:rsidRPr="001419CC" w:rsidRDefault="00682AA5" w:rsidP="00E32540">
      <w:pPr>
        <w:rPr>
          <w:rFonts w:ascii="Arial" w:hAnsi="Arial" w:cs="Arial"/>
          <w:sz w:val="22"/>
          <w:szCs w:val="22"/>
        </w:rPr>
      </w:pPr>
      <w:r w:rsidRPr="001419CC">
        <w:rPr>
          <w:rFonts w:ascii="Arial" w:hAnsi="Arial" w:cs="Arial"/>
          <w:b/>
          <w:sz w:val="22"/>
          <w:szCs w:val="22"/>
        </w:rPr>
        <w:t>-----------------------------------------------------------------------------------------------------------------------------------------</w:t>
      </w:r>
      <w:r w:rsidR="00E32540" w:rsidRPr="001419CC">
        <w:rPr>
          <w:rFonts w:ascii="Arial" w:hAnsi="Arial" w:cs="Arial"/>
          <w:sz w:val="22"/>
          <w:szCs w:val="22"/>
        </w:rPr>
        <w:tab/>
        <w:t xml:space="preserve"> </w:t>
      </w:r>
      <w:r w:rsidR="00E65292" w:rsidRPr="001419CC">
        <w:rPr>
          <w:rFonts w:ascii="Arial" w:hAnsi="Arial" w:cs="Arial"/>
          <w:sz w:val="22"/>
          <w:szCs w:val="22"/>
        </w:rPr>
        <w:t xml:space="preserve"> </w:t>
      </w:r>
      <w:r w:rsidRPr="001419CC">
        <w:rPr>
          <w:rFonts w:ascii="Arial" w:hAnsi="Arial" w:cs="Arial"/>
          <w:sz w:val="22"/>
          <w:szCs w:val="22"/>
        </w:rPr>
        <w:t xml:space="preserve">         </w:t>
      </w:r>
    </w:p>
    <w:p w14:paraId="4EAE153E" w14:textId="55FC263D" w:rsidR="00DD4EC1" w:rsidRPr="001419CC" w:rsidRDefault="001419CC" w:rsidP="0059301F">
      <w:pPr>
        <w:ind w:left="1440" w:hanging="1440"/>
        <w:rPr>
          <w:rFonts w:ascii="Arial" w:hAnsi="Arial" w:cs="Arial"/>
          <w:sz w:val="22"/>
          <w:szCs w:val="22"/>
        </w:rPr>
      </w:pPr>
      <w:r>
        <w:rPr>
          <w:rFonts w:ascii="Arial" w:hAnsi="Arial" w:cs="Arial"/>
          <w:b/>
          <w:sz w:val="22"/>
          <w:szCs w:val="22"/>
        </w:rPr>
        <w:t>Feb 3</w:t>
      </w:r>
      <w:r w:rsidR="00834AC8" w:rsidRPr="001419CC">
        <w:rPr>
          <w:rFonts w:ascii="Arial" w:hAnsi="Arial" w:cs="Arial"/>
          <w:b/>
          <w:sz w:val="22"/>
          <w:szCs w:val="22"/>
        </w:rPr>
        <w:t xml:space="preserve"> NO CLASS- INS</w:t>
      </w:r>
      <w:r w:rsidR="008D39F0" w:rsidRPr="001419CC">
        <w:rPr>
          <w:rFonts w:ascii="Arial" w:hAnsi="Arial" w:cs="Arial"/>
          <w:b/>
          <w:sz w:val="22"/>
          <w:szCs w:val="22"/>
        </w:rPr>
        <w:tab/>
      </w:r>
      <w:r w:rsidR="0059301F">
        <w:rPr>
          <w:rFonts w:ascii="Arial" w:hAnsi="Arial" w:cs="Arial"/>
          <w:sz w:val="22"/>
          <w:szCs w:val="22"/>
        </w:rPr>
        <w:t>ENJOY!</w:t>
      </w:r>
      <w:r w:rsidR="00682AA5" w:rsidRPr="001419CC">
        <w:rPr>
          <w:rFonts w:ascii="Arial" w:hAnsi="Arial" w:cs="Arial"/>
          <w:sz w:val="22"/>
          <w:szCs w:val="22"/>
        </w:rPr>
        <w:tab/>
      </w:r>
    </w:p>
    <w:p w14:paraId="0771CA63" w14:textId="77777777" w:rsidR="00F21D23" w:rsidRPr="001419CC" w:rsidRDefault="000F3DBF" w:rsidP="00F21D23">
      <w:pPr>
        <w:rPr>
          <w:rFonts w:ascii="Arial" w:hAnsi="Arial" w:cs="Arial"/>
          <w:b/>
          <w:sz w:val="22"/>
          <w:szCs w:val="22"/>
        </w:rPr>
      </w:pPr>
      <w:r w:rsidRPr="001419CC">
        <w:rPr>
          <w:rFonts w:ascii="Arial" w:hAnsi="Arial" w:cs="Arial"/>
          <w:b/>
          <w:sz w:val="22"/>
          <w:szCs w:val="22"/>
        </w:rPr>
        <w:t>-----------------------------------------------------------------------------------------------------------------------------------------</w:t>
      </w:r>
    </w:p>
    <w:p w14:paraId="4E5B005F" w14:textId="7C508DAD" w:rsidR="0059301F" w:rsidRPr="001419CC" w:rsidRDefault="00834AC8" w:rsidP="0059301F">
      <w:pPr>
        <w:tabs>
          <w:tab w:val="left" w:pos="720"/>
          <w:tab w:val="left" w:pos="1440"/>
          <w:tab w:val="left" w:pos="2160"/>
          <w:tab w:val="left" w:pos="2880"/>
          <w:tab w:val="left" w:pos="4320"/>
          <w:tab w:val="left" w:pos="5040"/>
          <w:tab w:val="left" w:pos="5760"/>
          <w:tab w:val="left" w:pos="6480"/>
          <w:tab w:val="left" w:pos="7200"/>
          <w:tab w:val="left" w:pos="7920"/>
        </w:tabs>
        <w:ind w:left="4230" w:hanging="4230"/>
        <w:rPr>
          <w:rFonts w:ascii="Arial" w:hAnsi="Arial" w:cs="Arial"/>
          <w:b/>
          <w:sz w:val="22"/>
          <w:szCs w:val="22"/>
        </w:rPr>
      </w:pPr>
      <w:r w:rsidRPr="001419CC">
        <w:rPr>
          <w:rFonts w:ascii="Arial" w:hAnsi="Arial" w:cs="Arial"/>
          <w:b/>
          <w:sz w:val="22"/>
          <w:szCs w:val="22"/>
        </w:rPr>
        <w:t xml:space="preserve">Feb </w:t>
      </w:r>
      <w:r w:rsidR="001419CC">
        <w:rPr>
          <w:rFonts w:ascii="Arial" w:hAnsi="Arial" w:cs="Arial"/>
          <w:b/>
          <w:sz w:val="22"/>
          <w:szCs w:val="22"/>
        </w:rPr>
        <w:t>10</w:t>
      </w:r>
      <w:r w:rsidR="005073D7" w:rsidRPr="001419CC">
        <w:rPr>
          <w:rFonts w:ascii="Arial" w:hAnsi="Arial" w:cs="Arial"/>
          <w:b/>
          <w:sz w:val="22"/>
          <w:szCs w:val="22"/>
        </w:rPr>
        <w:t xml:space="preserve"> </w:t>
      </w:r>
      <w:r w:rsidR="005073D7" w:rsidRPr="001419CC">
        <w:rPr>
          <w:rFonts w:ascii="Arial" w:hAnsi="Arial" w:cs="Arial"/>
          <w:b/>
          <w:sz w:val="22"/>
          <w:szCs w:val="22"/>
        </w:rPr>
        <w:tab/>
      </w:r>
      <w:r w:rsidR="0059301F" w:rsidRPr="001419CC">
        <w:rPr>
          <w:rFonts w:ascii="Arial" w:hAnsi="Arial" w:cs="Arial"/>
          <w:i/>
          <w:sz w:val="22"/>
          <w:szCs w:val="22"/>
          <w:u w:val="single"/>
        </w:rPr>
        <w:t>Gues</w:t>
      </w:r>
      <w:r w:rsidR="0059301F" w:rsidRPr="0059301F">
        <w:rPr>
          <w:rFonts w:ascii="Arial" w:hAnsi="Arial" w:cs="Arial"/>
          <w:i/>
          <w:sz w:val="22"/>
          <w:szCs w:val="22"/>
          <w:u w:val="single"/>
        </w:rPr>
        <w:t>t</w:t>
      </w:r>
      <w:r w:rsidR="0059301F" w:rsidRPr="0059301F">
        <w:rPr>
          <w:rFonts w:ascii="Arial" w:hAnsi="Arial" w:cs="Arial"/>
          <w:b/>
          <w:sz w:val="22"/>
          <w:szCs w:val="22"/>
          <w:u w:val="single"/>
        </w:rPr>
        <w:t xml:space="preserve"> </w:t>
      </w:r>
      <w:r w:rsidR="0059301F" w:rsidRPr="001419CC">
        <w:rPr>
          <w:rFonts w:ascii="Arial" w:hAnsi="Arial" w:cs="Arial"/>
          <w:sz w:val="22"/>
          <w:szCs w:val="22"/>
          <w:u w:val="single"/>
        </w:rPr>
        <w:t>Lecture (Dr. Heaton):</w:t>
      </w:r>
      <w:r w:rsidR="0059301F" w:rsidRPr="001419CC">
        <w:rPr>
          <w:rFonts w:ascii="Arial" w:hAnsi="Arial" w:cs="Arial"/>
          <w:b/>
          <w:sz w:val="22"/>
          <w:szCs w:val="22"/>
        </w:rPr>
        <w:t xml:space="preserve"> Domains of Neurocog</w:t>
      </w:r>
      <w:r w:rsidR="0059301F">
        <w:rPr>
          <w:rFonts w:ascii="Arial" w:hAnsi="Arial" w:cs="Arial"/>
          <w:b/>
          <w:sz w:val="22"/>
          <w:szCs w:val="22"/>
        </w:rPr>
        <w:t>nitive Ability &amp; Estimating IQ</w:t>
      </w:r>
      <w:proofErr w:type="gramStart"/>
      <w:r w:rsidR="0059301F">
        <w:rPr>
          <w:rFonts w:ascii="Arial" w:hAnsi="Arial" w:cs="Arial"/>
          <w:b/>
          <w:sz w:val="22"/>
          <w:szCs w:val="22"/>
        </w:rPr>
        <w:t>;</w:t>
      </w:r>
      <w:proofErr w:type="gramEnd"/>
      <w:r w:rsidR="0059301F">
        <w:rPr>
          <w:rFonts w:ascii="Arial" w:hAnsi="Arial" w:cs="Arial"/>
          <w:b/>
          <w:sz w:val="22"/>
          <w:szCs w:val="22"/>
        </w:rPr>
        <w:t xml:space="preserve"> </w:t>
      </w:r>
      <w:r w:rsidR="0059301F" w:rsidRPr="001419CC">
        <w:rPr>
          <w:rFonts w:ascii="Arial" w:hAnsi="Arial" w:cs="Arial"/>
          <w:b/>
          <w:sz w:val="22"/>
          <w:szCs w:val="22"/>
        </w:rPr>
        <w:t>Effort &amp; Malingering</w:t>
      </w:r>
    </w:p>
    <w:p w14:paraId="142A0EF0" w14:textId="39580D79" w:rsidR="0059301F" w:rsidRDefault="0059301F" w:rsidP="0059301F">
      <w:pPr>
        <w:tabs>
          <w:tab w:val="left" w:pos="720"/>
          <w:tab w:val="left" w:pos="1440"/>
        </w:tabs>
        <w:ind w:left="1440" w:hanging="1440"/>
        <w:rPr>
          <w:rFonts w:ascii="Arial" w:hAnsi="Arial" w:cs="Arial"/>
          <w:i/>
          <w:sz w:val="22"/>
          <w:szCs w:val="22"/>
        </w:rPr>
      </w:pPr>
      <w:r w:rsidRPr="001419CC">
        <w:rPr>
          <w:rFonts w:ascii="Arial" w:hAnsi="Arial" w:cs="Arial"/>
          <w:b/>
          <w:sz w:val="22"/>
          <w:szCs w:val="22"/>
        </w:rPr>
        <w:tab/>
      </w:r>
      <w:r w:rsidRPr="001419CC">
        <w:rPr>
          <w:rFonts w:ascii="Arial" w:hAnsi="Arial" w:cs="Arial"/>
          <w:b/>
          <w:sz w:val="22"/>
          <w:szCs w:val="22"/>
        </w:rPr>
        <w:tab/>
      </w:r>
      <w:r w:rsidRPr="001419CC">
        <w:rPr>
          <w:rFonts w:ascii="Arial" w:hAnsi="Arial" w:cs="Arial"/>
          <w:i/>
          <w:sz w:val="22"/>
          <w:szCs w:val="22"/>
        </w:rPr>
        <w:t>Case Presentation</w:t>
      </w:r>
    </w:p>
    <w:p w14:paraId="2C8BB92C" w14:textId="77777777" w:rsidR="0059301F" w:rsidRDefault="0059301F" w:rsidP="0059301F">
      <w:pPr>
        <w:tabs>
          <w:tab w:val="left" w:pos="720"/>
          <w:tab w:val="left" w:pos="1440"/>
        </w:tabs>
        <w:ind w:left="1440" w:hanging="1440"/>
        <w:rPr>
          <w:rFonts w:ascii="Arial" w:hAnsi="Arial" w:cs="Arial"/>
          <w:i/>
          <w:sz w:val="22"/>
          <w:szCs w:val="22"/>
        </w:rPr>
      </w:pPr>
      <w:r>
        <w:rPr>
          <w:rFonts w:ascii="Arial" w:hAnsi="Arial" w:cs="Arial"/>
          <w:i/>
          <w:sz w:val="22"/>
          <w:szCs w:val="22"/>
        </w:rPr>
        <w:tab/>
      </w:r>
      <w:r>
        <w:rPr>
          <w:rFonts w:ascii="Arial" w:hAnsi="Arial" w:cs="Arial"/>
          <w:i/>
          <w:sz w:val="22"/>
          <w:szCs w:val="22"/>
        </w:rPr>
        <w:tab/>
        <w:t>Hot Topic Presentation</w:t>
      </w:r>
      <w:r>
        <w:rPr>
          <w:rFonts w:ascii="Arial" w:hAnsi="Arial" w:cs="Arial"/>
          <w:i/>
          <w:sz w:val="22"/>
          <w:szCs w:val="22"/>
        </w:rPr>
        <w:tab/>
      </w:r>
      <w:r>
        <w:rPr>
          <w:rFonts w:ascii="Arial" w:hAnsi="Arial" w:cs="Arial"/>
          <w:i/>
          <w:sz w:val="22"/>
          <w:szCs w:val="22"/>
        </w:rPr>
        <w:tab/>
      </w:r>
    </w:p>
    <w:p w14:paraId="074B985E" w14:textId="77777777" w:rsidR="0059301F" w:rsidRDefault="0059301F" w:rsidP="0059301F">
      <w:pPr>
        <w:tabs>
          <w:tab w:val="left" w:pos="720"/>
          <w:tab w:val="left" w:pos="1440"/>
        </w:tabs>
        <w:ind w:left="1440" w:hanging="1440"/>
        <w:rPr>
          <w:rFonts w:ascii="Arial" w:hAnsi="Arial" w:cs="Arial"/>
          <w:i/>
          <w:sz w:val="22"/>
          <w:szCs w:val="22"/>
        </w:rPr>
      </w:pPr>
      <w:r>
        <w:rPr>
          <w:rFonts w:ascii="Arial" w:hAnsi="Arial" w:cs="Arial"/>
          <w:i/>
          <w:sz w:val="22"/>
          <w:szCs w:val="22"/>
        </w:rPr>
        <w:tab/>
      </w:r>
      <w:r>
        <w:rPr>
          <w:rFonts w:ascii="Arial" w:hAnsi="Arial" w:cs="Arial"/>
          <w:i/>
          <w:sz w:val="22"/>
          <w:szCs w:val="22"/>
        </w:rPr>
        <w:tab/>
        <w:t>Psychometrics Presentation</w:t>
      </w:r>
    </w:p>
    <w:p w14:paraId="7A20F748" w14:textId="77777777" w:rsidR="0059301F" w:rsidRDefault="0059301F" w:rsidP="0059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p>
    <w:p w14:paraId="5DBB7AA4" w14:textId="77777777" w:rsidR="0059301F" w:rsidRPr="001419CC" w:rsidRDefault="0059301F" w:rsidP="0059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b/>
          <w:sz w:val="22"/>
          <w:szCs w:val="22"/>
        </w:rPr>
      </w:pPr>
      <w:r>
        <w:rPr>
          <w:rFonts w:ascii="Arial" w:hAnsi="Arial" w:cs="Arial"/>
          <w:b/>
          <w:i/>
          <w:sz w:val="22"/>
          <w:szCs w:val="22"/>
        </w:rPr>
        <w:tab/>
      </w:r>
      <w:r>
        <w:rPr>
          <w:rFonts w:ascii="Arial" w:hAnsi="Arial" w:cs="Arial"/>
          <w:b/>
          <w:i/>
          <w:sz w:val="22"/>
          <w:szCs w:val="22"/>
        </w:rPr>
        <w:tab/>
      </w:r>
      <w:r w:rsidRPr="001419CC">
        <w:rPr>
          <w:rFonts w:ascii="Arial" w:hAnsi="Arial" w:cs="Arial"/>
          <w:b/>
          <w:i/>
          <w:sz w:val="22"/>
          <w:szCs w:val="22"/>
        </w:rPr>
        <w:t>Readings:</w:t>
      </w:r>
      <w:r w:rsidRPr="001419CC">
        <w:rPr>
          <w:rFonts w:ascii="Arial" w:hAnsi="Arial" w:cs="Arial"/>
          <w:b/>
          <w:sz w:val="22"/>
          <w:szCs w:val="22"/>
        </w:rPr>
        <w:t xml:space="preserve"> </w:t>
      </w:r>
      <w:r w:rsidRPr="001419CC">
        <w:rPr>
          <w:rFonts w:ascii="Arial" w:hAnsi="Arial" w:cs="Arial"/>
          <w:sz w:val="22"/>
          <w:szCs w:val="22"/>
          <w:u w:val="single"/>
        </w:rPr>
        <w:t>P&amp;H:</w:t>
      </w:r>
      <w:r w:rsidRPr="001419CC">
        <w:rPr>
          <w:rFonts w:ascii="Arial" w:hAnsi="Arial" w:cs="Arial"/>
          <w:sz w:val="22"/>
          <w:szCs w:val="22"/>
        </w:rPr>
        <w:t xml:space="preserve"> Chapter 5</w:t>
      </w:r>
    </w:p>
    <w:p w14:paraId="7C5CDE95" w14:textId="043CD45A" w:rsidR="0059301F" w:rsidRDefault="0059301F" w:rsidP="0059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1419CC">
        <w:rPr>
          <w:rFonts w:ascii="Arial" w:hAnsi="Arial" w:cs="Arial"/>
          <w:b/>
          <w:sz w:val="22"/>
          <w:szCs w:val="22"/>
        </w:rPr>
        <w:tab/>
      </w:r>
      <w:r w:rsidRPr="001419CC">
        <w:rPr>
          <w:rFonts w:ascii="Arial" w:hAnsi="Arial" w:cs="Arial"/>
          <w:b/>
          <w:sz w:val="22"/>
          <w:szCs w:val="22"/>
        </w:rPr>
        <w:tab/>
      </w:r>
      <w:r w:rsidRPr="001419CC">
        <w:rPr>
          <w:rFonts w:ascii="Arial" w:hAnsi="Arial" w:cs="Arial"/>
          <w:b/>
          <w:sz w:val="22"/>
          <w:szCs w:val="22"/>
        </w:rPr>
        <w:tab/>
        <w:t xml:space="preserve">    </w:t>
      </w:r>
      <w:r>
        <w:rPr>
          <w:rFonts w:ascii="Arial" w:hAnsi="Arial" w:cs="Arial"/>
          <w:b/>
          <w:sz w:val="22"/>
          <w:szCs w:val="22"/>
        </w:rPr>
        <w:t xml:space="preserve">  </w:t>
      </w:r>
      <w:r w:rsidR="00F220CC">
        <w:rPr>
          <w:rFonts w:ascii="Arial" w:hAnsi="Arial" w:cs="Arial"/>
          <w:sz w:val="22"/>
          <w:szCs w:val="22"/>
          <w:u w:val="single"/>
        </w:rPr>
        <w:t>S, S &amp; S</w:t>
      </w:r>
      <w:r w:rsidRPr="001419CC">
        <w:rPr>
          <w:rFonts w:ascii="Arial" w:hAnsi="Arial" w:cs="Arial"/>
          <w:sz w:val="22"/>
          <w:szCs w:val="22"/>
          <w:u w:val="single"/>
        </w:rPr>
        <w:t>:</w:t>
      </w:r>
      <w:r w:rsidRPr="001419CC">
        <w:rPr>
          <w:rFonts w:ascii="Arial" w:hAnsi="Arial" w:cs="Arial"/>
          <w:sz w:val="22"/>
          <w:szCs w:val="22"/>
        </w:rPr>
        <w:t xml:space="preserve"> Chapter 6 (</w:t>
      </w:r>
      <w:proofErr w:type="spellStart"/>
      <w:r w:rsidRPr="001419CC">
        <w:rPr>
          <w:rFonts w:ascii="Arial" w:hAnsi="Arial" w:cs="Arial"/>
          <w:sz w:val="22"/>
          <w:szCs w:val="22"/>
        </w:rPr>
        <w:t>pgs</w:t>
      </w:r>
      <w:proofErr w:type="spellEnd"/>
      <w:r w:rsidRPr="001419CC">
        <w:rPr>
          <w:rFonts w:ascii="Arial" w:hAnsi="Arial" w:cs="Arial"/>
          <w:sz w:val="22"/>
          <w:szCs w:val="22"/>
        </w:rPr>
        <w:t xml:space="preserve"> 98-111) &amp; Chapter 16 (</w:t>
      </w:r>
      <w:proofErr w:type="spellStart"/>
      <w:r w:rsidRPr="001419CC">
        <w:rPr>
          <w:rFonts w:ascii="Arial" w:hAnsi="Arial" w:cs="Arial"/>
          <w:sz w:val="22"/>
          <w:szCs w:val="22"/>
        </w:rPr>
        <w:t>pgs</w:t>
      </w:r>
      <w:proofErr w:type="spellEnd"/>
    </w:p>
    <w:p w14:paraId="11D407BF" w14:textId="77777777" w:rsidR="0059301F" w:rsidRPr="001419CC" w:rsidRDefault="0059301F" w:rsidP="0059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1419C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419CC">
        <w:rPr>
          <w:rFonts w:ascii="Arial" w:hAnsi="Arial" w:cs="Arial"/>
          <w:sz w:val="22"/>
          <w:szCs w:val="22"/>
        </w:rPr>
        <w:t>1145-1156)</w:t>
      </w:r>
      <w:r w:rsidRPr="001419CC">
        <w:rPr>
          <w:rFonts w:ascii="Arial" w:hAnsi="Arial" w:cs="Arial"/>
          <w:i/>
          <w:sz w:val="22"/>
          <w:szCs w:val="22"/>
        </w:rPr>
        <w:tab/>
      </w:r>
    </w:p>
    <w:p w14:paraId="5D8B6851" w14:textId="5EC1A4C8" w:rsidR="00596838" w:rsidRPr="001419CC" w:rsidRDefault="003A586A" w:rsidP="0059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 </w:t>
      </w:r>
      <w:r w:rsidR="00596838" w:rsidRPr="001419CC">
        <w:rPr>
          <w:rFonts w:ascii="Arial" w:hAnsi="Arial" w:cs="Arial"/>
          <w:sz w:val="22"/>
          <w:szCs w:val="22"/>
        </w:rPr>
        <w:t xml:space="preserve"> </w:t>
      </w:r>
    </w:p>
    <w:p w14:paraId="4AC752E2" w14:textId="2F3C8573" w:rsidR="005073D7" w:rsidRPr="001419CC" w:rsidRDefault="00F03DC1" w:rsidP="00F0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b/>
          <w:sz w:val="22"/>
          <w:szCs w:val="22"/>
        </w:rPr>
      </w:pPr>
      <w:r w:rsidRPr="001419CC">
        <w:rPr>
          <w:rFonts w:ascii="Arial" w:hAnsi="Arial" w:cs="Arial"/>
          <w:b/>
          <w:sz w:val="22"/>
          <w:szCs w:val="22"/>
        </w:rPr>
        <w:t>-</w:t>
      </w:r>
      <w:r w:rsidR="00464ACF" w:rsidRPr="001419CC">
        <w:rPr>
          <w:rFonts w:ascii="Arial" w:hAnsi="Arial" w:cs="Arial"/>
          <w:b/>
          <w:sz w:val="22"/>
          <w:szCs w:val="22"/>
        </w:rPr>
        <w:t>----------------------------------------------------------------------------------------------------------------------------------------</w:t>
      </w:r>
    </w:p>
    <w:p w14:paraId="29CB990C" w14:textId="77777777" w:rsidR="0059301F" w:rsidRDefault="001419CC" w:rsidP="0059301F">
      <w:pPr>
        <w:ind w:left="1440" w:hanging="1440"/>
        <w:rPr>
          <w:rFonts w:ascii="Arial" w:hAnsi="Arial" w:cs="Arial"/>
          <w:b/>
          <w:sz w:val="22"/>
          <w:szCs w:val="22"/>
        </w:rPr>
      </w:pPr>
      <w:r>
        <w:rPr>
          <w:rFonts w:ascii="Arial" w:hAnsi="Arial" w:cs="Arial"/>
          <w:b/>
          <w:sz w:val="22"/>
          <w:szCs w:val="22"/>
        </w:rPr>
        <w:t>Feb 17</w:t>
      </w:r>
      <w:r w:rsidR="00F03DC1" w:rsidRPr="001419CC">
        <w:rPr>
          <w:rFonts w:ascii="Arial" w:hAnsi="Arial" w:cs="Arial"/>
          <w:b/>
          <w:sz w:val="22"/>
          <w:szCs w:val="22"/>
        </w:rPr>
        <w:tab/>
      </w:r>
      <w:r w:rsidR="0059301F" w:rsidRPr="001419CC">
        <w:rPr>
          <w:rFonts w:ascii="Arial" w:hAnsi="Arial" w:cs="Arial"/>
          <w:i/>
          <w:sz w:val="22"/>
          <w:szCs w:val="22"/>
          <w:u w:val="single"/>
        </w:rPr>
        <w:t>Guest Lecture</w:t>
      </w:r>
      <w:r w:rsidR="0059301F" w:rsidRPr="001419CC">
        <w:rPr>
          <w:rFonts w:ascii="Arial" w:hAnsi="Arial" w:cs="Arial"/>
          <w:sz w:val="22"/>
          <w:szCs w:val="22"/>
          <w:u w:val="single"/>
        </w:rPr>
        <w:t xml:space="preserve"> (Dr. </w:t>
      </w:r>
      <w:proofErr w:type="spellStart"/>
      <w:r w:rsidR="0059301F" w:rsidRPr="001419CC">
        <w:rPr>
          <w:rFonts w:ascii="Arial" w:hAnsi="Arial" w:cs="Arial"/>
          <w:sz w:val="22"/>
          <w:szCs w:val="22"/>
          <w:u w:val="single"/>
        </w:rPr>
        <w:t>Dede</w:t>
      </w:r>
      <w:proofErr w:type="spellEnd"/>
      <w:r w:rsidR="0059301F" w:rsidRPr="001419CC">
        <w:rPr>
          <w:rFonts w:ascii="Arial" w:hAnsi="Arial" w:cs="Arial"/>
          <w:sz w:val="22"/>
          <w:szCs w:val="22"/>
          <w:u w:val="single"/>
        </w:rPr>
        <w:t>):</w:t>
      </w:r>
      <w:r w:rsidR="0059301F" w:rsidRPr="001419CC">
        <w:rPr>
          <w:rFonts w:ascii="Arial" w:hAnsi="Arial" w:cs="Arial"/>
          <w:b/>
          <w:sz w:val="22"/>
          <w:szCs w:val="22"/>
        </w:rPr>
        <w:t xml:space="preserve"> Assessment of Attention/Concentration, Processing </w:t>
      </w:r>
    </w:p>
    <w:p w14:paraId="74335B12" w14:textId="60ECA6F4" w:rsidR="0059301F" w:rsidRPr="001419CC" w:rsidRDefault="0059301F" w:rsidP="0059301F">
      <w:pPr>
        <w:ind w:left="1440" w:hanging="144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1419CC">
        <w:rPr>
          <w:rFonts w:ascii="Arial" w:hAnsi="Arial" w:cs="Arial"/>
          <w:b/>
          <w:sz w:val="22"/>
          <w:szCs w:val="22"/>
        </w:rPr>
        <w:t>Speed &amp; Associated Disorders</w:t>
      </w:r>
      <w:r w:rsidRPr="001419CC">
        <w:rPr>
          <w:rFonts w:ascii="Arial" w:hAnsi="Arial" w:cs="Arial"/>
          <w:b/>
          <w:sz w:val="22"/>
          <w:szCs w:val="22"/>
        </w:rPr>
        <w:tab/>
        <w:t xml:space="preserve">  </w:t>
      </w:r>
    </w:p>
    <w:p w14:paraId="350355C0" w14:textId="236F5E3E" w:rsidR="00F220CC" w:rsidRPr="003A586A" w:rsidRDefault="00F220CC" w:rsidP="00F22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Pr>
          <w:rFonts w:ascii="Arial" w:hAnsi="Arial" w:cs="Arial"/>
          <w:i/>
          <w:sz w:val="22"/>
          <w:szCs w:val="22"/>
        </w:rPr>
        <w:tab/>
      </w:r>
      <w:r>
        <w:rPr>
          <w:rFonts w:ascii="Arial" w:hAnsi="Arial" w:cs="Arial"/>
          <w:i/>
          <w:sz w:val="22"/>
          <w:szCs w:val="22"/>
        </w:rPr>
        <w:tab/>
      </w:r>
      <w:r w:rsidRPr="003A586A">
        <w:rPr>
          <w:rFonts w:ascii="Arial" w:hAnsi="Arial" w:cs="Arial"/>
          <w:i/>
          <w:sz w:val="22"/>
          <w:szCs w:val="22"/>
        </w:rPr>
        <w:t>Case Presentation</w:t>
      </w:r>
    </w:p>
    <w:p w14:paraId="5BFD6743" w14:textId="77777777" w:rsidR="00F220CC" w:rsidRPr="003A586A" w:rsidRDefault="00F220CC" w:rsidP="00F22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3A586A">
        <w:rPr>
          <w:rFonts w:ascii="Arial" w:hAnsi="Arial" w:cs="Arial"/>
          <w:i/>
          <w:sz w:val="22"/>
          <w:szCs w:val="22"/>
        </w:rPr>
        <w:tab/>
      </w:r>
      <w:r w:rsidRPr="003A586A">
        <w:rPr>
          <w:rFonts w:ascii="Arial" w:hAnsi="Arial" w:cs="Arial"/>
          <w:i/>
          <w:sz w:val="22"/>
          <w:szCs w:val="22"/>
        </w:rPr>
        <w:tab/>
        <w:t xml:space="preserve">Psychometrics Presentation (x2) </w:t>
      </w:r>
    </w:p>
    <w:p w14:paraId="7CF74447" w14:textId="77777777" w:rsidR="00F220CC" w:rsidRPr="001419CC" w:rsidRDefault="00F220CC" w:rsidP="00F220CC">
      <w:pPr>
        <w:rPr>
          <w:rFonts w:ascii="Arial" w:hAnsi="Arial" w:cs="Arial"/>
          <w:b/>
          <w:i/>
          <w:sz w:val="22"/>
          <w:szCs w:val="22"/>
        </w:rPr>
      </w:pPr>
    </w:p>
    <w:p w14:paraId="4D9FA0CE" w14:textId="6D409532" w:rsidR="0059301F" w:rsidRPr="001419CC" w:rsidRDefault="0059301F" w:rsidP="0059301F">
      <w:pPr>
        <w:ind w:left="720" w:firstLine="720"/>
        <w:rPr>
          <w:rFonts w:ascii="Arial" w:hAnsi="Arial" w:cs="Arial"/>
          <w:sz w:val="22"/>
          <w:szCs w:val="22"/>
        </w:rPr>
      </w:pPr>
      <w:r w:rsidRPr="001419CC">
        <w:rPr>
          <w:rFonts w:ascii="Arial" w:hAnsi="Arial" w:cs="Arial"/>
          <w:b/>
          <w:i/>
          <w:sz w:val="22"/>
          <w:szCs w:val="22"/>
        </w:rPr>
        <w:t>Readings</w:t>
      </w:r>
      <w:r w:rsidRPr="001419CC">
        <w:rPr>
          <w:rFonts w:ascii="Arial" w:hAnsi="Arial" w:cs="Arial"/>
          <w:sz w:val="22"/>
          <w:szCs w:val="22"/>
        </w:rPr>
        <w:t xml:space="preserve">:   </w:t>
      </w:r>
      <w:r w:rsidR="00F220CC">
        <w:rPr>
          <w:rFonts w:ascii="Arial" w:hAnsi="Arial" w:cs="Arial"/>
          <w:b/>
          <w:sz w:val="22"/>
          <w:szCs w:val="22"/>
        </w:rPr>
        <w:t xml:space="preserve">  </w:t>
      </w:r>
      <w:r w:rsidRPr="001419CC">
        <w:rPr>
          <w:rFonts w:ascii="Arial" w:hAnsi="Arial" w:cs="Arial"/>
          <w:sz w:val="22"/>
          <w:szCs w:val="22"/>
          <w:u w:val="single"/>
        </w:rPr>
        <w:t>P&amp;H:</w:t>
      </w:r>
      <w:r w:rsidRPr="001419CC">
        <w:rPr>
          <w:rFonts w:ascii="Arial" w:hAnsi="Arial" w:cs="Arial"/>
          <w:sz w:val="22"/>
          <w:szCs w:val="22"/>
        </w:rPr>
        <w:t xml:space="preserve">  Chapters 12, 13 &amp; 20</w:t>
      </w:r>
    </w:p>
    <w:p w14:paraId="7FE8DBF8" w14:textId="25EA2D92" w:rsidR="0059301F" w:rsidRPr="001419CC" w:rsidRDefault="0059301F" w:rsidP="0059301F">
      <w:pPr>
        <w:ind w:left="720" w:firstLine="720"/>
        <w:rPr>
          <w:rFonts w:ascii="Arial" w:hAnsi="Arial" w:cs="Arial"/>
          <w:sz w:val="22"/>
          <w:szCs w:val="22"/>
          <w:u w:val="single"/>
        </w:rPr>
      </w:pPr>
      <w:r w:rsidRPr="001419CC">
        <w:rPr>
          <w:rFonts w:ascii="Arial" w:hAnsi="Arial" w:cs="Arial"/>
          <w:b/>
          <w:i/>
          <w:sz w:val="22"/>
          <w:szCs w:val="22"/>
        </w:rPr>
        <w:tab/>
      </w:r>
      <w:r w:rsidRPr="001419CC">
        <w:rPr>
          <w:rFonts w:ascii="Arial" w:hAnsi="Arial" w:cs="Arial"/>
          <w:sz w:val="22"/>
          <w:szCs w:val="22"/>
        </w:rPr>
        <w:t xml:space="preserve">          </w:t>
      </w:r>
      <w:r w:rsidR="00F220CC">
        <w:rPr>
          <w:rFonts w:ascii="Arial" w:hAnsi="Arial" w:cs="Arial"/>
          <w:sz w:val="22"/>
          <w:szCs w:val="22"/>
          <w:u w:val="single"/>
        </w:rPr>
        <w:t>S</w:t>
      </w:r>
      <w:r w:rsidRPr="001419CC">
        <w:rPr>
          <w:rFonts w:ascii="Arial" w:hAnsi="Arial" w:cs="Arial"/>
          <w:sz w:val="22"/>
          <w:szCs w:val="22"/>
          <w:u w:val="single"/>
        </w:rPr>
        <w:t>, S</w:t>
      </w:r>
      <w:r w:rsidR="00F220CC">
        <w:rPr>
          <w:rFonts w:ascii="Arial" w:hAnsi="Arial" w:cs="Arial"/>
          <w:sz w:val="22"/>
          <w:szCs w:val="22"/>
          <w:u w:val="single"/>
        </w:rPr>
        <w:t xml:space="preserve"> </w:t>
      </w:r>
      <w:r w:rsidRPr="001419CC">
        <w:rPr>
          <w:rFonts w:ascii="Arial" w:hAnsi="Arial" w:cs="Arial"/>
          <w:sz w:val="22"/>
          <w:szCs w:val="22"/>
          <w:u w:val="single"/>
        </w:rPr>
        <w:t>&amp;</w:t>
      </w:r>
      <w:r w:rsidR="00F220CC">
        <w:rPr>
          <w:rFonts w:ascii="Arial" w:hAnsi="Arial" w:cs="Arial"/>
          <w:sz w:val="22"/>
          <w:szCs w:val="22"/>
          <w:u w:val="single"/>
        </w:rPr>
        <w:t xml:space="preserve"> S</w:t>
      </w:r>
      <w:r w:rsidRPr="001419CC">
        <w:rPr>
          <w:rFonts w:ascii="Arial" w:hAnsi="Arial" w:cs="Arial"/>
          <w:sz w:val="22"/>
          <w:szCs w:val="22"/>
          <w:u w:val="single"/>
        </w:rPr>
        <w:t>:</w:t>
      </w:r>
      <w:r w:rsidRPr="001419CC">
        <w:rPr>
          <w:rFonts w:ascii="Arial" w:hAnsi="Arial" w:cs="Arial"/>
          <w:sz w:val="22"/>
          <w:szCs w:val="22"/>
        </w:rPr>
        <w:t xml:space="preserve"> Chapter 9 (</w:t>
      </w:r>
      <w:proofErr w:type="spellStart"/>
      <w:r w:rsidRPr="001419CC">
        <w:rPr>
          <w:rFonts w:ascii="Arial" w:hAnsi="Arial" w:cs="Arial"/>
          <w:sz w:val="22"/>
          <w:szCs w:val="22"/>
        </w:rPr>
        <w:t>pgs</w:t>
      </w:r>
      <w:proofErr w:type="spellEnd"/>
      <w:r w:rsidRPr="001419CC">
        <w:rPr>
          <w:rFonts w:ascii="Arial" w:hAnsi="Arial" w:cs="Arial"/>
          <w:sz w:val="22"/>
          <w:szCs w:val="22"/>
        </w:rPr>
        <w:t xml:space="preserve"> 546-574; 610-616)</w:t>
      </w:r>
    </w:p>
    <w:p w14:paraId="48390B92" w14:textId="027F2F64" w:rsidR="005D0C10" w:rsidRPr="00F220CC" w:rsidRDefault="00777E62" w:rsidP="00F220CC">
      <w:pPr>
        <w:tabs>
          <w:tab w:val="left" w:pos="720"/>
          <w:tab w:val="left" w:pos="1440"/>
          <w:tab w:val="left" w:pos="2160"/>
          <w:tab w:val="left" w:pos="2880"/>
          <w:tab w:val="left" w:pos="4320"/>
          <w:tab w:val="left" w:pos="5040"/>
          <w:tab w:val="left" w:pos="5760"/>
          <w:tab w:val="left" w:pos="6480"/>
          <w:tab w:val="left" w:pos="7200"/>
          <w:tab w:val="left" w:pos="7920"/>
        </w:tabs>
        <w:ind w:left="4320" w:hanging="4320"/>
        <w:rPr>
          <w:rFonts w:ascii="Arial" w:hAnsi="Arial" w:cs="Arial"/>
          <w:sz w:val="22"/>
          <w:szCs w:val="22"/>
        </w:rPr>
      </w:pPr>
      <w:r w:rsidRPr="001419CC">
        <w:rPr>
          <w:rFonts w:ascii="Arial" w:hAnsi="Arial" w:cs="Arial"/>
          <w:i/>
          <w:sz w:val="22"/>
          <w:szCs w:val="22"/>
          <w:u w:val="single"/>
        </w:rPr>
        <w:t xml:space="preserve"> </w:t>
      </w:r>
    </w:p>
    <w:p w14:paraId="7EE3790C" w14:textId="2F8D34B5" w:rsidR="00E32540" w:rsidRPr="001419CC" w:rsidRDefault="005D0C10" w:rsidP="00E32540">
      <w:pPr>
        <w:rPr>
          <w:rFonts w:ascii="Arial" w:hAnsi="Arial" w:cs="Arial"/>
          <w:sz w:val="22"/>
          <w:szCs w:val="22"/>
        </w:rPr>
      </w:pPr>
      <w:r w:rsidRPr="001419CC">
        <w:rPr>
          <w:rFonts w:ascii="Arial" w:hAnsi="Arial" w:cs="Arial"/>
          <w:b/>
          <w:sz w:val="22"/>
          <w:szCs w:val="22"/>
        </w:rPr>
        <w:t>-----------------------------------------------------------------------------------------------------------------------------------------</w:t>
      </w:r>
      <w:r w:rsidR="00E32540" w:rsidRPr="001419CC">
        <w:rPr>
          <w:rFonts w:ascii="Arial" w:hAnsi="Arial" w:cs="Arial"/>
          <w:sz w:val="22"/>
          <w:szCs w:val="22"/>
        </w:rPr>
        <w:t xml:space="preserve"> </w:t>
      </w:r>
    </w:p>
    <w:p w14:paraId="77A7B0B3" w14:textId="77777777" w:rsidR="001C0611" w:rsidRPr="001419CC" w:rsidRDefault="001C0611" w:rsidP="00E32540">
      <w:pPr>
        <w:tabs>
          <w:tab w:val="left" w:pos="720"/>
          <w:tab w:val="left" w:pos="1440"/>
        </w:tabs>
        <w:ind w:left="1440" w:hanging="1440"/>
        <w:rPr>
          <w:rFonts w:ascii="Arial" w:hAnsi="Arial" w:cs="Arial"/>
          <w:b/>
          <w:sz w:val="22"/>
          <w:szCs w:val="22"/>
        </w:rPr>
      </w:pPr>
    </w:p>
    <w:p w14:paraId="799D9A7F" w14:textId="3EABDF17" w:rsidR="00834AC8" w:rsidRPr="001419CC" w:rsidRDefault="001419CC" w:rsidP="00834AC8">
      <w:pPr>
        <w:rPr>
          <w:rFonts w:ascii="Arial" w:hAnsi="Arial" w:cs="Arial"/>
          <w:b/>
          <w:sz w:val="22"/>
          <w:szCs w:val="22"/>
        </w:rPr>
      </w:pPr>
      <w:r>
        <w:rPr>
          <w:rFonts w:ascii="Arial" w:hAnsi="Arial" w:cs="Arial"/>
          <w:b/>
          <w:sz w:val="22"/>
          <w:szCs w:val="22"/>
        </w:rPr>
        <w:t>Feb 24</w:t>
      </w:r>
      <w:r w:rsidR="00110A02" w:rsidRPr="001419CC">
        <w:rPr>
          <w:rFonts w:ascii="Arial" w:hAnsi="Arial" w:cs="Arial"/>
          <w:b/>
          <w:sz w:val="22"/>
          <w:szCs w:val="22"/>
        </w:rPr>
        <w:tab/>
      </w:r>
      <w:r w:rsidR="00726A52" w:rsidRPr="001419CC">
        <w:rPr>
          <w:rFonts w:ascii="Arial" w:hAnsi="Arial" w:cs="Arial"/>
          <w:b/>
          <w:sz w:val="22"/>
          <w:szCs w:val="22"/>
        </w:rPr>
        <w:t xml:space="preserve"> </w:t>
      </w:r>
      <w:r w:rsidR="00BD6A35">
        <w:rPr>
          <w:rFonts w:ascii="Arial" w:hAnsi="Arial" w:cs="Arial"/>
          <w:b/>
          <w:sz w:val="22"/>
          <w:szCs w:val="22"/>
        </w:rPr>
        <w:t>MIDTERM</w:t>
      </w:r>
      <w:r w:rsidR="00834AC8" w:rsidRPr="001419CC">
        <w:rPr>
          <w:rFonts w:ascii="Arial" w:hAnsi="Arial" w:cs="Arial"/>
          <w:b/>
          <w:sz w:val="22"/>
          <w:szCs w:val="22"/>
        </w:rPr>
        <w:t xml:space="preserve"> (1.5 </w:t>
      </w:r>
      <w:proofErr w:type="spellStart"/>
      <w:r w:rsidR="00834AC8" w:rsidRPr="001419CC">
        <w:rPr>
          <w:rFonts w:ascii="Arial" w:hAnsi="Arial" w:cs="Arial"/>
          <w:b/>
          <w:sz w:val="22"/>
          <w:szCs w:val="22"/>
        </w:rPr>
        <w:t>hr</w:t>
      </w:r>
      <w:r w:rsidR="00F220CC">
        <w:rPr>
          <w:rFonts w:ascii="Arial" w:hAnsi="Arial" w:cs="Arial"/>
          <w:b/>
          <w:sz w:val="22"/>
          <w:szCs w:val="22"/>
        </w:rPr>
        <w:t>s</w:t>
      </w:r>
      <w:proofErr w:type="spellEnd"/>
      <w:r w:rsidR="00834AC8" w:rsidRPr="001419CC">
        <w:rPr>
          <w:rFonts w:ascii="Arial" w:hAnsi="Arial" w:cs="Arial"/>
          <w:b/>
          <w:sz w:val="22"/>
          <w:szCs w:val="22"/>
        </w:rPr>
        <w:t>)</w:t>
      </w:r>
      <w:r w:rsidR="00F220CC">
        <w:rPr>
          <w:rFonts w:ascii="Arial" w:hAnsi="Arial" w:cs="Arial"/>
          <w:b/>
          <w:sz w:val="22"/>
          <w:szCs w:val="22"/>
        </w:rPr>
        <w:t xml:space="preserve"> </w:t>
      </w:r>
      <w:r w:rsidR="00CC71FA" w:rsidRPr="001419CC">
        <w:rPr>
          <w:rFonts w:ascii="Arial" w:hAnsi="Arial" w:cs="Arial"/>
          <w:b/>
          <w:sz w:val="22"/>
          <w:szCs w:val="22"/>
        </w:rPr>
        <w:t xml:space="preserve"> </w:t>
      </w:r>
    </w:p>
    <w:p w14:paraId="2E3D0475" w14:textId="77777777" w:rsidR="00834AC8" w:rsidRPr="001419CC" w:rsidRDefault="00834AC8" w:rsidP="00834AC8">
      <w:pPr>
        <w:rPr>
          <w:rFonts w:ascii="Arial" w:hAnsi="Arial" w:cs="Arial"/>
          <w:b/>
          <w:sz w:val="22"/>
          <w:szCs w:val="22"/>
        </w:rPr>
      </w:pPr>
    </w:p>
    <w:p w14:paraId="633F2A51" w14:textId="377A0C6F" w:rsidR="00110A02" w:rsidRPr="001419CC" w:rsidRDefault="005D0C10" w:rsidP="005D0C10">
      <w:pPr>
        <w:tabs>
          <w:tab w:val="left" w:pos="720"/>
          <w:tab w:val="left" w:pos="1440"/>
        </w:tabs>
        <w:ind w:left="7200" w:hanging="7200"/>
        <w:rPr>
          <w:rFonts w:ascii="Arial" w:hAnsi="Arial" w:cs="Arial"/>
          <w:b/>
          <w:sz w:val="22"/>
          <w:szCs w:val="22"/>
        </w:rPr>
      </w:pPr>
      <w:r w:rsidRPr="001419CC">
        <w:rPr>
          <w:rFonts w:ascii="Arial" w:hAnsi="Arial" w:cs="Arial"/>
          <w:b/>
          <w:sz w:val="22"/>
          <w:szCs w:val="22"/>
        </w:rPr>
        <w:t>-----------------------------------------------------------------------------------------------------------------------------------------</w:t>
      </w:r>
    </w:p>
    <w:p w14:paraId="279FFC3A" w14:textId="701A2F7D" w:rsidR="00777E62" w:rsidRPr="001419CC" w:rsidRDefault="00834AC8" w:rsidP="00777E62">
      <w:pPr>
        <w:tabs>
          <w:tab w:val="left" w:pos="720"/>
          <w:tab w:val="left" w:pos="4050"/>
        </w:tabs>
        <w:ind w:left="1440" w:hanging="1440"/>
        <w:rPr>
          <w:rFonts w:ascii="Arial" w:hAnsi="Arial" w:cs="Arial"/>
          <w:b/>
          <w:sz w:val="22"/>
          <w:szCs w:val="22"/>
        </w:rPr>
      </w:pPr>
      <w:r w:rsidRPr="001419CC">
        <w:rPr>
          <w:rFonts w:ascii="Arial" w:hAnsi="Arial" w:cs="Arial"/>
          <w:b/>
          <w:sz w:val="22"/>
          <w:szCs w:val="22"/>
        </w:rPr>
        <w:t xml:space="preserve">March </w:t>
      </w:r>
      <w:r w:rsidR="001419CC">
        <w:rPr>
          <w:rFonts w:ascii="Arial" w:hAnsi="Arial" w:cs="Arial"/>
          <w:b/>
          <w:sz w:val="22"/>
          <w:szCs w:val="22"/>
        </w:rPr>
        <w:t>3</w:t>
      </w:r>
      <w:r w:rsidR="005D0C10" w:rsidRPr="001419CC">
        <w:rPr>
          <w:rFonts w:ascii="Arial" w:hAnsi="Arial" w:cs="Arial"/>
          <w:b/>
          <w:color w:val="943634" w:themeColor="accent2" w:themeShade="BF"/>
          <w:sz w:val="22"/>
          <w:szCs w:val="22"/>
        </w:rPr>
        <w:tab/>
      </w:r>
      <w:r w:rsidR="00777E62" w:rsidRPr="001419CC">
        <w:rPr>
          <w:rFonts w:ascii="Arial" w:hAnsi="Arial" w:cs="Arial"/>
          <w:i/>
          <w:sz w:val="22"/>
          <w:szCs w:val="22"/>
          <w:u w:val="single"/>
        </w:rPr>
        <w:t xml:space="preserve">Guest </w:t>
      </w:r>
      <w:r w:rsidR="005D0C10" w:rsidRPr="001419CC">
        <w:rPr>
          <w:rFonts w:ascii="Arial" w:hAnsi="Arial" w:cs="Arial"/>
          <w:i/>
          <w:sz w:val="22"/>
          <w:szCs w:val="22"/>
          <w:u w:val="single"/>
        </w:rPr>
        <w:t>Lecture</w:t>
      </w:r>
      <w:r w:rsidR="00777E62" w:rsidRPr="001419CC">
        <w:rPr>
          <w:rFonts w:ascii="Arial" w:hAnsi="Arial" w:cs="Arial"/>
          <w:i/>
          <w:sz w:val="22"/>
          <w:szCs w:val="22"/>
          <w:u w:val="single"/>
        </w:rPr>
        <w:t xml:space="preserve"> (</w:t>
      </w:r>
      <w:r w:rsidR="00777E62" w:rsidRPr="001419CC">
        <w:rPr>
          <w:rFonts w:ascii="Arial" w:hAnsi="Arial" w:cs="Arial"/>
          <w:sz w:val="22"/>
          <w:szCs w:val="22"/>
          <w:u w:val="single"/>
        </w:rPr>
        <w:t>Dr. Price</w:t>
      </w:r>
      <w:r w:rsidR="00777E62" w:rsidRPr="001419CC">
        <w:rPr>
          <w:rFonts w:ascii="Arial" w:hAnsi="Arial" w:cs="Arial"/>
          <w:i/>
          <w:sz w:val="22"/>
          <w:szCs w:val="22"/>
          <w:u w:val="single"/>
        </w:rPr>
        <w:t>)</w:t>
      </w:r>
      <w:r w:rsidR="005D0C10" w:rsidRPr="001419CC">
        <w:rPr>
          <w:rFonts w:ascii="Arial" w:hAnsi="Arial" w:cs="Arial"/>
          <w:i/>
          <w:sz w:val="22"/>
          <w:szCs w:val="22"/>
          <w:u w:val="single"/>
        </w:rPr>
        <w:t>:</w:t>
      </w:r>
      <w:r w:rsidR="005D0C10" w:rsidRPr="001419CC">
        <w:rPr>
          <w:rFonts w:ascii="Arial" w:hAnsi="Arial" w:cs="Arial"/>
          <w:sz w:val="22"/>
          <w:szCs w:val="22"/>
        </w:rPr>
        <w:t xml:space="preserve"> </w:t>
      </w:r>
      <w:r w:rsidR="00E32540" w:rsidRPr="001419CC">
        <w:rPr>
          <w:rFonts w:ascii="Arial" w:hAnsi="Arial" w:cs="Arial"/>
          <w:b/>
          <w:sz w:val="22"/>
          <w:szCs w:val="22"/>
        </w:rPr>
        <w:t>Assessment of Language and Language Related Skills</w:t>
      </w:r>
      <w:r w:rsidR="005D0C10" w:rsidRPr="001419CC">
        <w:rPr>
          <w:rFonts w:ascii="Arial" w:hAnsi="Arial" w:cs="Arial"/>
          <w:b/>
          <w:sz w:val="22"/>
          <w:szCs w:val="22"/>
        </w:rPr>
        <w:t xml:space="preserve"> &amp; </w:t>
      </w:r>
    </w:p>
    <w:p w14:paraId="35988220" w14:textId="629A3BDC" w:rsidR="005D0C10" w:rsidRPr="001419CC" w:rsidRDefault="00F220CC" w:rsidP="00F220CC">
      <w:pPr>
        <w:tabs>
          <w:tab w:val="left" w:pos="720"/>
          <w:tab w:val="left" w:pos="4050"/>
        </w:tabs>
        <w:rPr>
          <w:rFonts w:ascii="Arial" w:hAnsi="Arial" w:cs="Arial"/>
          <w:i/>
          <w:sz w:val="22"/>
          <w:szCs w:val="22"/>
        </w:rPr>
      </w:pPr>
      <w:r>
        <w:rPr>
          <w:rFonts w:ascii="Arial" w:hAnsi="Arial" w:cs="Arial"/>
          <w:b/>
          <w:sz w:val="22"/>
          <w:szCs w:val="22"/>
        </w:rPr>
        <w:tab/>
        <w:t xml:space="preserve">                                                      </w:t>
      </w:r>
      <w:r w:rsidR="00423A2B" w:rsidRPr="001419CC">
        <w:rPr>
          <w:rFonts w:ascii="Arial" w:hAnsi="Arial" w:cs="Arial"/>
          <w:b/>
          <w:sz w:val="22"/>
          <w:szCs w:val="22"/>
        </w:rPr>
        <w:t xml:space="preserve">Associated </w:t>
      </w:r>
      <w:r w:rsidR="005D0C10" w:rsidRPr="001419CC">
        <w:rPr>
          <w:rFonts w:ascii="Arial" w:hAnsi="Arial" w:cs="Arial"/>
          <w:b/>
          <w:sz w:val="22"/>
          <w:szCs w:val="22"/>
        </w:rPr>
        <w:t>Disorders</w:t>
      </w:r>
      <w:r w:rsidR="00E32540" w:rsidRPr="001419CC">
        <w:rPr>
          <w:rFonts w:ascii="Arial" w:hAnsi="Arial" w:cs="Arial"/>
          <w:b/>
          <w:sz w:val="22"/>
          <w:szCs w:val="22"/>
        </w:rPr>
        <w:tab/>
      </w:r>
      <w:r w:rsidR="00E32540" w:rsidRPr="001419CC">
        <w:rPr>
          <w:rFonts w:ascii="Arial" w:hAnsi="Arial" w:cs="Arial"/>
          <w:b/>
          <w:sz w:val="22"/>
          <w:szCs w:val="22"/>
        </w:rPr>
        <w:tab/>
      </w:r>
      <w:r w:rsidR="00E32540" w:rsidRPr="001419CC">
        <w:rPr>
          <w:rFonts w:ascii="Arial" w:hAnsi="Arial" w:cs="Arial"/>
          <w:b/>
          <w:sz w:val="22"/>
          <w:szCs w:val="22"/>
        </w:rPr>
        <w:tab/>
        <w:t xml:space="preserve"> </w:t>
      </w:r>
      <w:r w:rsidR="00E32540" w:rsidRPr="001419CC">
        <w:rPr>
          <w:rFonts w:ascii="Arial" w:hAnsi="Arial" w:cs="Arial"/>
          <w:b/>
          <w:sz w:val="22"/>
          <w:szCs w:val="22"/>
        </w:rPr>
        <w:tab/>
      </w:r>
      <w:r w:rsidR="00FE6DE3" w:rsidRPr="001419CC">
        <w:rPr>
          <w:rFonts w:ascii="Arial" w:hAnsi="Arial" w:cs="Arial"/>
          <w:b/>
          <w:sz w:val="22"/>
          <w:szCs w:val="22"/>
        </w:rPr>
        <w:t xml:space="preserve"> </w:t>
      </w:r>
      <w:r w:rsidR="000B7DA9" w:rsidRPr="001419CC">
        <w:rPr>
          <w:rFonts w:ascii="Arial" w:hAnsi="Arial" w:cs="Arial"/>
          <w:sz w:val="22"/>
          <w:szCs w:val="22"/>
        </w:rPr>
        <w:t xml:space="preserve"> </w:t>
      </w:r>
    </w:p>
    <w:p w14:paraId="4748C658" w14:textId="77777777" w:rsidR="003A586A" w:rsidRPr="003A586A" w:rsidRDefault="00D91297"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1419CC">
        <w:rPr>
          <w:rFonts w:ascii="Arial" w:hAnsi="Arial" w:cs="Arial"/>
          <w:i/>
          <w:sz w:val="22"/>
          <w:szCs w:val="22"/>
        </w:rPr>
        <w:t xml:space="preserve">       </w:t>
      </w:r>
      <w:r w:rsidR="00CF7F07" w:rsidRPr="001419CC">
        <w:rPr>
          <w:rFonts w:ascii="Arial" w:hAnsi="Arial" w:cs="Arial"/>
          <w:i/>
          <w:sz w:val="22"/>
          <w:szCs w:val="22"/>
        </w:rPr>
        <w:tab/>
      </w:r>
      <w:r w:rsidR="002951FB" w:rsidRPr="001419CC">
        <w:rPr>
          <w:rFonts w:ascii="Arial" w:hAnsi="Arial" w:cs="Arial"/>
          <w:i/>
          <w:sz w:val="22"/>
          <w:szCs w:val="22"/>
        </w:rPr>
        <w:tab/>
      </w:r>
      <w:r w:rsidR="003A586A" w:rsidRPr="003A586A">
        <w:rPr>
          <w:rFonts w:ascii="Arial" w:hAnsi="Arial" w:cs="Arial"/>
          <w:i/>
          <w:sz w:val="22"/>
          <w:szCs w:val="22"/>
        </w:rPr>
        <w:t>Case Presentation</w:t>
      </w:r>
    </w:p>
    <w:p w14:paraId="4DEE0A17" w14:textId="7777777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3A586A">
        <w:rPr>
          <w:rFonts w:ascii="Arial" w:hAnsi="Arial" w:cs="Arial"/>
          <w:i/>
          <w:sz w:val="22"/>
          <w:szCs w:val="22"/>
        </w:rPr>
        <w:tab/>
      </w:r>
      <w:r w:rsidRPr="003A586A">
        <w:rPr>
          <w:rFonts w:ascii="Arial" w:hAnsi="Arial" w:cs="Arial"/>
          <w:i/>
          <w:sz w:val="22"/>
          <w:szCs w:val="22"/>
        </w:rPr>
        <w:tab/>
        <w:t xml:space="preserve">Psychometrics Presentation (x2) </w:t>
      </w:r>
    </w:p>
    <w:p w14:paraId="35A4791B" w14:textId="77670C1E" w:rsidR="005073D7" w:rsidRPr="001419CC" w:rsidRDefault="002951FB" w:rsidP="00653CAC">
      <w:pPr>
        <w:tabs>
          <w:tab w:val="left" w:pos="1440"/>
          <w:tab w:val="left" w:pos="1890"/>
        </w:tabs>
        <w:rPr>
          <w:rFonts w:ascii="Arial" w:hAnsi="Arial" w:cs="Arial"/>
          <w:i/>
          <w:sz w:val="22"/>
          <w:szCs w:val="22"/>
        </w:rPr>
      </w:pPr>
      <w:r w:rsidRPr="001419CC">
        <w:rPr>
          <w:rFonts w:ascii="Arial" w:hAnsi="Arial" w:cs="Arial"/>
          <w:i/>
          <w:sz w:val="22"/>
          <w:szCs w:val="22"/>
        </w:rPr>
        <w:tab/>
      </w:r>
      <w:r w:rsidR="00D91297" w:rsidRPr="001419CC">
        <w:rPr>
          <w:rFonts w:ascii="Arial" w:hAnsi="Arial" w:cs="Arial"/>
          <w:i/>
          <w:sz w:val="22"/>
          <w:szCs w:val="22"/>
        </w:rPr>
        <w:t xml:space="preserve"> </w:t>
      </w:r>
      <w:r w:rsidR="005073D7" w:rsidRPr="001419CC">
        <w:rPr>
          <w:rFonts w:ascii="Arial" w:hAnsi="Arial" w:cs="Arial"/>
          <w:i/>
          <w:sz w:val="22"/>
          <w:szCs w:val="22"/>
        </w:rPr>
        <w:tab/>
      </w:r>
      <w:r w:rsidR="005073D7" w:rsidRPr="001419CC">
        <w:rPr>
          <w:rFonts w:ascii="Arial" w:hAnsi="Arial" w:cs="Arial"/>
          <w:i/>
          <w:sz w:val="22"/>
          <w:szCs w:val="22"/>
        </w:rPr>
        <w:tab/>
      </w:r>
      <w:r w:rsidR="005073D7" w:rsidRPr="001419CC">
        <w:rPr>
          <w:rFonts w:ascii="Arial" w:hAnsi="Arial" w:cs="Arial"/>
          <w:i/>
          <w:sz w:val="22"/>
          <w:szCs w:val="22"/>
        </w:rPr>
        <w:tab/>
      </w:r>
      <w:r w:rsidR="005073D7" w:rsidRPr="001419CC">
        <w:rPr>
          <w:rFonts w:ascii="Arial" w:hAnsi="Arial" w:cs="Arial"/>
          <w:i/>
          <w:sz w:val="22"/>
          <w:szCs w:val="22"/>
        </w:rPr>
        <w:tab/>
      </w:r>
      <w:r w:rsidR="00D91297" w:rsidRPr="001419CC">
        <w:rPr>
          <w:rFonts w:ascii="Arial" w:hAnsi="Arial" w:cs="Arial"/>
          <w:i/>
          <w:sz w:val="22"/>
          <w:szCs w:val="22"/>
        </w:rPr>
        <w:t xml:space="preserve"> </w:t>
      </w:r>
    </w:p>
    <w:p w14:paraId="01C6E238" w14:textId="24B69333" w:rsidR="00E32540" w:rsidRPr="001419CC" w:rsidRDefault="00E32540" w:rsidP="00E32540">
      <w:pPr>
        <w:rPr>
          <w:rFonts w:ascii="Arial" w:hAnsi="Arial" w:cs="Arial"/>
          <w:sz w:val="22"/>
          <w:szCs w:val="22"/>
        </w:rPr>
      </w:pPr>
      <w:r w:rsidRPr="001419CC">
        <w:rPr>
          <w:rFonts w:ascii="Arial" w:hAnsi="Arial" w:cs="Arial"/>
          <w:sz w:val="22"/>
          <w:szCs w:val="22"/>
        </w:rPr>
        <w:tab/>
      </w:r>
      <w:r w:rsidRPr="001419CC">
        <w:rPr>
          <w:rFonts w:ascii="Arial" w:hAnsi="Arial" w:cs="Arial"/>
          <w:sz w:val="22"/>
          <w:szCs w:val="22"/>
        </w:rPr>
        <w:tab/>
      </w:r>
      <w:r w:rsidRPr="001419CC">
        <w:rPr>
          <w:rFonts w:ascii="Arial" w:hAnsi="Arial" w:cs="Arial"/>
          <w:b/>
          <w:i/>
          <w:sz w:val="22"/>
          <w:szCs w:val="22"/>
        </w:rPr>
        <w:t>Readings</w:t>
      </w:r>
      <w:r w:rsidRPr="001419CC">
        <w:rPr>
          <w:rFonts w:ascii="Arial" w:hAnsi="Arial" w:cs="Arial"/>
          <w:sz w:val="22"/>
          <w:szCs w:val="22"/>
        </w:rPr>
        <w:t xml:space="preserve">:  </w:t>
      </w:r>
      <w:r w:rsidR="00526F00" w:rsidRPr="001419CC">
        <w:rPr>
          <w:rFonts w:ascii="Arial" w:hAnsi="Arial" w:cs="Arial"/>
          <w:sz w:val="22"/>
          <w:szCs w:val="22"/>
        </w:rPr>
        <w:tab/>
      </w:r>
      <w:r w:rsidR="00596497" w:rsidRPr="001419CC">
        <w:rPr>
          <w:rFonts w:ascii="Arial" w:hAnsi="Arial" w:cs="Arial"/>
          <w:sz w:val="22"/>
          <w:szCs w:val="22"/>
          <w:u w:val="single"/>
        </w:rPr>
        <w:t>P&amp;</w:t>
      </w:r>
      <w:r w:rsidR="002806A9" w:rsidRPr="001419CC">
        <w:rPr>
          <w:rFonts w:ascii="Arial" w:hAnsi="Arial" w:cs="Arial"/>
          <w:sz w:val="22"/>
          <w:szCs w:val="22"/>
          <w:u w:val="single"/>
        </w:rPr>
        <w:t>H</w:t>
      </w:r>
      <w:r w:rsidR="00596497" w:rsidRPr="001419CC">
        <w:rPr>
          <w:rFonts w:ascii="Arial" w:hAnsi="Arial" w:cs="Arial"/>
          <w:sz w:val="22"/>
          <w:szCs w:val="22"/>
          <w:u w:val="single"/>
        </w:rPr>
        <w:t>:</w:t>
      </w:r>
      <w:r w:rsidR="00596497" w:rsidRPr="001419CC">
        <w:rPr>
          <w:rFonts w:ascii="Arial" w:hAnsi="Arial" w:cs="Arial"/>
          <w:sz w:val="22"/>
          <w:szCs w:val="22"/>
        </w:rPr>
        <w:t xml:space="preserve"> Chapter 18</w:t>
      </w:r>
    </w:p>
    <w:p w14:paraId="52421823" w14:textId="3F765388" w:rsidR="005D0C10" w:rsidRPr="001419CC" w:rsidRDefault="00526F00" w:rsidP="005D0C10">
      <w:pPr>
        <w:ind w:left="720" w:firstLine="720"/>
        <w:rPr>
          <w:rFonts w:ascii="Arial" w:hAnsi="Arial" w:cs="Arial"/>
          <w:sz w:val="22"/>
          <w:szCs w:val="22"/>
        </w:rPr>
      </w:pPr>
      <w:r w:rsidRPr="001419CC">
        <w:rPr>
          <w:rFonts w:ascii="Arial" w:hAnsi="Arial" w:cs="Arial"/>
          <w:sz w:val="22"/>
          <w:szCs w:val="22"/>
        </w:rPr>
        <w:tab/>
      </w:r>
      <w:r w:rsidR="00F21D23" w:rsidRPr="001419CC">
        <w:rPr>
          <w:rFonts w:ascii="Arial" w:hAnsi="Arial" w:cs="Arial"/>
          <w:sz w:val="22"/>
          <w:szCs w:val="22"/>
        </w:rPr>
        <w:tab/>
      </w:r>
      <w:r w:rsidR="00F220CC">
        <w:rPr>
          <w:rFonts w:ascii="Arial" w:hAnsi="Arial" w:cs="Arial"/>
          <w:sz w:val="22"/>
          <w:szCs w:val="22"/>
          <w:u w:val="single"/>
        </w:rPr>
        <w:t>S, S &amp; S</w:t>
      </w:r>
      <w:r w:rsidR="00FA3B1C" w:rsidRPr="001419CC">
        <w:rPr>
          <w:rFonts w:ascii="Arial" w:hAnsi="Arial" w:cs="Arial"/>
          <w:sz w:val="22"/>
          <w:szCs w:val="22"/>
          <w:u w:val="single"/>
        </w:rPr>
        <w:t>:</w:t>
      </w:r>
      <w:r w:rsidR="00FA3B1C" w:rsidRPr="001419CC">
        <w:rPr>
          <w:rFonts w:ascii="Arial" w:hAnsi="Arial" w:cs="Arial"/>
          <w:sz w:val="22"/>
          <w:szCs w:val="22"/>
        </w:rPr>
        <w:t xml:space="preserve"> Chapter 11 (</w:t>
      </w:r>
      <w:proofErr w:type="spellStart"/>
      <w:r w:rsidR="00FA3B1C" w:rsidRPr="001419CC">
        <w:rPr>
          <w:rFonts w:ascii="Arial" w:hAnsi="Arial" w:cs="Arial"/>
          <w:sz w:val="22"/>
          <w:szCs w:val="22"/>
        </w:rPr>
        <w:t>pgs</w:t>
      </w:r>
      <w:proofErr w:type="spellEnd"/>
      <w:r w:rsidR="00FA3B1C" w:rsidRPr="001419CC">
        <w:rPr>
          <w:rFonts w:ascii="Arial" w:hAnsi="Arial" w:cs="Arial"/>
          <w:sz w:val="22"/>
          <w:szCs w:val="22"/>
        </w:rPr>
        <w:t xml:space="preserve"> 891-912; 933-960)</w:t>
      </w:r>
    </w:p>
    <w:p w14:paraId="0013A691" w14:textId="6B2CEC8F" w:rsidR="004B385E" w:rsidRPr="001419CC" w:rsidRDefault="004B385E" w:rsidP="00481696">
      <w:pPr>
        <w:rPr>
          <w:rFonts w:ascii="Arial" w:hAnsi="Arial" w:cs="Arial"/>
          <w:b/>
          <w:sz w:val="22"/>
          <w:szCs w:val="22"/>
        </w:rPr>
      </w:pPr>
    </w:p>
    <w:p w14:paraId="05CEEC54" w14:textId="1ACF6521" w:rsidR="00A400F7" w:rsidRPr="001419CC" w:rsidRDefault="00423A2B" w:rsidP="00423A2B">
      <w:pPr>
        <w:rPr>
          <w:rFonts w:ascii="Arial" w:hAnsi="Arial" w:cs="Arial"/>
          <w:b/>
          <w:sz w:val="22"/>
          <w:szCs w:val="22"/>
        </w:rPr>
      </w:pPr>
      <w:r w:rsidRPr="001419CC">
        <w:rPr>
          <w:rFonts w:ascii="Arial" w:hAnsi="Arial" w:cs="Arial"/>
          <w:b/>
          <w:sz w:val="22"/>
          <w:szCs w:val="22"/>
        </w:rPr>
        <w:t>-----------------------------------------------------------------------------------------------------------------------------------------</w:t>
      </w:r>
    </w:p>
    <w:p w14:paraId="6F1225E6" w14:textId="38D23313" w:rsidR="00834AC8" w:rsidRPr="001419CC" w:rsidRDefault="005073D7" w:rsidP="00FA42AB">
      <w:pPr>
        <w:tabs>
          <w:tab w:val="left" w:pos="720"/>
          <w:tab w:val="left" w:pos="1440"/>
        </w:tabs>
        <w:ind w:left="4230" w:hanging="4230"/>
        <w:rPr>
          <w:rFonts w:ascii="Arial" w:hAnsi="Arial" w:cs="Arial"/>
          <w:sz w:val="22"/>
          <w:szCs w:val="22"/>
        </w:rPr>
      </w:pPr>
      <w:r w:rsidRPr="001419CC">
        <w:rPr>
          <w:rFonts w:ascii="Arial" w:hAnsi="Arial" w:cs="Arial"/>
          <w:b/>
          <w:sz w:val="22"/>
          <w:szCs w:val="22"/>
        </w:rPr>
        <w:t xml:space="preserve">March </w:t>
      </w:r>
      <w:r w:rsidR="001419CC">
        <w:rPr>
          <w:rFonts w:ascii="Arial" w:hAnsi="Arial" w:cs="Arial"/>
          <w:b/>
          <w:sz w:val="22"/>
          <w:szCs w:val="22"/>
        </w:rPr>
        <w:t>10</w:t>
      </w:r>
      <w:r w:rsidR="00BF7128" w:rsidRPr="001419CC">
        <w:rPr>
          <w:rFonts w:ascii="Arial" w:hAnsi="Arial" w:cs="Arial"/>
          <w:b/>
          <w:sz w:val="22"/>
          <w:szCs w:val="22"/>
        </w:rPr>
        <w:t xml:space="preserve">    </w:t>
      </w:r>
      <w:r w:rsidR="00A322E6" w:rsidRPr="001419CC">
        <w:rPr>
          <w:rFonts w:ascii="Arial" w:hAnsi="Arial" w:cs="Arial"/>
          <w:b/>
          <w:sz w:val="22"/>
          <w:szCs w:val="22"/>
        </w:rPr>
        <w:tab/>
      </w:r>
      <w:r w:rsidR="00777E62" w:rsidRPr="001419CC">
        <w:rPr>
          <w:rFonts w:ascii="Arial" w:hAnsi="Arial" w:cs="Arial"/>
          <w:i/>
          <w:sz w:val="22"/>
          <w:szCs w:val="22"/>
          <w:u w:val="single"/>
        </w:rPr>
        <w:t xml:space="preserve">Guest </w:t>
      </w:r>
      <w:r w:rsidR="00834AC8" w:rsidRPr="001419CC">
        <w:rPr>
          <w:rFonts w:ascii="Arial" w:hAnsi="Arial" w:cs="Arial"/>
          <w:i/>
          <w:sz w:val="22"/>
          <w:szCs w:val="22"/>
          <w:u w:val="single"/>
        </w:rPr>
        <w:t>Lecture</w:t>
      </w:r>
      <w:r w:rsidR="00777E62" w:rsidRPr="001419CC">
        <w:rPr>
          <w:rFonts w:ascii="Arial" w:hAnsi="Arial" w:cs="Arial"/>
          <w:sz w:val="22"/>
          <w:szCs w:val="22"/>
          <w:u w:val="single"/>
        </w:rPr>
        <w:t xml:space="preserve"> (Dr. Bowers)</w:t>
      </w:r>
      <w:r w:rsidR="00834AC8" w:rsidRPr="001419CC">
        <w:rPr>
          <w:rFonts w:ascii="Arial" w:hAnsi="Arial" w:cs="Arial"/>
          <w:sz w:val="22"/>
          <w:szCs w:val="22"/>
          <w:u w:val="single"/>
        </w:rPr>
        <w:t>:</w:t>
      </w:r>
      <w:r w:rsidR="00834AC8" w:rsidRPr="001419CC">
        <w:rPr>
          <w:rFonts w:ascii="Arial" w:hAnsi="Arial" w:cs="Arial"/>
          <w:b/>
          <w:sz w:val="22"/>
          <w:szCs w:val="22"/>
        </w:rPr>
        <w:t xml:space="preserve"> Assessment of Visuoperceptual, Spatial, &amp; Constructional Skills &amp; Associated Disorders</w:t>
      </w:r>
    </w:p>
    <w:p w14:paraId="5DC63C1E" w14:textId="77777777" w:rsidR="003A586A" w:rsidRPr="003A586A" w:rsidRDefault="007A6792"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1419CC">
        <w:rPr>
          <w:rFonts w:ascii="Arial" w:hAnsi="Arial" w:cs="Arial"/>
          <w:sz w:val="22"/>
          <w:szCs w:val="22"/>
        </w:rPr>
        <w:t xml:space="preserve">                      </w:t>
      </w:r>
      <w:r w:rsidR="00834AC8" w:rsidRPr="001419CC">
        <w:rPr>
          <w:rFonts w:ascii="Arial" w:hAnsi="Arial" w:cs="Arial"/>
          <w:sz w:val="22"/>
          <w:szCs w:val="22"/>
        </w:rPr>
        <w:t xml:space="preserve"> </w:t>
      </w:r>
      <w:r w:rsidR="00834AC8" w:rsidRPr="001419CC">
        <w:rPr>
          <w:rFonts w:ascii="Arial" w:hAnsi="Arial" w:cs="Arial"/>
          <w:i/>
          <w:sz w:val="22"/>
          <w:szCs w:val="22"/>
        </w:rPr>
        <w:t xml:space="preserve"> </w:t>
      </w:r>
      <w:r w:rsidR="003A586A" w:rsidRPr="003A586A">
        <w:rPr>
          <w:rFonts w:ascii="Arial" w:hAnsi="Arial" w:cs="Arial"/>
          <w:i/>
          <w:sz w:val="22"/>
          <w:szCs w:val="22"/>
        </w:rPr>
        <w:t>Case Presentation</w:t>
      </w:r>
    </w:p>
    <w:p w14:paraId="18FD2DBB" w14:textId="7777777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3A586A">
        <w:rPr>
          <w:rFonts w:ascii="Arial" w:hAnsi="Arial" w:cs="Arial"/>
          <w:i/>
          <w:sz w:val="22"/>
          <w:szCs w:val="22"/>
        </w:rPr>
        <w:tab/>
      </w:r>
      <w:r w:rsidRPr="003A586A">
        <w:rPr>
          <w:rFonts w:ascii="Arial" w:hAnsi="Arial" w:cs="Arial"/>
          <w:i/>
          <w:sz w:val="22"/>
          <w:szCs w:val="22"/>
        </w:rPr>
        <w:tab/>
        <w:t xml:space="preserve">Psychometrics Presentation (x2) </w:t>
      </w:r>
    </w:p>
    <w:p w14:paraId="3C3AB0E1" w14:textId="43D028D0" w:rsidR="00834AC8" w:rsidRPr="001419CC" w:rsidRDefault="00834AC8" w:rsidP="003A586A">
      <w:pPr>
        <w:tabs>
          <w:tab w:val="left" w:pos="1980"/>
        </w:tabs>
        <w:rPr>
          <w:rFonts w:ascii="Arial" w:hAnsi="Arial" w:cs="Arial"/>
          <w:i/>
          <w:sz w:val="22"/>
          <w:szCs w:val="22"/>
        </w:rPr>
      </w:pPr>
      <w:r w:rsidRPr="001419CC">
        <w:rPr>
          <w:rFonts w:ascii="Arial" w:hAnsi="Arial" w:cs="Arial"/>
          <w:i/>
          <w:sz w:val="22"/>
          <w:szCs w:val="22"/>
        </w:rPr>
        <w:tab/>
      </w:r>
    </w:p>
    <w:p w14:paraId="32A08301" w14:textId="77777777" w:rsidR="00834AC8" w:rsidRPr="001419CC" w:rsidRDefault="00834AC8" w:rsidP="00834AC8">
      <w:pPr>
        <w:rPr>
          <w:rFonts w:ascii="Arial" w:hAnsi="Arial" w:cs="Arial"/>
          <w:sz w:val="22"/>
          <w:szCs w:val="22"/>
        </w:rPr>
      </w:pP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rPr>
        <w:tab/>
      </w:r>
      <w:r w:rsidRPr="001419CC">
        <w:rPr>
          <w:rFonts w:ascii="Arial" w:hAnsi="Arial" w:cs="Arial"/>
          <w:b/>
          <w:i/>
          <w:sz w:val="22"/>
          <w:szCs w:val="22"/>
        </w:rPr>
        <w:t>Readings</w:t>
      </w: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u w:val="single"/>
        </w:rPr>
        <w:t>P&amp;H</w:t>
      </w:r>
      <w:r w:rsidRPr="001419CC">
        <w:rPr>
          <w:rFonts w:ascii="Arial" w:hAnsi="Arial" w:cs="Arial"/>
          <w:sz w:val="22"/>
          <w:szCs w:val="22"/>
        </w:rPr>
        <w:t>:  Chapter 19</w:t>
      </w:r>
    </w:p>
    <w:p w14:paraId="52CE79FB" w14:textId="25B4928B" w:rsidR="00834AC8" w:rsidRPr="001419CC" w:rsidRDefault="00834AC8" w:rsidP="00834AC8">
      <w:pPr>
        <w:rPr>
          <w:rFonts w:ascii="Arial" w:hAnsi="Arial" w:cs="Arial"/>
          <w:sz w:val="22"/>
          <w:szCs w:val="22"/>
        </w:rPr>
      </w:pP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u w:val="single"/>
        </w:rPr>
        <w:t>S</w:t>
      </w:r>
      <w:r w:rsidR="00FA42AB">
        <w:rPr>
          <w:rFonts w:ascii="Arial" w:hAnsi="Arial" w:cs="Arial"/>
          <w:sz w:val="22"/>
          <w:szCs w:val="22"/>
          <w:u w:val="single"/>
        </w:rPr>
        <w:t xml:space="preserve">, </w:t>
      </w:r>
      <w:r w:rsidRPr="001419CC">
        <w:rPr>
          <w:rFonts w:ascii="Arial" w:hAnsi="Arial" w:cs="Arial"/>
          <w:sz w:val="22"/>
          <w:szCs w:val="22"/>
          <w:u w:val="single"/>
        </w:rPr>
        <w:t>S</w:t>
      </w:r>
      <w:r w:rsidR="00FA42AB">
        <w:rPr>
          <w:rFonts w:ascii="Arial" w:hAnsi="Arial" w:cs="Arial"/>
          <w:sz w:val="22"/>
          <w:szCs w:val="22"/>
          <w:u w:val="single"/>
        </w:rPr>
        <w:t xml:space="preserve"> </w:t>
      </w:r>
      <w:r w:rsidRPr="001419CC">
        <w:rPr>
          <w:rFonts w:ascii="Arial" w:hAnsi="Arial" w:cs="Arial"/>
          <w:sz w:val="22"/>
          <w:szCs w:val="22"/>
          <w:u w:val="single"/>
        </w:rPr>
        <w:t>&amp;</w:t>
      </w:r>
      <w:r w:rsidR="00FA42AB">
        <w:rPr>
          <w:rFonts w:ascii="Arial" w:hAnsi="Arial" w:cs="Arial"/>
          <w:sz w:val="22"/>
          <w:szCs w:val="22"/>
          <w:u w:val="single"/>
        </w:rPr>
        <w:t xml:space="preserve"> </w:t>
      </w:r>
      <w:r w:rsidRPr="001419CC">
        <w:rPr>
          <w:rFonts w:ascii="Arial" w:hAnsi="Arial" w:cs="Arial"/>
          <w:sz w:val="22"/>
          <w:szCs w:val="22"/>
          <w:u w:val="single"/>
        </w:rPr>
        <w:t>S</w:t>
      </w:r>
      <w:r w:rsidR="00FA42AB">
        <w:rPr>
          <w:rFonts w:ascii="Arial" w:hAnsi="Arial" w:cs="Arial"/>
          <w:sz w:val="22"/>
          <w:szCs w:val="22"/>
          <w:u w:val="single"/>
        </w:rPr>
        <w:t>:</w:t>
      </w:r>
      <w:r w:rsidRPr="001419CC">
        <w:rPr>
          <w:rFonts w:ascii="Arial" w:hAnsi="Arial" w:cs="Arial"/>
          <w:sz w:val="22"/>
          <w:szCs w:val="22"/>
        </w:rPr>
        <w:t xml:space="preserve"> Chapter 12 all except 966-971</w:t>
      </w:r>
    </w:p>
    <w:p w14:paraId="3E446EF1" w14:textId="776C3746" w:rsidR="00110A02" w:rsidRPr="001419CC" w:rsidRDefault="00110A02" w:rsidP="00F220CC">
      <w:pPr>
        <w:tabs>
          <w:tab w:val="left" w:pos="720"/>
          <w:tab w:val="left" w:pos="1440"/>
        </w:tabs>
        <w:rPr>
          <w:rFonts w:ascii="Arial" w:hAnsi="Arial" w:cs="Arial"/>
          <w:b/>
          <w:i/>
          <w:sz w:val="22"/>
          <w:szCs w:val="22"/>
        </w:rPr>
      </w:pPr>
    </w:p>
    <w:p w14:paraId="57FAFD50" w14:textId="52D4CD63" w:rsidR="00423A2B" w:rsidRPr="001419CC" w:rsidRDefault="00423A2B" w:rsidP="00E32540">
      <w:pPr>
        <w:tabs>
          <w:tab w:val="left" w:pos="720"/>
          <w:tab w:val="left" w:pos="1440"/>
        </w:tabs>
        <w:ind w:left="1440" w:hanging="1440"/>
        <w:rPr>
          <w:rFonts w:ascii="Arial" w:hAnsi="Arial" w:cs="Arial"/>
          <w:b/>
          <w:sz w:val="22"/>
          <w:szCs w:val="22"/>
        </w:rPr>
      </w:pPr>
      <w:r w:rsidRPr="001419CC">
        <w:rPr>
          <w:rFonts w:ascii="Arial" w:hAnsi="Arial" w:cs="Arial"/>
          <w:b/>
          <w:sz w:val="22"/>
          <w:szCs w:val="22"/>
        </w:rPr>
        <w:t>-----------------------------------------------------------------------------------------------------------------------------------------</w:t>
      </w:r>
    </w:p>
    <w:p w14:paraId="5F3ECC2C" w14:textId="644929C9" w:rsidR="00834AC8" w:rsidRPr="001419CC" w:rsidRDefault="001419CC" w:rsidP="003A586A">
      <w:pPr>
        <w:tabs>
          <w:tab w:val="left" w:pos="720"/>
          <w:tab w:val="left" w:pos="1440"/>
        </w:tabs>
        <w:ind w:left="7200" w:hanging="7200"/>
        <w:rPr>
          <w:rFonts w:ascii="Arial" w:hAnsi="Arial" w:cs="Arial"/>
          <w:sz w:val="22"/>
          <w:szCs w:val="22"/>
        </w:rPr>
      </w:pPr>
      <w:r>
        <w:rPr>
          <w:rFonts w:ascii="Arial" w:hAnsi="Arial" w:cs="Arial"/>
          <w:b/>
          <w:sz w:val="22"/>
          <w:szCs w:val="22"/>
        </w:rPr>
        <w:t>March 17</w:t>
      </w:r>
      <w:r w:rsidR="003A586A">
        <w:rPr>
          <w:rFonts w:ascii="Arial" w:hAnsi="Arial" w:cs="Arial"/>
          <w:b/>
          <w:sz w:val="22"/>
          <w:szCs w:val="22"/>
        </w:rPr>
        <w:tab/>
        <w:t>NO CLASS- SPRING BREAK</w:t>
      </w:r>
      <w:r w:rsidR="00E26FA9">
        <w:rPr>
          <w:rFonts w:ascii="Arial" w:hAnsi="Arial" w:cs="Arial"/>
          <w:b/>
          <w:sz w:val="22"/>
          <w:szCs w:val="22"/>
        </w:rPr>
        <w:t>!</w:t>
      </w:r>
    </w:p>
    <w:p w14:paraId="3B96E5F7" w14:textId="3AA1DAA7" w:rsidR="00110A02" w:rsidRPr="001419CC" w:rsidRDefault="00110A02" w:rsidP="00834AC8">
      <w:pPr>
        <w:tabs>
          <w:tab w:val="left" w:pos="720"/>
          <w:tab w:val="left" w:pos="1440"/>
        </w:tabs>
        <w:rPr>
          <w:rFonts w:ascii="Arial" w:hAnsi="Arial" w:cs="Arial"/>
          <w:b/>
          <w:sz w:val="22"/>
          <w:szCs w:val="22"/>
        </w:rPr>
      </w:pPr>
    </w:p>
    <w:p w14:paraId="65C8581E" w14:textId="4A4DAD5B" w:rsidR="00110A02" w:rsidRPr="001419CC" w:rsidRDefault="00423A2B" w:rsidP="00423A2B">
      <w:pPr>
        <w:tabs>
          <w:tab w:val="left" w:pos="720"/>
          <w:tab w:val="left" w:pos="1440"/>
        </w:tabs>
        <w:rPr>
          <w:rFonts w:ascii="Arial" w:hAnsi="Arial" w:cs="Arial"/>
          <w:b/>
          <w:sz w:val="22"/>
          <w:szCs w:val="22"/>
        </w:rPr>
      </w:pPr>
      <w:r w:rsidRPr="001419CC">
        <w:rPr>
          <w:rFonts w:ascii="Arial" w:hAnsi="Arial" w:cs="Arial"/>
          <w:b/>
          <w:sz w:val="22"/>
          <w:szCs w:val="22"/>
        </w:rPr>
        <w:t>-----------------------------------------------------------------------------------------------------------------------------------------</w:t>
      </w:r>
    </w:p>
    <w:p w14:paraId="19D95FBA" w14:textId="77777777" w:rsidR="003A586A" w:rsidRPr="001419CC" w:rsidRDefault="001419CC" w:rsidP="003A586A">
      <w:pPr>
        <w:tabs>
          <w:tab w:val="left" w:pos="720"/>
          <w:tab w:val="left" w:pos="1440"/>
        </w:tabs>
        <w:ind w:left="7200" w:hanging="7200"/>
        <w:rPr>
          <w:rFonts w:ascii="Arial" w:hAnsi="Arial" w:cs="Arial"/>
          <w:b/>
          <w:sz w:val="22"/>
          <w:szCs w:val="22"/>
        </w:rPr>
      </w:pPr>
      <w:r>
        <w:rPr>
          <w:rFonts w:ascii="Arial" w:hAnsi="Arial" w:cs="Arial"/>
          <w:b/>
          <w:sz w:val="22"/>
          <w:szCs w:val="22"/>
        </w:rPr>
        <w:t xml:space="preserve">March </w:t>
      </w:r>
      <w:proofErr w:type="gramStart"/>
      <w:r>
        <w:rPr>
          <w:rFonts w:ascii="Arial" w:hAnsi="Arial" w:cs="Arial"/>
          <w:b/>
          <w:sz w:val="22"/>
          <w:szCs w:val="22"/>
        </w:rPr>
        <w:t>24</w:t>
      </w:r>
      <w:r w:rsidR="00110A02" w:rsidRPr="001419CC">
        <w:rPr>
          <w:rFonts w:ascii="Arial" w:hAnsi="Arial" w:cs="Arial"/>
          <w:b/>
          <w:sz w:val="22"/>
          <w:szCs w:val="22"/>
        </w:rPr>
        <w:tab/>
      </w:r>
      <w:r w:rsidR="003A586A" w:rsidRPr="001419CC">
        <w:rPr>
          <w:rFonts w:ascii="Arial" w:hAnsi="Arial" w:cs="Arial"/>
          <w:i/>
          <w:sz w:val="22"/>
          <w:szCs w:val="22"/>
          <w:u w:val="single"/>
        </w:rPr>
        <w:t>Guest Lecture</w:t>
      </w:r>
      <w:proofErr w:type="gramEnd"/>
      <w:r w:rsidR="003A586A" w:rsidRPr="001419CC">
        <w:rPr>
          <w:rFonts w:ascii="Arial" w:hAnsi="Arial" w:cs="Arial"/>
          <w:i/>
          <w:sz w:val="22"/>
          <w:szCs w:val="22"/>
          <w:u w:val="single"/>
        </w:rPr>
        <w:t xml:space="preserve"> </w:t>
      </w:r>
      <w:r w:rsidR="003A586A" w:rsidRPr="001419CC">
        <w:rPr>
          <w:rFonts w:ascii="Arial" w:hAnsi="Arial" w:cs="Arial"/>
          <w:sz w:val="22"/>
          <w:szCs w:val="22"/>
          <w:u w:val="single"/>
        </w:rPr>
        <w:t>(Dr. Bauer)</w:t>
      </w:r>
      <w:r w:rsidR="003A586A" w:rsidRPr="001419CC">
        <w:rPr>
          <w:rFonts w:ascii="Arial" w:hAnsi="Arial" w:cs="Arial"/>
          <w:i/>
          <w:sz w:val="22"/>
          <w:szCs w:val="22"/>
          <w:u w:val="single"/>
        </w:rPr>
        <w:t>:</w:t>
      </w:r>
      <w:r w:rsidR="003A586A" w:rsidRPr="001419CC">
        <w:rPr>
          <w:rFonts w:ascii="Arial" w:hAnsi="Arial" w:cs="Arial"/>
          <w:b/>
          <w:sz w:val="22"/>
          <w:szCs w:val="22"/>
        </w:rPr>
        <w:t xml:space="preserve"> Assessment of Memory &amp; Associated Disorders </w:t>
      </w:r>
    </w:p>
    <w:p w14:paraId="275B314D" w14:textId="41384B66" w:rsidR="003A586A" w:rsidRPr="003A586A" w:rsidRDefault="003A586A" w:rsidP="003A586A">
      <w:pPr>
        <w:tabs>
          <w:tab w:val="left" w:pos="1980"/>
        </w:tabs>
        <w:rPr>
          <w:rFonts w:ascii="Arial" w:hAnsi="Arial" w:cs="Arial"/>
          <w:sz w:val="22"/>
          <w:szCs w:val="22"/>
        </w:rPr>
      </w:pPr>
      <w:r w:rsidRPr="001419CC">
        <w:rPr>
          <w:rFonts w:ascii="Arial" w:hAnsi="Arial" w:cs="Arial"/>
          <w:sz w:val="22"/>
          <w:szCs w:val="22"/>
        </w:rPr>
        <w:tab/>
      </w:r>
      <w:r w:rsidRPr="001419CC">
        <w:rPr>
          <w:rFonts w:ascii="Arial" w:hAnsi="Arial" w:cs="Arial"/>
          <w:sz w:val="22"/>
          <w:szCs w:val="22"/>
        </w:rPr>
        <w:tab/>
        <w:t xml:space="preserve">  </w:t>
      </w:r>
      <w:r w:rsidRPr="001419CC">
        <w:rPr>
          <w:rFonts w:ascii="Arial" w:hAnsi="Arial" w:cs="Arial"/>
          <w:sz w:val="22"/>
          <w:szCs w:val="22"/>
        </w:rPr>
        <w:tab/>
      </w:r>
      <w:r w:rsidRPr="001419CC">
        <w:rPr>
          <w:rFonts w:ascii="Arial" w:hAnsi="Arial" w:cs="Arial"/>
          <w:sz w:val="22"/>
          <w:szCs w:val="22"/>
        </w:rPr>
        <w:tab/>
      </w:r>
      <w:r w:rsidRPr="001419CC">
        <w:rPr>
          <w:rFonts w:ascii="Arial" w:hAnsi="Arial" w:cs="Arial"/>
          <w:i/>
          <w:sz w:val="22"/>
          <w:szCs w:val="22"/>
        </w:rPr>
        <w:tab/>
      </w:r>
    </w:p>
    <w:p w14:paraId="792C7727" w14:textId="7777777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sz w:val="22"/>
          <w:szCs w:val="22"/>
        </w:rPr>
        <w:t xml:space="preserve"> </w:t>
      </w:r>
      <w:r w:rsidRPr="003A586A">
        <w:rPr>
          <w:rFonts w:ascii="Arial" w:hAnsi="Arial" w:cs="Arial"/>
          <w:i/>
          <w:sz w:val="22"/>
          <w:szCs w:val="22"/>
        </w:rPr>
        <w:t>Case Presentation</w:t>
      </w:r>
    </w:p>
    <w:p w14:paraId="39E4007D" w14:textId="7777777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3A586A">
        <w:rPr>
          <w:rFonts w:ascii="Arial" w:hAnsi="Arial" w:cs="Arial"/>
          <w:i/>
          <w:sz w:val="22"/>
          <w:szCs w:val="22"/>
        </w:rPr>
        <w:tab/>
      </w:r>
      <w:r w:rsidRPr="003A586A">
        <w:rPr>
          <w:rFonts w:ascii="Arial" w:hAnsi="Arial" w:cs="Arial"/>
          <w:i/>
          <w:sz w:val="22"/>
          <w:szCs w:val="22"/>
        </w:rPr>
        <w:tab/>
        <w:t xml:space="preserve">Psychometrics Presentation (x2) </w:t>
      </w:r>
    </w:p>
    <w:p w14:paraId="552B0AAA" w14:textId="77777777" w:rsidR="003A586A" w:rsidRPr="001419CC" w:rsidRDefault="003A586A" w:rsidP="003A586A">
      <w:pPr>
        <w:tabs>
          <w:tab w:val="left" w:pos="1890"/>
        </w:tabs>
        <w:rPr>
          <w:rFonts w:ascii="Arial" w:hAnsi="Arial" w:cs="Arial"/>
          <w:i/>
          <w:sz w:val="22"/>
          <w:szCs w:val="22"/>
        </w:rPr>
      </w:pPr>
    </w:p>
    <w:p w14:paraId="6F44F632" w14:textId="77777777" w:rsidR="003A586A" w:rsidRPr="001419CC" w:rsidRDefault="003A586A" w:rsidP="003A586A">
      <w:pPr>
        <w:tabs>
          <w:tab w:val="left" w:pos="1890"/>
        </w:tabs>
        <w:ind w:left="1440"/>
        <w:rPr>
          <w:rFonts w:ascii="Arial" w:hAnsi="Arial" w:cs="Arial"/>
          <w:sz w:val="22"/>
          <w:szCs w:val="22"/>
        </w:rPr>
      </w:pPr>
      <w:r w:rsidRPr="001419CC">
        <w:rPr>
          <w:rFonts w:ascii="Arial" w:hAnsi="Arial" w:cs="Arial"/>
          <w:b/>
          <w:i/>
          <w:sz w:val="22"/>
          <w:szCs w:val="22"/>
        </w:rPr>
        <w:lastRenderedPageBreak/>
        <w:t>Readings:</w:t>
      </w: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u w:val="single"/>
        </w:rPr>
        <w:t>P&amp;H:</w:t>
      </w:r>
      <w:r w:rsidRPr="001419CC">
        <w:rPr>
          <w:rFonts w:ascii="Arial" w:hAnsi="Arial" w:cs="Arial"/>
          <w:sz w:val="22"/>
          <w:szCs w:val="22"/>
        </w:rPr>
        <w:t xml:space="preserve"> Chapter 17 </w:t>
      </w:r>
    </w:p>
    <w:p w14:paraId="43A5BF38" w14:textId="471FB020" w:rsidR="003A586A" w:rsidRPr="001419CC" w:rsidRDefault="003A586A" w:rsidP="003A586A">
      <w:pPr>
        <w:rPr>
          <w:rFonts w:ascii="Arial" w:hAnsi="Arial" w:cs="Arial"/>
          <w:sz w:val="22"/>
          <w:szCs w:val="22"/>
        </w:rPr>
      </w:pP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sz w:val="22"/>
          <w:szCs w:val="22"/>
        </w:rPr>
        <w:tab/>
      </w:r>
      <w:r w:rsidRPr="001419CC">
        <w:rPr>
          <w:rFonts w:ascii="Arial" w:hAnsi="Arial" w:cs="Arial"/>
          <w:sz w:val="22"/>
          <w:szCs w:val="22"/>
          <w:u w:val="single"/>
        </w:rPr>
        <w:t>S,</w:t>
      </w:r>
      <w:r w:rsidR="00FA42AB">
        <w:rPr>
          <w:rFonts w:ascii="Arial" w:hAnsi="Arial" w:cs="Arial"/>
          <w:sz w:val="22"/>
          <w:szCs w:val="22"/>
          <w:u w:val="single"/>
        </w:rPr>
        <w:t xml:space="preserve"> S </w:t>
      </w:r>
      <w:r w:rsidRPr="001419CC">
        <w:rPr>
          <w:rFonts w:ascii="Arial" w:hAnsi="Arial" w:cs="Arial"/>
          <w:sz w:val="22"/>
          <w:szCs w:val="22"/>
          <w:u w:val="single"/>
        </w:rPr>
        <w:t>&amp;</w:t>
      </w:r>
      <w:r w:rsidR="00FA42AB">
        <w:rPr>
          <w:rFonts w:ascii="Arial" w:hAnsi="Arial" w:cs="Arial"/>
          <w:sz w:val="22"/>
          <w:szCs w:val="22"/>
          <w:u w:val="single"/>
        </w:rPr>
        <w:t xml:space="preserve"> </w:t>
      </w:r>
      <w:r w:rsidRPr="001419CC">
        <w:rPr>
          <w:rFonts w:ascii="Arial" w:hAnsi="Arial" w:cs="Arial"/>
          <w:sz w:val="22"/>
          <w:szCs w:val="22"/>
          <w:u w:val="single"/>
        </w:rPr>
        <w:t>S</w:t>
      </w:r>
      <w:r w:rsidR="00FA42AB">
        <w:rPr>
          <w:rFonts w:ascii="Arial" w:hAnsi="Arial" w:cs="Arial"/>
          <w:sz w:val="22"/>
          <w:szCs w:val="22"/>
          <w:u w:val="single"/>
        </w:rPr>
        <w:t>:</w:t>
      </w:r>
      <w:r w:rsidRPr="001419CC">
        <w:rPr>
          <w:rFonts w:ascii="Arial" w:hAnsi="Arial" w:cs="Arial"/>
          <w:sz w:val="22"/>
          <w:szCs w:val="22"/>
        </w:rPr>
        <w:t xml:space="preserve"> Chapter 10</w:t>
      </w:r>
    </w:p>
    <w:p w14:paraId="7BB19031" w14:textId="1DA784E3" w:rsidR="00BC1F67" w:rsidRPr="001419CC" w:rsidRDefault="00BC1F67" w:rsidP="003A586A">
      <w:pPr>
        <w:tabs>
          <w:tab w:val="left" w:pos="720"/>
          <w:tab w:val="left" w:pos="1440"/>
        </w:tabs>
        <w:rPr>
          <w:rFonts w:ascii="Arial" w:hAnsi="Arial" w:cs="Arial"/>
          <w:color w:val="222222"/>
          <w:sz w:val="22"/>
          <w:szCs w:val="22"/>
          <w:shd w:val="clear" w:color="auto" w:fill="FFFFFF"/>
        </w:rPr>
      </w:pPr>
    </w:p>
    <w:p w14:paraId="3B869622" w14:textId="6CAC0143" w:rsidR="008609A4" w:rsidRPr="001419CC" w:rsidRDefault="006465C9" w:rsidP="008609A4">
      <w:pPr>
        <w:rPr>
          <w:rFonts w:ascii="Arial" w:hAnsi="Arial" w:cs="Arial"/>
          <w:b/>
          <w:sz w:val="22"/>
          <w:szCs w:val="22"/>
        </w:rPr>
      </w:pPr>
      <w:r w:rsidRPr="001419CC">
        <w:rPr>
          <w:rFonts w:ascii="Arial" w:hAnsi="Arial" w:cs="Arial"/>
          <w:b/>
          <w:sz w:val="22"/>
          <w:szCs w:val="22"/>
        </w:rPr>
        <w:t>-----------------------------------------------------------------------------------------------------------------------------------------</w:t>
      </w:r>
    </w:p>
    <w:p w14:paraId="20C46676" w14:textId="77777777" w:rsidR="00FA42AB" w:rsidRDefault="00BD6A35" w:rsidP="00FA42AB">
      <w:pPr>
        <w:tabs>
          <w:tab w:val="left" w:pos="720"/>
        </w:tabs>
        <w:ind w:left="1440" w:hanging="1440"/>
        <w:rPr>
          <w:rFonts w:ascii="Arial" w:hAnsi="Arial" w:cs="Arial"/>
          <w:b/>
          <w:sz w:val="22"/>
          <w:szCs w:val="22"/>
        </w:rPr>
      </w:pPr>
      <w:r>
        <w:rPr>
          <w:rFonts w:ascii="Arial" w:hAnsi="Arial" w:cs="Arial"/>
          <w:b/>
          <w:sz w:val="22"/>
          <w:szCs w:val="22"/>
        </w:rPr>
        <w:t xml:space="preserve">March </w:t>
      </w:r>
      <w:proofErr w:type="gramStart"/>
      <w:r>
        <w:rPr>
          <w:rFonts w:ascii="Arial" w:hAnsi="Arial" w:cs="Arial"/>
          <w:b/>
          <w:sz w:val="22"/>
          <w:szCs w:val="22"/>
        </w:rPr>
        <w:t>31</w:t>
      </w:r>
      <w:r w:rsidR="008271AE" w:rsidRPr="001419CC">
        <w:rPr>
          <w:rFonts w:ascii="Arial" w:hAnsi="Arial" w:cs="Arial"/>
          <w:sz w:val="22"/>
          <w:szCs w:val="22"/>
        </w:rPr>
        <w:tab/>
      </w:r>
      <w:r w:rsidR="003A586A" w:rsidRPr="001419CC">
        <w:rPr>
          <w:rFonts w:ascii="Arial" w:hAnsi="Arial" w:cs="Arial"/>
          <w:i/>
          <w:sz w:val="22"/>
          <w:szCs w:val="22"/>
          <w:u w:val="single"/>
        </w:rPr>
        <w:t>Guest Lecture</w:t>
      </w:r>
      <w:proofErr w:type="gramEnd"/>
      <w:r w:rsidR="003A586A" w:rsidRPr="001419CC">
        <w:rPr>
          <w:rFonts w:ascii="Arial" w:hAnsi="Arial" w:cs="Arial"/>
          <w:sz w:val="22"/>
          <w:szCs w:val="22"/>
          <w:u w:val="single"/>
        </w:rPr>
        <w:t xml:space="preserve"> (Dr. </w:t>
      </w:r>
      <w:proofErr w:type="spellStart"/>
      <w:r w:rsidR="003A586A">
        <w:rPr>
          <w:rFonts w:ascii="Arial" w:hAnsi="Arial" w:cs="Arial"/>
          <w:sz w:val="22"/>
          <w:szCs w:val="22"/>
          <w:u w:val="single"/>
        </w:rPr>
        <w:t>Eliana</w:t>
      </w:r>
      <w:proofErr w:type="spellEnd"/>
      <w:r w:rsidR="003A586A">
        <w:rPr>
          <w:rFonts w:ascii="Arial" w:hAnsi="Arial" w:cs="Arial"/>
          <w:sz w:val="22"/>
          <w:szCs w:val="22"/>
          <w:u w:val="single"/>
        </w:rPr>
        <w:t xml:space="preserve"> </w:t>
      </w:r>
      <w:proofErr w:type="spellStart"/>
      <w:r w:rsidR="003A586A" w:rsidRPr="001419CC">
        <w:rPr>
          <w:rFonts w:ascii="Arial" w:hAnsi="Arial" w:cs="Arial"/>
          <w:sz w:val="22"/>
          <w:szCs w:val="22"/>
          <w:u w:val="single"/>
        </w:rPr>
        <w:t>Pasterniak</w:t>
      </w:r>
      <w:proofErr w:type="spellEnd"/>
      <w:r w:rsidR="003A586A" w:rsidRPr="001419CC">
        <w:rPr>
          <w:rFonts w:ascii="Arial" w:hAnsi="Arial" w:cs="Arial"/>
          <w:sz w:val="22"/>
          <w:szCs w:val="22"/>
          <w:u w:val="single"/>
        </w:rPr>
        <w:t>):</w:t>
      </w:r>
      <w:r w:rsidR="003A586A" w:rsidRPr="001419CC">
        <w:rPr>
          <w:rFonts w:ascii="Arial" w:hAnsi="Arial" w:cs="Arial"/>
          <w:sz w:val="22"/>
          <w:szCs w:val="22"/>
        </w:rPr>
        <w:t xml:space="preserve"> </w:t>
      </w:r>
      <w:r w:rsidR="003A586A" w:rsidRPr="001419CC">
        <w:rPr>
          <w:rFonts w:ascii="Arial" w:hAnsi="Arial" w:cs="Arial"/>
          <w:b/>
          <w:sz w:val="22"/>
          <w:szCs w:val="22"/>
        </w:rPr>
        <w:t>Assessment of Executive &amp; Frontal</w:t>
      </w:r>
      <w:r w:rsidR="00FA42AB">
        <w:rPr>
          <w:rFonts w:ascii="Arial" w:hAnsi="Arial" w:cs="Arial"/>
          <w:b/>
          <w:sz w:val="22"/>
          <w:szCs w:val="22"/>
        </w:rPr>
        <w:t xml:space="preserve"> </w:t>
      </w:r>
      <w:r w:rsidR="003A586A" w:rsidRPr="001419CC">
        <w:rPr>
          <w:rFonts w:ascii="Arial" w:hAnsi="Arial" w:cs="Arial"/>
          <w:b/>
          <w:sz w:val="22"/>
          <w:szCs w:val="22"/>
        </w:rPr>
        <w:t>Lobe</w:t>
      </w:r>
    </w:p>
    <w:p w14:paraId="5BD4568D" w14:textId="1469FE69" w:rsidR="003A586A" w:rsidRPr="00FA42AB" w:rsidRDefault="00FA42AB" w:rsidP="00FA42AB">
      <w:pPr>
        <w:tabs>
          <w:tab w:val="left" w:pos="720"/>
        </w:tabs>
        <w:ind w:left="1440" w:hanging="144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3A586A" w:rsidRPr="001419CC">
        <w:rPr>
          <w:rFonts w:ascii="Arial" w:hAnsi="Arial" w:cs="Arial"/>
          <w:b/>
          <w:sz w:val="22"/>
          <w:szCs w:val="22"/>
        </w:rPr>
        <w:t>Skills &amp; Associated Disorders</w:t>
      </w:r>
      <w:r w:rsidR="003A586A" w:rsidRPr="001419CC">
        <w:rPr>
          <w:rFonts w:ascii="Arial" w:hAnsi="Arial" w:cs="Arial"/>
          <w:sz w:val="22"/>
          <w:szCs w:val="22"/>
        </w:rPr>
        <w:tab/>
      </w:r>
      <w:r w:rsidR="003A586A" w:rsidRPr="001419CC">
        <w:rPr>
          <w:rFonts w:ascii="Arial" w:hAnsi="Arial" w:cs="Arial"/>
          <w:sz w:val="22"/>
          <w:szCs w:val="22"/>
        </w:rPr>
        <w:tab/>
        <w:t xml:space="preserve"> </w:t>
      </w:r>
    </w:p>
    <w:p w14:paraId="0A549BAD" w14:textId="6BE09345"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1419CC">
        <w:rPr>
          <w:rFonts w:ascii="Arial" w:hAnsi="Arial" w:cs="Arial"/>
          <w:i/>
          <w:sz w:val="22"/>
          <w:szCs w:val="22"/>
        </w:rPr>
        <w:tab/>
        <w:t xml:space="preserve">  </w:t>
      </w:r>
      <w:r>
        <w:rPr>
          <w:rFonts w:ascii="Arial" w:hAnsi="Arial" w:cs="Arial"/>
          <w:i/>
          <w:sz w:val="22"/>
          <w:szCs w:val="22"/>
        </w:rPr>
        <w:tab/>
      </w:r>
      <w:r w:rsidRPr="003A586A">
        <w:rPr>
          <w:rFonts w:ascii="Arial" w:hAnsi="Arial" w:cs="Arial"/>
          <w:i/>
          <w:sz w:val="22"/>
          <w:szCs w:val="22"/>
        </w:rPr>
        <w:t>Case Presentation</w:t>
      </w:r>
    </w:p>
    <w:p w14:paraId="6AE4F038" w14:textId="7777777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3A586A">
        <w:rPr>
          <w:rFonts w:ascii="Arial" w:hAnsi="Arial" w:cs="Arial"/>
          <w:i/>
          <w:sz w:val="22"/>
          <w:szCs w:val="22"/>
        </w:rPr>
        <w:tab/>
      </w:r>
      <w:r w:rsidRPr="003A586A">
        <w:rPr>
          <w:rFonts w:ascii="Arial" w:hAnsi="Arial" w:cs="Arial"/>
          <w:i/>
          <w:sz w:val="22"/>
          <w:szCs w:val="22"/>
        </w:rPr>
        <w:tab/>
        <w:t xml:space="preserve">Psychometrics Presentation (x2) </w:t>
      </w:r>
    </w:p>
    <w:p w14:paraId="38C9475F" w14:textId="4151AF2D" w:rsidR="003A586A" w:rsidRPr="001419CC" w:rsidRDefault="003A586A" w:rsidP="00FA42AB">
      <w:pPr>
        <w:tabs>
          <w:tab w:val="left" w:pos="720"/>
          <w:tab w:val="left" w:pos="1440"/>
          <w:tab w:val="left" w:pos="1890"/>
        </w:tabs>
        <w:rPr>
          <w:rFonts w:ascii="Arial" w:hAnsi="Arial" w:cs="Arial"/>
          <w:sz w:val="22"/>
          <w:szCs w:val="22"/>
        </w:rPr>
      </w:pPr>
      <w:r w:rsidRPr="001419CC">
        <w:rPr>
          <w:rFonts w:ascii="Arial" w:hAnsi="Arial" w:cs="Arial"/>
          <w:sz w:val="22"/>
          <w:szCs w:val="22"/>
        </w:rPr>
        <w:tab/>
      </w:r>
    </w:p>
    <w:p w14:paraId="1CC3D37E" w14:textId="77777777" w:rsidR="003A586A" w:rsidRPr="001419CC" w:rsidRDefault="003A586A" w:rsidP="003A586A">
      <w:pPr>
        <w:tabs>
          <w:tab w:val="left" w:pos="720"/>
          <w:tab w:val="left" w:pos="1440"/>
        </w:tabs>
        <w:ind w:left="1440" w:hanging="1440"/>
        <w:rPr>
          <w:rFonts w:ascii="Arial" w:hAnsi="Arial" w:cs="Arial"/>
          <w:sz w:val="22"/>
          <w:szCs w:val="22"/>
        </w:rPr>
      </w:pPr>
      <w:r w:rsidRPr="001419CC">
        <w:rPr>
          <w:rFonts w:ascii="Arial" w:hAnsi="Arial" w:cs="Arial"/>
          <w:sz w:val="22"/>
          <w:szCs w:val="22"/>
        </w:rPr>
        <w:tab/>
      </w:r>
      <w:r w:rsidRPr="001419CC">
        <w:rPr>
          <w:rFonts w:ascii="Arial" w:hAnsi="Arial" w:cs="Arial"/>
          <w:sz w:val="22"/>
          <w:szCs w:val="22"/>
        </w:rPr>
        <w:tab/>
      </w:r>
      <w:r w:rsidRPr="001419CC">
        <w:rPr>
          <w:rFonts w:ascii="Arial" w:hAnsi="Arial" w:cs="Arial"/>
          <w:b/>
          <w:i/>
          <w:sz w:val="22"/>
          <w:szCs w:val="22"/>
        </w:rPr>
        <w:t>Readings</w:t>
      </w:r>
      <w:r w:rsidRPr="001419CC">
        <w:rPr>
          <w:rFonts w:ascii="Arial" w:hAnsi="Arial" w:cs="Arial"/>
          <w:i/>
          <w:sz w:val="22"/>
          <w:szCs w:val="22"/>
        </w:rPr>
        <w:t>:</w:t>
      </w:r>
      <w:r w:rsidRPr="001419CC">
        <w:rPr>
          <w:rFonts w:ascii="Arial" w:hAnsi="Arial" w:cs="Arial"/>
          <w:sz w:val="22"/>
          <w:szCs w:val="22"/>
        </w:rPr>
        <w:tab/>
      </w:r>
      <w:r w:rsidRPr="001419CC">
        <w:rPr>
          <w:rFonts w:ascii="Arial" w:hAnsi="Arial" w:cs="Arial"/>
          <w:sz w:val="22"/>
          <w:szCs w:val="22"/>
          <w:u w:val="single"/>
        </w:rPr>
        <w:t>P&amp;H:</w:t>
      </w:r>
      <w:r w:rsidRPr="001419CC">
        <w:rPr>
          <w:rFonts w:ascii="Arial" w:hAnsi="Arial" w:cs="Arial"/>
          <w:sz w:val="22"/>
          <w:szCs w:val="22"/>
        </w:rPr>
        <w:t xml:space="preserve">  Chapter 20 &amp; 21</w:t>
      </w:r>
    </w:p>
    <w:p w14:paraId="1F95434B" w14:textId="057714A6" w:rsidR="003A586A" w:rsidRPr="001419CC" w:rsidRDefault="003A586A" w:rsidP="003A586A">
      <w:pPr>
        <w:rPr>
          <w:rFonts w:ascii="Arial" w:hAnsi="Arial" w:cs="Arial"/>
          <w:sz w:val="22"/>
          <w:szCs w:val="22"/>
        </w:rPr>
      </w:pP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b/>
          <w:i/>
          <w:sz w:val="22"/>
          <w:szCs w:val="22"/>
        </w:rPr>
        <w:tab/>
      </w:r>
      <w:r w:rsidR="00FA42AB">
        <w:rPr>
          <w:rFonts w:ascii="Arial" w:hAnsi="Arial" w:cs="Arial"/>
          <w:sz w:val="22"/>
          <w:szCs w:val="22"/>
          <w:u w:val="single"/>
        </w:rPr>
        <w:t xml:space="preserve">S, S </w:t>
      </w:r>
      <w:r w:rsidRPr="001419CC">
        <w:rPr>
          <w:rFonts w:ascii="Arial" w:hAnsi="Arial" w:cs="Arial"/>
          <w:sz w:val="22"/>
          <w:szCs w:val="22"/>
          <w:u w:val="single"/>
        </w:rPr>
        <w:t>&amp;</w:t>
      </w:r>
      <w:r w:rsidR="00FA42AB">
        <w:rPr>
          <w:rFonts w:ascii="Arial" w:hAnsi="Arial" w:cs="Arial"/>
          <w:sz w:val="22"/>
          <w:szCs w:val="22"/>
          <w:u w:val="single"/>
        </w:rPr>
        <w:t xml:space="preserve"> </w:t>
      </w:r>
      <w:r w:rsidRPr="001419CC">
        <w:rPr>
          <w:rFonts w:ascii="Arial" w:hAnsi="Arial" w:cs="Arial"/>
          <w:sz w:val="22"/>
          <w:szCs w:val="22"/>
          <w:u w:val="single"/>
        </w:rPr>
        <w:t>S</w:t>
      </w:r>
      <w:r w:rsidRPr="001419CC">
        <w:rPr>
          <w:rFonts w:ascii="Arial" w:hAnsi="Arial" w:cs="Arial"/>
          <w:sz w:val="22"/>
          <w:szCs w:val="22"/>
        </w:rPr>
        <w:t>; Chapter 8 (except 456-470)</w:t>
      </w:r>
    </w:p>
    <w:p w14:paraId="11B1CEC3" w14:textId="7BD058EC" w:rsidR="006465C9" w:rsidRPr="003A586A" w:rsidRDefault="004E1FBC" w:rsidP="003A586A">
      <w:pPr>
        <w:tabs>
          <w:tab w:val="left" w:pos="720"/>
          <w:tab w:val="left" w:pos="1440"/>
        </w:tabs>
        <w:rPr>
          <w:rFonts w:ascii="Arial" w:hAnsi="Arial" w:cs="Arial"/>
          <w:sz w:val="22"/>
          <w:szCs w:val="22"/>
        </w:rPr>
      </w:pPr>
      <w:r w:rsidRPr="001419CC">
        <w:rPr>
          <w:rFonts w:ascii="Arial" w:hAnsi="Arial" w:cs="Arial"/>
          <w:b/>
          <w:i/>
          <w:sz w:val="22"/>
          <w:szCs w:val="22"/>
        </w:rPr>
        <w:tab/>
      </w:r>
      <w:r w:rsidRPr="001419CC">
        <w:rPr>
          <w:rFonts w:ascii="Arial" w:hAnsi="Arial" w:cs="Arial"/>
          <w:b/>
          <w:i/>
          <w:sz w:val="22"/>
          <w:szCs w:val="22"/>
        </w:rPr>
        <w:tab/>
      </w:r>
      <w:r w:rsidRPr="001419CC">
        <w:rPr>
          <w:rFonts w:ascii="Arial" w:hAnsi="Arial" w:cs="Arial"/>
          <w:b/>
          <w:i/>
          <w:sz w:val="22"/>
          <w:szCs w:val="22"/>
        </w:rPr>
        <w:tab/>
      </w:r>
    </w:p>
    <w:p w14:paraId="374E8342" w14:textId="31FFB281" w:rsidR="00B822BD" w:rsidRPr="001419CC" w:rsidRDefault="006465C9" w:rsidP="006465C9">
      <w:pPr>
        <w:tabs>
          <w:tab w:val="left" w:pos="720"/>
          <w:tab w:val="left" w:pos="1440"/>
        </w:tabs>
        <w:ind w:left="1440" w:hanging="1440"/>
        <w:rPr>
          <w:rFonts w:ascii="Arial" w:hAnsi="Arial" w:cs="Arial"/>
          <w:sz w:val="22"/>
          <w:szCs w:val="22"/>
        </w:rPr>
      </w:pPr>
      <w:r w:rsidRPr="001419CC">
        <w:rPr>
          <w:rFonts w:ascii="Arial" w:hAnsi="Arial" w:cs="Arial"/>
          <w:b/>
          <w:sz w:val="22"/>
          <w:szCs w:val="22"/>
        </w:rPr>
        <w:t>-----------------------------------------------------------------------------------------------------------------------------------------</w:t>
      </w:r>
      <w:r w:rsidR="00325350" w:rsidRPr="001419CC">
        <w:rPr>
          <w:rFonts w:ascii="Arial" w:hAnsi="Arial" w:cs="Arial"/>
          <w:sz w:val="22"/>
          <w:szCs w:val="22"/>
        </w:rPr>
        <w:tab/>
      </w:r>
    </w:p>
    <w:p w14:paraId="7AF02A4A" w14:textId="42E7895C" w:rsidR="003A586A" w:rsidRPr="001419CC" w:rsidRDefault="006465C9" w:rsidP="003A586A">
      <w:pPr>
        <w:tabs>
          <w:tab w:val="left" w:pos="720"/>
          <w:tab w:val="left" w:pos="1440"/>
        </w:tabs>
        <w:ind w:left="1440" w:hanging="1440"/>
        <w:rPr>
          <w:rFonts w:ascii="Arial" w:hAnsi="Arial" w:cs="Arial"/>
          <w:b/>
          <w:sz w:val="22"/>
          <w:szCs w:val="22"/>
        </w:rPr>
      </w:pPr>
      <w:r w:rsidRPr="001419CC">
        <w:rPr>
          <w:rFonts w:ascii="Arial" w:hAnsi="Arial" w:cs="Arial"/>
          <w:b/>
          <w:sz w:val="22"/>
          <w:szCs w:val="22"/>
        </w:rPr>
        <w:t xml:space="preserve">Apr </w:t>
      </w:r>
      <w:r w:rsidR="00BD6A35">
        <w:rPr>
          <w:rFonts w:ascii="Arial" w:hAnsi="Arial" w:cs="Arial"/>
          <w:b/>
          <w:sz w:val="22"/>
          <w:szCs w:val="22"/>
        </w:rPr>
        <w:t>7</w:t>
      </w:r>
      <w:r w:rsidR="0088150E" w:rsidRPr="001419CC">
        <w:rPr>
          <w:rFonts w:ascii="Arial" w:hAnsi="Arial" w:cs="Arial"/>
          <w:sz w:val="22"/>
          <w:szCs w:val="22"/>
        </w:rPr>
        <w:tab/>
      </w:r>
      <w:r w:rsidR="003A586A">
        <w:rPr>
          <w:rFonts w:ascii="Arial" w:hAnsi="Arial" w:cs="Arial"/>
          <w:sz w:val="22"/>
          <w:szCs w:val="22"/>
        </w:rPr>
        <w:tab/>
      </w:r>
      <w:r w:rsidR="003A586A" w:rsidRPr="001419CC">
        <w:rPr>
          <w:rFonts w:ascii="Arial" w:hAnsi="Arial" w:cs="Arial"/>
          <w:i/>
          <w:sz w:val="22"/>
          <w:szCs w:val="22"/>
          <w:u w:val="single"/>
        </w:rPr>
        <w:t>Lecture</w:t>
      </w:r>
      <w:r w:rsidR="003A586A" w:rsidRPr="001419CC">
        <w:rPr>
          <w:rFonts w:ascii="Arial" w:hAnsi="Arial" w:cs="Arial"/>
          <w:sz w:val="22"/>
          <w:szCs w:val="22"/>
          <w:u w:val="single"/>
        </w:rPr>
        <w:t xml:space="preserve"> (Dr. Smith):</w:t>
      </w:r>
      <w:r w:rsidR="003A586A" w:rsidRPr="001419CC">
        <w:rPr>
          <w:rFonts w:ascii="Arial" w:hAnsi="Arial" w:cs="Arial"/>
          <w:sz w:val="22"/>
          <w:szCs w:val="22"/>
        </w:rPr>
        <w:t xml:space="preserve"> </w:t>
      </w:r>
      <w:r w:rsidR="003A586A" w:rsidRPr="001419CC">
        <w:rPr>
          <w:rFonts w:ascii="Arial" w:hAnsi="Arial" w:cs="Arial"/>
          <w:b/>
          <w:sz w:val="22"/>
          <w:szCs w:val="22"/>
        </w:rPr>
        <w:t>Assessment Issues in the Elderly &amp; Dementias</w:t>
      </w:r>
    </w:p>
    <w:p w14:paraId="6A935C3B" w14:textId="77777777" w:rsidR="003A586A" w:rsidRPr="001419CC" w:rsidRDefault="003A586A" w:rsidP="003A586A">
      <w:pPr>
        <w:tabs>
          <w:tab w:val="left" w:pos="720"/>
          <w:tab w:val="left" w:pos="1440"/>
        </w:tabs>
        <w:ind w:left="1440" w:hanging="1440"/>
        <w:rPr>
          <w:rFonts w:ascii="Arial" w:hAnsi="Arial" w:cs="Arial"/>
          <w:sz w:val="22"/>
          <w:szCs w:val="22"/>
        </w:rPr>
      </w:pP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t xml:space="preserve">    </w:t>
      </w:r>
    </w:p>
    <w:p w14:paraId="14A14279" w14:textId="7777777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1419CC">
        <w:rPr>
          <w:rFonts w:ascii="Arial" w:hAnsi="Arial" w:cs="Arial"/>
          <w:sz w:val="22"/>
          <w:szCs w:val="22"/>
        </w:rPr>
        <w:tab/>
      </w:r>
      <w:r w:rsidRPr="001419CC">
        <w:rPr>
          <w:rFonts w:ascii="Arial" w:hAnsi="Arial" w:cs="Arial"/>
          <w:sz w:val="22"/>
          <w:szCs w:val="22"/>
        </w:rPr>
        <w:tab/>
      </w:r>
      <w:r w:rsidRPr="003A586A">
        <w:rPr>
          <w:rFonts w:ascii="Arial" w:hAnsi="Arial" w:cs="Arial"/>
          <w:i/>
          <w:sz w:val="22"/>
          <w:szCs w:val="22"/>
        </w:rPr>
        <w:t>Case Presentation</w:t>
      </w:r>
    </w:p>
    <w:p w14:paraId="32462D4F" w14:textId="0A22A606" w:rsidR="003A586A" w:rsidRPr="001419CC"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3A586A">
        <w:rPr>
          <w:rFonts w:ascii="Arial" w:hAnsi="Arial" w:cs="Arial"/>
          <w:i/>
          <w:sz w:val="22"/>
          <w:szCs w:val="22"/>
        </w:rPr>
        <w:tab/>
      </w:r>
      <w:r w:rsidRPr="003A586A">
        <w:rPr>
          <w:rFonts w:ascii="Arial" w:hAnsi="Arial" w:cs="Arial"/>
          <w:i/>
          <w:sz w:val="22"/>
          <w:szCs w:val="22"/>
        </w:rPr>
        <w:tab/>
        <w:t xml:space="preserve">Psychometrics Presentation (x2) </w:t>
      </w:r>
    </w:p>
    <w:p w14:paraId="4944FC6D" w14:textId="77777777" w:rsidR="003A586A" w:rsidRPr="001419CC" w:rsidRDefault="003A586A" w:rsidP="003A586A">
      <w:pPr>
        <w:tabs>
          <w:tab w:val="left" w:pos="720"/>
          <w:tab w:val="left" w:pos="1440"/>
        </w:tabs>
        <w:ind w:left="1440" w:hanging="1440"/>
        <w:rPr>
          <w:rFonts w:ascii="Arial" w:hAnsi="Arial" w:cs="Arial"/>
          <w:i/>
          <w:sz w:val="22"/>
          <w:szCs w:val="22"/>
        </w:rPr>
      </w:pP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r>
      <w:r w:rsidRPr="001419CC">
        <w:rPr>
          <w:rFonts w:ascii="Arial" w:hAnsi="Arial" w:cs="Arial"/>
          <w:sz w:val="22"/>
          <w:szCs w:val="22"/>
        </w:rPr>
        <w:tab/>
        <w:t xml:space="preserve"> </w:t>
      </w:r>
    </w:p>
    <w:p w14:paraId="7694BB6F" w14:textId="77777777" w:rsidR="003A586A" w:rsidRPr="001419CC" w:rsidRDefault="003A586A" w:rsidP="003A586A">
      <w:pPr>
        <w:tabs>
          <w:tab w:val="left" w:pos="720"/>
          <w:tab w:val="left" w:pos="1440"/>
        </w:tabs>
        <w:ind w:left="1440" w:hanging="1440"/>
        <w:rPr>
          <w:rFonts w:ascii="Arial" w:hAnsi="Arial" w:cs="Arial"/>
          <w:sz w:val="22"/>
          <w:szCs w:val="22"/>
        </w:rPr>
      </w:pP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rPr>
        <w:tab/>
      </w:r>
      <w:r w:rsidRPr="001419CC">
        <w:rPr>
          <w:rFonts w:ascii="Arial" w:hAnsi="Arial" w:cs="Arial"/>
          <w:b/>
          <w:i/>
          <w:sz w:val="22"/>
          <w:szCs w:val="22"/>
        </w:rPr>
        <w:t>Readings:</w:t>
      </w: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u w:val="single"/>
        </w:rPr>
        <w:t>P&amp;H:</w:t>
      </w:r>
      <w:r w:rsidRPr="001419CC">
        <w:rPr>
          <w:rFonts w:ascii="Arial" w:hAnsi="Arial" w:cs="Arial"/>
          <w:sz w:val="22"/>
          <w:szCs w:val="22"/>
        </w:rPr>
        <w:t xml:space="preserve">  Chapter 11, Fields Article.</w:t>
      </w:r>
    </w:p>
    <w:p w14:paraId="25DB18C6" w14:textId="445FE438" w:rsidR="00AA2141" w:rsidRPr="001419CC" w:rsidRDefault="004E1FBC" w:rsidP="00FA42AB">
      <w:pPr>
        <w:tabs>
          <w:tab w:val="left" w:pos="1350"/>
        </w:tabs>
        <w:rPr>
          <w:rFonts w:ascii="Arial" w:hAnsi="Arial" w:cs="Arial"/>
          <w:sz w:val="22"/>
          <w:szCs w:val="22"/>
        </w:rPr>
      </w:pPr>
      <w:r w:rsidRPr="001419CC">
        <w:rPr>
          <w:rFonts w:ascii="Arial" w:hAnsi="Arial" w:cs="Arial"/>
          <w:sz w:val="22"/>
          <w:szCs w:val="22"/>
        </w:rPr>
        <w:t xml:space="preserve"> </w:t>
      </w:r>
    </w:p>
    <w:p w14:paraId="3C29F426" w14:textId="423507E3" w:rsidR="001C0611" w:rsidRPr="001419CC" w:rsidRDefault="006465C9" w:rsidP="00E32540">
      <w:pPr>
        <w:rPr>
          <w:rFonts w:ascii="Arial" w:hAnsi="Arial" w:cs="Arial"/>
          <w:b/>
          <w:sz w:val="22"/>
          <w:szCs w:val="22"/>
        </w:rPr>
      </w:pPr>
      <w:r w:rsidRPr="001419CC">
        <w:rPr>
          <w:rFonts w:ascii="Arial" w:hAnsi="Arial" w:cs="Arial"/>
          <w:b/>
          <w:sz w:val="22"/>
          <w:szCs w:val="22"/>
        </w:rPr>
        <w:t>-----------------------------------------------------------------------------------------------------------------------------------------</w:t>
      </w:r>
    </w:p>
    <w:p w14:paraId="15F17C5B" w14:textId="77777777" w:rsidR="00FA42AB" w:rsidRPr="00FA42AB" w:rsidRDefault="00BD6A35" w:rsidP="00FA42AB">
      <w:pPr>
        <w:tabs>
          <w:tab w:val="left" w:pos="1350"/>
        </w:tabs>
        <w:rPr>
          <w:rFonts w:ascii="Arial" w:hAnsi="Arial" w:cs="Arial"/>
          <w:b/>
          <w:sz w:val="22"/>
          <w:szCs w:val="22"/>
        </w:rPr>
      </w:pPr>
      <w:r>
        <w:rPr>
          <w:rFonts w:ascii="Arial" w:hAnsi="Arial" w:cs="Arial"/>
          <w:b/>
          <w:sz w:val="22"/>
          <w:szCs w:val="22"/>
        </w:rPr>
        <w:t>Apr 14</w:t>
      </w:r>
      <w:r w:rsidR="005073D7" w:rsidRPr="001419CC">
        <w:rPr>
          <w:rFonts w:ascii="Arial" w:hAnsi="Arial" w:cs="Arial"/>
          <w:b/>
          <w:sz w:val="22"/>
          <w:szCs w:val="22"/>
        </w:rPr>
        <w:t xml:space="preserve"> </w:t>
      </w:r>
      <w:r w:rsidR="00A60001" w:rsidRPr="001419CC">
        <w:rPr>
          <w:rFonts w:ascii="Arial" w:hAnsi="Arial" w:cs="Arial"/>
          <w:b/>
          <w:color w:val="943634" w:themeColor="accent2" w:themeShade="BF"/>
          <w:sz w:val="22"/>
          <w:szCs w:val="22"/>
        </w:rPr>
        <w:t xml:space="preserve"> </w:t>
      </w:r>
      <w:r w:rsidR="00A60001" w:rsidRPr="001419CC">
        <w:rPr>
          <w:rFonts w:ascii="Arial" w:hAnsi="Arial" w:cs="Arial"/>
          <w:b/>
          <w:color w:val="943634" w:themeColor="accent2" w:themeShade="BF"/>
          <w:sz w:val="22"/>
          <w:szCs w:val="22"/>
        </w:rPr>
        <w:tab/>
      </w:r>
      <w:r w:rsidR="003A586A" w:rsidRPr="001419CC">
        <w:rPr>
          <w:rFonts w:ascii="Arial" w:hAnsi="Arial" w:cs="Arial"/>
          <w:i/>
          <w:sz w:val="22"/>
          <w:szCs w:val="22"/>
          <w:u w:val="single"/>
        </w:rPr>
        <w:t xml:space="preserve">Guest Lecture </w:t>
      </w:r>
      <w:r w:rsidR="003A586A" w:rsidRPr="001419CC">
        <w:rPr>
          <w:rFonts w:ascii="Arial" w:hAnsi="Arial" w:cs="Arial"/>
          <w:sz w:val="22"/>
          <w:szCs w:val="22"/>
          <w:u w:val="single"/>
        </w:rPr>
        <w:t xml:space="preserve">(Dr. </w:t>
      </w:r>
      <w:proofErr w:type="spellStart"/>
      <w:r w:rsidR="003A586A" w:rsidRPr="001419CC">
        <w:rPr>
          <w:rFonts w:ascii="Arial" w:hAnsi="Arial" w:cs="Arial"/>
          <w:sz w:val="22"/>
          <w:szCs w:val="22"/>
          <w:u w:val="single"/>
        </w:rPr>
        <w:t>Cascio</w:t>
      </w:r>
      <w:proofErr w:type="spellEnd"/>
      <w:r w:rsidR="003A586A" w:rsidRPr="001419CC">
        <w:rPr>
          <w:rFonts w:ascii="Arial" w:hAnsi="Arial" w:cs="Arial"/>
          <w:sz w:val="22"/>
          <w:szCs w:val="22"/>
          <w:u w:val="single"/>
        </w:rPr>
        <w:t>):</w:t>
      </w:r>
      <w:r w:rsidR="003A586A" w:rsidRPr="001419CC">
        <w:rPr>
          <w:rFonts w:ascii="Arial" w:hAnsi="Arial" w:cs="Arial"/>
          <w:b/>
          <w:color w:val="943634" w:themeColor="accent2" w:themeShade="BF"/>
          <w:sz w:val="22"/>
          <w:szCs w:val="22"/>
        </w:rPr>
        <w:t xml:space="preserve"> </w:t>
      </w:r>
      <w:r w:rsidR="003A586A" w:rsidRPr="001419CC">
        <w:rPr>
          <w:rFonts w:ascii="Arial" w:hAnsi="Arial" w:cs="Arial"/>
          <w:b/>
          <w:sz w:val="22"/>
          <w:szCs w:val="22"/>
        </w:rPr>
        <w:t>Issues in the Assessment of Epilepsy &amp; Emotion</w:t>
      </w:r>
      <w:r w:rsidR="00FA42AB">
        <w:rPr>
          <w:rFonts w:ascii="Arial" w:hAnsi="Arial" w:cs="Arial"/>
          <w:sz w:val="22"/>
          <w:szCs w:val="22"/>
        </w:rPr>
        <w:t xml:space="preserve">: </w:t>
      </w:r>
      <w:r w:rsidR="00FA42AB" w:rsidRPr="00FA42AB">
        <w:rPr>
          <w:rFonts w:ascii="Arial" w:hAnsi="Arial" w:cs="Arial"/>
          <w:b/>
          <w:sz w:val="22"/>
          <w:szCs w:val="22"/>
        </w:rPr>
        <w:t>The</w:t>
      </w:r>
    </w:p>
    <w:p w14:paraId="6829B281" w14:textId="52349B37" w:rsidR="003A586A" w:rsidRPr="00FA42AB" w:rsidRDefault="00FA42AB" w:rsidP="00FA42AB">
      <w:pPr>
        <w:tabs>
          <w:tab w:val="left" w:pos="1350"/>
        </w:tabs>
        <w:rPr>
          <w:rFonts w:ascii="Arial" w:hAnsi="Arial" w:cs="Arial"/>
          <w:b/>
          <w:sz w:val="22"/>
          <w:szCs w:val="22"/>
        </w:rPr>
      </w:pPr>
      <w:r w:rsidRPr="00FA42AB">
        <w:rPr>
          <w:rFonts w:ascii="Arial" w:hAnsi="Arial" w:cs="Arial"/>
          <w:b/>
          <w:sz w:val="22"/>
          <w:szCs w:val="22"/>
        </w:rPr>
        <w:t xml:space="preserve"> </w:t>
      </w:r>
      <w:r w:rsidRPr="00FA42AB">
        <w:rPr>
          <w:rFonts w:ascii="Arial" w:hAnsi="Arial" w:cs="Arial"/>
          <w:b/>
          <w:sz w:val="22"/>
          <w:szCs w:val="22"/>
        </w:rPr>
        <w:tab/>
      </w:r>
      <w:r w:rsidRPr="00FA42AB">
        <w:rPr>
          <w:rFonts w:ascii="Arial" w:hAnsi="Arial" w:cs="Arial"/>
          <w:b/>
          <w:sz w:val="22"/>
          <w:szCs w:val="22"/>
        </w:rPr>
        <w:tab/>
      </w:r>
      <w:r w:rsidRPr="00FA42AB">
        <w:rPr>
          <w:rFonts w:ascii="Arial" w:hAnsi="Arial" w:cs="Arial"/>
          <w:b/>
          <w:sz w:val="22"/>
          <w:szCs w:val="22"/>
        </w:rPr>
        <w:tab/>
      </w:r>
      <w:r w:rsidRPr="00FA42AB">
        <w:rPr>
          <w:rFonts w:ascii="Arial" w:hAnsi="Arial" w:cs="Arial"/>
          <w:b/>
          <w:sz w:val="22"/>
          <w:szCs w:val="22"/>
        </w:rPr>
        <w:tab/>
      </w:r>
      <w:r w:rsidRPr="00FA42AB">
        <w:rPr>
          <w:rFonts w:ascii="Arial" w:hAnsi="Arial" w:cs="Arial"/>
          <w:b/>
          <w:sz w:val="22"/>
          <w:szCs w:val="22"/>
        </w:rPr>
        <w:tab/>
        <w:t xml:space="preserve">        Wada Exam, fMRI &amp; the r</w:t>
      </w:r>
      <w:r w:rsidR="003A586A" w:rsidRPr="00FA42AB">
        <w:rPr>
          <w:rFonts w:ascii="Arial" w:hAnsi="Arial" w:cs="Arial"/>
          <w:b/>
          <w:sz w:val="22"/>
          <w:szCs w:val="22"/>
        </w:rPr>
        <w:t xml:space="preserve">ole of </w:t>
      </w:r>
      <w:r w:rsidRPr="00FA42AB">
        <w:rPr>
          <w:rFonts w:ascii="Arial" w:hAnsi="Arial" w:cs="Arial"/>
          <w:b/>
          <w:sz w:val="22"/>
          <w:szCs w:val="22"/>
        </w:rPr>
        <w:t xml:space="preserve">the </w:t>
      </w:r>
      <w:r w:rsidR="003A586A" w:rsidRPr="00FA42AB">
        <w:rPr>
          <w:rFonts w:ascii="Arial" w:hAnsi="Arial" w:cs="Arial"/>
          <w:b/>
          <w:sz w:val="22"/>
          <w:szCs w:val="22"/>
        </w:rPr>
        <w:t>neuropsychologist</w:t>
      </w:r>
    </w:p>
    <w:p w14:paraId="553BE479" w14:textId="4F5607C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Pr>
          <w:rFonts w:ascii="Arial" w:hAnsi="Arial" w:cs="Arial"/>
          <w:i/>
          <w:sz w:val="22"/>
          <w:szCs w:val="22"/>
        </w:rPr>
        <w:tab/>
      </w:r>
      <w:r>
        <w:rPr>
          <w:rFonts w:ascii="Arial" w:hAnsi="Arial" w:cs="Arial"/>
          <w:i/>
          <w:sz w:val="22"/>
          <w:szCs w:val="22"/>
        </w:rPr>
        <w:tab/>
      </w:r>
      <w:r w:rsidRPr="003A586A">
        <w:rPr>
          <w:rFonts w:ascii="Arial" w:hAnsi="Arial" w:cs="Arial"/>
          <w:i/>
          <w:sz w:val="22"/>
          <w:szCs w:val="22"/>
        </w:rPr>
        <w:t>Case Presentation</w:t>
      </w:r>
    </w:p>
    <w:p w14:paraId="75B8D87C" w14:textId="7777777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3A586A">
        <w:rPr>
          <w:rFonts w:ascii="Arial" w:hAnsi="Arial" w:cs="Arial"/>
          <w:i/>
          <w:sz w:val="22"/>
          <w:szCs w:val="22"/>
        </w:rPr>
        <w:tab/>
      </w:r>
      <w:r w:rsidRPr="003A586A">
        <w:rPr>
          <w:rFonts w:ascii="Arial" w:hAnsi="Arial" w:cs="Arial"/>
          <w:i/>
          <w:sz w:val="22"/>
          <w:szCs w:val="22"/>
        </w:rPr>
        <w:tab/>
        <w:t xml:space="preserve">Psychometrics Presentation (x2) </w:t>
      </w:r>
    </w:p>
    <w:p w14:paraId="1E2EE7E8" w14:textId="1C945A17" w:rsidR="003A586A" w:rsidRPr="001419CC" w:rsidRDefault="003A586A" w:rsidP="00FA42AB">
      <w:pPr>
        <w:ind w:left="720" w:firstLine="720"/>
        <w:rPr>
          <w:rFonts w:ascii="Arial" w:hAnsi="Arial" w:cs="Arial"/>
          <w:sz w:val="22"/>
          <w:szCs w:val="22"/>
        </w:rPr>
      </w:pPr>
      <w:r w:rsidRPr="001419CC">
        <w:rPr>
          <w:rFonts w:ascii="Arial" w:hAnsi="Arial" w:cs="Arial"/>
          <w:i/>
          <w:sz w:val="22"/>
          <w:szCs w:val="22"/>
        </w:rPr>
        <w:tab/>
        <w:t xml:space="preserve"> </w:t>
      </w:r>
      <w:r w:rsidRPr="001419CC">
        <w:rPr>
          <w:rFonts w:ascii="Arial" w:hAnsi="Arial" w:cs="Arial"/>
          <w:i/>
          <w:sz w:val="22"/>
          <w:szCs w:val="22"/>
        </w:rPr>
        <w:tab/>
      </w:r>
      <w:r w:rsidRPr="001419CC">
        <w:rPr>
          <w:rFonts w:ascii="Arial" w:hAnsi="Arial" w:cs="Arial"/>
          <w:i/>
          <w:sz w:val="22"/>
          <w:szCs w:val="22"/>
        </w:rPr>
        <w:tab/>
      </w:r>
      <w:r w:rsidRPr="001419CC">
        <w:rPr>
          <w:rFonts w:ascii="Arial" w:hAnsi="Arial" w:cs="Arial"/>
          <w:i/>
          <w:sz w:val="22"/>
          <w:szCs w:val="22"/>
        </w:rPr>
        <w:tab/>
      </w:r>
      <w:r w:rsidRPr="001419CC">
        <w:rPr>
          <w:rFonts w:ascii="Arial" w:hAnsi="Arial" w:cs="Arial"/>
          <w:i/>
          <w:sz w:val="22"/>
          <w:szCs w:val="22"/>
        </w:rPr>
        <w:tab/>
        <w:t xml:space="preserve"> </w:t>
      </w:r>
    </w:p>
    <w:p w14:paraId="0883733F" w14:textId="77777777" w:rsidR="003A586A" w:rsidRPr="001419CC" w:rsidRDefault="003A586A" w:rsidP="003A586A">
      <w:pPr>
        <w:rPr>
          <w:rFonts w:ascii="Arial" w:hAnsi="Arial" w:cs="Arial"/>
          <w:sz w:val="22"/>
          <w:szCs w:val="22"/>
        </w:rPr>
      </w:pPr>
      <w:r w:rsidRPr="001419CC">
        <w:rPr>
          <w:rFonts w:ascii="Arial" w:hAnsi="Arial" w:cs="Arial"/>
          <w:sz w:val="22"/>
          <w:szCs w:val="22"/>
        </w:rPr>
        <w:tab/>
      </w:r>
      <w:r w:rsidRPr="001419CC">
        <w:rPr>
          <w:rFonts w:ascii="Arial" w:hAnsi="Arial" w:cs="Arial"/>
          <w:sz w:val="22"/>
          <w:szCs w:val="22"/>
        </w:rPr>
        <w:tab/>
      </w:r>
      <w:r w:rsidRPr="001419CC">
        <w:rPr>
          <w:rFonts w:ascii="Arial" w:hAnsi="Arial" w:cs="Arial"/>
          <w:b/>
          <w:i/>
          <w:sz w:val="22"/>
          <w:szCs w:val="22"/>
        </w:rPr>
        <w:t>Readings:</w:t>
      </w:r>
      <w:r w:rsidRPr="001419CC">
        <w:rPr>
          <w:rFonts w:ascii="Arial" w:hAnsi="Arial" w:cs="Arial"/>
          <w:sz w:val="22"/>
          <w:szCs w:val="22"/>
        </w:rPr>
        <w:t xml:space="preserve">   </w:t>
      </w:r>
      <w:r w:rsidRPr="001419CC">
        <w:rPr>
          <w:rFonts w:ascii="Arial" w:hAnsi="Arial" w:cs="Arial"/>
          <w:sz w:val="22"/>
          <w:szCs w:val="22"/>
        </w:rPr>
        <w:tab/>
      </w:r>
      <w:r w:rsidRPr="001419CC">
        <w:rPr>
          <w:rFonts w:ascii="Arial" w:hAnsi="Arial" w:cs="Arial"/>
          <w:sz w:val="22"/>
          <w:szCs w:val="22"/>
          <w:u w:val="single"/>
        </w:rPr>
        <w:t>P&amp;H:</w:t>
      </w:r>
      <w:r w:rsidRPr="001419CC">
        <w:rPr>
          <w:rFonts w:ascii="Arial" w:hAnsi="Arial" w:cs="Arial"/>
          <w:sz w:val="22"/>
          <w:szCs w:val="22"/>
        </w:rPr>
        <w:t xml:space="preserve"> Chapters 9, 26 &amp; 27 + Chapter on Emotion </w:t>
      </w:r>
    </w:p>
    <w:p w14:paraId="151E598E" w14:textId="5E0C1462" w:rsidR="004E1FBC" w:rsidRPr="00FA42AB" w:rsidRDefault="004E1FBC" w:rsidP="00FA42AB">
      <w:pPr>
        <w:rPr>
          <w:rFonts w:ascii="Arial" w:hAnsi="Arial" w:cs="Arial"/>
          <w:sz w:val="22"/>
          <w:szCs w:val="22"/>
        </w:rPr>
      </w:pPr>
      <w:r w:rsidRPr="001419CC">
        <w:rPr>
          <w:rFonts w:ascii="Arial" w:hAnsi="Arial" w:cs="Arial"/>
          <w:sz w:val="22"/>
          <w:szCs w:val="22"/>
        </w:rPr>
        <w:t xml:space="preserve"> </w:t>
      </w:r>
    </w:p>
    <w:p w14:paraId="603BBF00" w14:textId="27D45172" w:rsidR="00A60001" w:rsidRPr="00BD6A35" w:rsidRDefault="00BD6A35" w:rsidP="004E1FBC">
      <w:pPr>
        <w:tabs>
          <w:tab w:val="left" w:pos="1350"/>
        </w:tabs>
        <w:rPr>
          <w:rFonts w:ascii="Arial" w:hAnsi="Arial" w:cs="Arial"/>
          <w:b/>
          <w:sz w:val="22"/>
          <w:szCs w:val="22"/>
        </w:rPr>
      </w:pPr>
      <w:r w:rsidRPr="00BD6A35">
        <w:rPr>
          <w:rFonts w:ascii="Arial" w:hAnsi="Arial" w:cs="Arial"/>
          <w:b/>
          <w:sz w:val="22"/>
          <w:szCs w:val="22"/>
        </w:rPr>
        <w:t>-----------------------------------------------------------------------------------------------------------------------------------------</w:t>
      </w:r>
      <w:r w:rsidR="001E57E9" w:rsidRPr="00BD6A35">
        <w:rPr>
          <w:rFonts w:ascii="Arial" w:hAnsi="Arial" w:cs="Arial"/>
          <w:b/>
          <w:sz w:val="22"/>
          <w:szCs w:val="22"/>
        </w:rPr>
        <w:t xml:space="preserve"> </w:t>
      </w:r>
    </w:p>
    <w:p w14:paraId="05117C49" w14:textId="77777777" w:rsidR="00FA42AB" w:rsidRDefault="00BD6A35" w:rsidP="00FA42AB">
      <w:pPr>
        <w:ind w:left="1350" w:hanging="1350"/>
        <w:rPr>
          <w:rFonts w:ascii="Arial" w:hAnsi="Arial" w:cs="Arial"/>
          <w:b/>
          <w:sz w:val="22"/>
          <w:szCs w:val="22"/>
        </w:rPr>
      </w:pPr>
      <w:r>
        <w:rPr>
          <w:rFonts w:ascii="Arial" w:hAnsi="Arial" w:cs="Arial"/>
          <w:b/>
          <w:sz w:val="22"/>
          <w:szCs w:val="22"/>
        </w:rPr>
        <w:t>Apr 21</w:t>
      </w:r>
      <w:r w:rsidR="00FA42AB">
        <w:rPr>
          <w:rFonts w:ascii="Arial" w:hAnsi="Arial" w:cs="Arial"/>
          <w:sz w:val="22"/>
          <w:szCs w:val="22"/>
        </w:rPr>
        <w:tab/>
      </w:r>
      <w:r w:rsidR="003A586A" w:rsidRPr="001419CC">
        <w:rPr>
          <w:rFonts w:ascii="Arial" w:hAnsi="Arial" w:cs="Arial"/>
          <w:sz w:val="22"/>
          <w:szCs w:val="22"/>
          <w:u w:val="single"/>
        </w:rPr>
        <w:t>Lecture (Dr. Smith):</w:t>
      </w:r>
      <w:r w:rsidR="003A586A" w:rsidRPr="001419CC">
        <w:rPr>
          <w:rFonts w:ascii="Arial" w:hAnsi="Arial" w:cs="Arial"/>
          <w:sz w:val="22"/>
          <w:szCs w:val="22"/>
        </w:rPr>
        <w:t xml:space="preserve"> </w:t>
      </w:r>
      <w:r w:rsidR="003A586A" w:rsidRPr="001419CC">
        <w:rPr>
          <w:rFonts w:ascii="Arial" w:hAnsi="Arial" w:cs="Arial"/>
          <w:b/>
          <w:sz w:val="22"/>
          <w:szCs w:val="22"/>
        </w:rPr>
        <w:t>I</w:t>
      </w:r>
      <w:r w:rsidR="00FA42AB">
        <w:rPr>
          <w:rFonts w:ascii="Arial" w:hAnsi="Arial" w:cs="Arial"/>
          <w:b/>
          <w:sz w:val="22"/>
          <w:szCs w:val="22"/>
        </w:rPr>
        <w:t>nferential Logic and Methods in Neuropsychology</w:t>
      </w:r>
      <w:proofErr w:type="gramStart"/>
      <w:r w:rsidR="00FA42AB">
        <w:rPr>
          <w:rFonts w:ascii="Arial" w:hAnsi="Arial" w:cs="Arial"/>
          <w:b/>
          <w:sz w:val="22"/>
          <w:szCs w:val="22"/>
        </w:rPr>
        <w:t>;</w:t>
      </w:r>
      <w:proofErr w:type="gramEnd"/>
      <w:r w:rsidR="00FA42AB">
        <w:rPr>
          <w:rFonts w:ascii="Arial" w:hAnsi="Arial" w:cs="Arial"/>
          <w:b/>
          <w:sz w:val="22"/>
          <w:szCs w:val="22"/>
        </w:rPr>
        <w:t xml:space="preserve"> </w:t>
      </w:r>
    </w:p>
    <w:p w14:paraId="40A7C9D0" w14:textId="08096AC9" w:rsidR="003A586A" w:rsidRPr="001419CC" w:rsidRDefault="003A586A" w:rsidP="00E26FA9">
      <w:pPr>
        <w:ind w:left="3300"/>
        <w:rPr>
          <w:rFonts w:ascii="Arial" w:hAnsi="Arial" w:cs="Arial"/>
          <w:b/>
          <w:sz w:val="22"/>
          <w:szCs w:val="22"/>
        </w:rPr>
      </w:pPr>
      <w:r w:rsidRPr="001419CC">
        <w:rPr>
          <w:rFonts w:ascii="Arial" w:hAnsi="Arial" w:cs="Arial"/>
          <w:b/>
          <w:sz w:val="22"/>
          <w:szCs w:val="22"/>
        </w:rPr>
        <w:t>Psychometric Issues</w:t>
      </w:r>
      <w:r w:rsidR="00E26FA9">
        <w:rPr>
          <w:rFonts w:ascii="Arial" w:hAnsi="Arial" w:cs="Arial"/>
          <w:b/>
          <w:sz w:val="22"/>
          <w:szCs w:val="22"/>
        </w:rPr>
        <w:t xml:space="preserve">. </w:t>
      </w:r>
      <w:r w:rsidRPr="001419CC">
        <w:rPr>
          <w:rFonts w:ascii="Arial" w:hAnsi="Arial" w:cs="Arial"/>
          <w:b/>
          <w:sz w:val="22"/>
          <w:szCs w:val="22"/>
        </w:rPr>
        <w:t>The Business o</w:t>
      </w:r>
      <w:r w:rsidR="00E26FA9">
        <w:rPr>
          <w:rFonts w:ascii="Arial" w:hAnsi="Arial" w:cs="Arial"/>
          <w:b/>
          <w:sz w:val="22"/>
          <w:szCs w:val="22"/>
        </w:rPr>
        <w:t>f Psychology: N</w:t>
      </w:r>
      <w:r w:rsidRPr="001419CC">
        <w:rPr>
          <w:rFonts w:ascii="Arial" w:hAnsi="Arial" w:cs="Arial"/>
          <w:b/>
          <w:sz w:val="22"/>
          <w:szCs w:val="22"/>
        </w:rPr>
        <w:t xml:space="preserve">uts </w:t>
      </w:r>
      <w:r w:rsidR="00E26FA9">
        <w:rPr>
          <w:rFonts w:ascii="Arial" w:hAnsi="Arial" w:cs="Arial"/>
          <w:b/>
          <w:sz w:val="22"/>
          <w:szCs w:val="22"/>
        </w:rPr>
        <w:t xml:space="preserve">and bolts from CPT codes onward; </w:t>
      </w:r>
      <w:r w:rsidRPr="001419CC">
        <w:rPr>
          <w:rFonts w:ascii="Arial" w:hAnsi="Arial" w:cs="Arial"/>
          <w:b/>
          <w:sz w:val="22"/>
          <w:szCs w:val="22"/>
        </w:rPr>
        <w:t xml:space="preserve">Future directions of the field     </w:t>
      </w:r>
    </w:p>
    <w:p w14:paraId="58DEC1D8" w14:textId="7777777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1419CC">
        <w:rPr>
          <w:rFonts w:ascii="Arial" w:hAnsi="Arial" w:cs="Arial"/>
          <w:b/>
          <w:sz w:val="22"/>
          <w:szCs w:val="22"/>
        </w:rPr>
        <w:tab/>
      </w:r>
      <w:r w:rsidRPr="001419CC">
        <w:rPr>
          <w:rFonts w:ascii="Arial" w:hAnsi="Arial" w:cs="Arial"/>
          <w:b/>
          <w:sz w:val="22"/>
          <w:szCs w:val="22"/>
        </w:rPr>
        <w:tab/>
      </w:r>
      <w:r w:rsidRPr="003A586A">
        <w:rPr>
          <w:rFonts w:ascii="Arial" w:hAnsi="Arial" w:cs="Arial"/>
          <w:i/>
          <w:sz w:val="22"/>
          <w:szCs w:val="22"/>
        </w:rPr>
        <w:t>Case Presentation</w:t>
      </w:r>
    </w:p>
    <w:p w14:paraId="74BF72D4" w14:textId="77777777" w:rsidR="003A586A" w:rsidRPr="003A586A" w:rsidRDefault="003A586A" w:rsidP="003A5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3A586A">
        <w:rPr>
          <w:rFonts w:ascii="Arial" w:hAnsi="Arial" w:cs="Arial"/>
          <w:i/>
          <w:sz w:val="22"/>
          <w:szCs w:val="22"/>
        </w:rPr>
        <w:tab/>
      </w:r>
      <w:r w:rsidRPr="003A586A">
        <w:rPr>
          <w:rFonts w:ascii="Arial" w:hAnsi="Arial" w:cs="Arial"/>
          <w:i/>
          <w:sz w:val="22"/>
          <w:szCs w:val="22"/>
        </w:rPr>
        <w:tab/>
        <w:t xml:space="preserve">Psychometrics Presentation (x2) </w:t>
      </w:r>
    </w:p>
    <w:p w14:paraId="1C47AB1C" w14:textId="77777777" w:rsidR="003A586A" w:rsidRPr="001419CC" w:rsidRDefault="003A586A" w:rsidP="003A586A">
      <w:pPr>
        <w:rPr>
          <w:rFonts w:ascii="Arial" w:hAnsi="Arial" w:cs="Arial"/>
          <w:sz w:val="22"/>
          <w:szCs w:val="22"/>
        </w:rPr>
      </w:pPr>
    </w:p>
    <w:p w14:paraId="047C1D87" w14:textId="77777777" w:rsidR="003A586A" w:rsidRPr="001419CC" w:rsidRDefault="003A586A" w:rsidP="003A586A">
      <w:pPr>
        <w:pStyle w:val="Title"/>
        <w:spacing w:line="240" w:lineRule="auto"/>
        <w:ind w:left="1440" w:firstLine="0"/>
        <w:jc w:val="left"/>
        <w:rPr>
          <w:rFonts w:ascii="Arial" w:hAnsi="Arial" w:cs="Arial"/>
          <w:b w:val="0"/>
          <w:sz w:val="22"/>
          <w:szCs w:val="22"/>
        </w:rPr>
      </w:pPr>
      <w:r w:rsidRPr="001419CC">
        <w:rPr>
          <w:rFonts w:ascii="Arial" w:hAnsi="Arial" w:cs="Arial"/>
          <w:i/>
          <w:sz w:val="22"/>
          <w:szCs w:val="22"/>
        </w:rPr>
        <w:t>Readings:</w:t>
      </w:r>
      <w:r w:rsidRPr="001419CC">
        <w:rPr>
          <w:rFonts w:ascii="Arial" w:hAnsi="Arial" w:cs="Arial"/>
          <w:sz w:val="22"/>
          <w:szCs w:val="22"/>
        </w:rPr>
        <w:t xml:space="preserve">   </w:t>
      </w:r>
      <w:r w:rsidRPr="001419CC">
        <w:rPr>
          <w:rFonts w:ascii="Arial" w:hAnsi="Arial" w:cs="Arial"/>
          <w:b w:val="0"/>
          <w:sz w:val="22"/>
          <w:szCs w:val="22"/>
        </w:rPr>
        <w:t xml:space="preserve">Smith, G.E., </w:t>
      </w:r>
      <w:proofErr w:type="spellStart"/>
      <w:r w:rsidRPr="001419CC">
        <w:rPr>
          <w:rFonts w:ascii="Arial" w:hAnsi="Arial" w:cs="Arial"/>
          <w:b w:val="0"/>
          <w:sz w:val="22"/>
          <w:szCs w:val="22"/>
        </w:rPr>
        <w:t>Ivnik</w:t>
      </w:r>
      <w:proofErr w:type="spellEnd"/>
      <w:r w:rsidRPr="001419CC">
        <w:rPr>
          <w:rFonts w:ascii="Arial" w:hAnsi="Arial" w:cs="Arial"/>
          <w:b w:val="0"/>
          <w:sz w:val="22"/>
          <w:szCs w:val="22"/>
        </w:rPr>
        <w:t xml:space="preserve">, R.J., Lucas, </w:t>
      </w:r>
      <w:proofErr w:type="gramStart"/>
      <w:r w:rsidRPr="001419CC">
        <w:rPr>
          <w:rFonts w:ascii="Arial" w:hAnsi="Arial" w:cs="Arial"/>
          <w:b w:val="0"/>
          <w:sz w:val="22"/>
          <w:szCs w:val="22"/>
        </w:rPr>
        <w:t>J.A.</w:t>
      </w:r>
      <w:proofErr w:type="gramEnd"/>
      <w:r w:rsidRPr="001419CC">
        <w:rPr>
          <w:rFonts w:ascii="Arial" w:hAnsi="Arial" w:cs="Arial"/>
          <w:b w:val="0"/>
          <w:sz w:val="22"/>
          <w:szCs w:val="22"/>
        </w:rPr>
        <w:t xml:space="preserve"> (2008). Assessment Techniques: Tests, Test Batteries, Norms and Methodological Approaches in J. Morgan and J. Ricker, (</w:t>
      </w:r>
      <w:proofErr w:type="spellStart"/>
      <w:r w:rsidRPr="001419CC">
        <w:rPr>
          <w:rFonts w:ascii="Arial" w:hAnsi="Arial" w:cs="Arial"/>
          <w:b w:val="0"/>
          <w:sz w:val="22"/>
          <w:szCs w:val="22"/>
        </w:rPr>
        <w:t>Eds</w:t>
      </w:r>
      <w:proofErr w:type="spellEnd"/>
      <w:r w:rsidRPr="001419CC">
        <w:rPr>
          <w:rFonts w:ascii="Arial" w:hAnsi="Arial" w:cs="Arial"/>
          <w:b w:val="0"/>
          <w:sz w:val="22"/>
          <w:szCs w:val="22"/>
        </w:rPr>
        <w:t xml:space="preserve">). </w:t>
      </w:r>
      <w:proofErr w:type="gramStart"/>
      <w:r w:rsidRPr="001419CC">
        <w:rPr>
          <w:rFonts w:ascii="Arial" w:hAnsi="Arial" w:cs="Arial"/>
          <w:b w:val="0"/>
          <w:i/>
          <w:sz w:val="22"/>
          <w:szCs w:val="22"/>
        </w:rPr>
        <w:t>Textbook of Clinical Neuropsychology.</w:t>
      </w:r>
      <w:proofErr w:type="gramEnd"/>
      <w:r w:rsidRPr="001419CC">
        <w:rPr>
          <w:rFonts w:ascii="Arial" w:hAnsi="Arial" w:cs="Arial"/>
          <w:b w:val="0"/>
          <w:sz w:val="22"/>
          <w:szCs w:val="22"/>
        </w:rPr>
        <w:t xml:space="preserve"> </w:t>
      </w:r>
      <w:proofErr w:type="gramStart"/>
      <w:r w:rsidRPr="001419CC">
        <w:rPr>
          <w:rFonts w:ascii="Arial" w:hAnsi="Arial" w:cs="Arial"/>
          <w:b w:val="0"/>
          <w:sz w:val="22"/>
          <w:szCs w:val="22"/>
        </w:rPr>
        <w:t>New York; Taylor &amp; Francis.</w:t>
      </w:r>
      <w:proofErr w:type="gramEnd"/>
    </w:p>
    <w:p w14:paraId="1184608B" w14:textId="51CA987F" w:rsidR="00E32540" w:rsidRPr="00E26FA9" w:rsidRDefault="003A586A" w:rsidP="00E26FA9">
      <w:pPr>
        <w:tabs>
          <w:tab w:val="left" w:pos="720"/>
          <w:tab w:val="left" w:pos="1440"/>
        </w:tabs>
        <w:ind w:left="1440" w:hanging="1440"/>
        <w:rPr>
          <w:rFonts w:ascii="Arial" w:hAnsi="Arial" w:cs="Arial"/>
          <w:sz w:val="22"/>
          <w:szCs w:val="22"/>
        </w:rPr>
      </w:pPr>
      <w:r w:rsidRPr="001419CC">
        <w:rPr>
          <w:rFonts w:ascii="Arial" w:hAnsi="Arial" w:cs="Arial"/>
          <w:sz w:val="22"/>
          <w:szCs w:val="22"/>
        </w:rPr>
        <w:tab/>
        <w:t xml:space="preserve"> </w:t>
      </w:r>
    </w:p>
    <w:p w14:paraId="0C8A0983" w14:textId="17453824" w:rsidR="00E32540" w:rsidRPr="00BD6A35" w:rsidRDefault="00BD6A35" w:rsidP="00E32540">
      <w:pPr>
        <w:tabs>
          <w:tab w:val="left" w:pos="720"/>
          <w:tab w:val="left" w:pos="1440"/>
        </w:tabs>
        <w:ind w:left="1440" w:hanging="1440"/>
        <w:rPr>
          <w:rFonts w:ascii="Arial" w:hAnsi="Arial" w:cs="Arial"/>
          <w:b/>
          <w:sz w:val="22"/>
          <w:szCs w:val="22"/>
        </w:rPr>
      </w:pPr>
      <w:r w:rsidRPr="00BD6A35">
        <w:rPr>
          <w:rFonts w:ascii="Arial" w:hAnsi="Arial" w:cs="Arial"/>
          <w:b/>
          <w:sz w:val="22"/>
          <w:szCs w:val="22"/>
        </w:rPr>
        <w:t>-----------------------------------------------------------------------------------------------------------------------------------------</w:t>
      </w:r>
    </w:p>
    <w:p w14:paraId="389B2615" w14:textId="6FA5166A" w:rsidR="005D0C10" w:rsidRPr="00BD6A35" w:rsidRDefault="00BD6A35" w:rsidP="00E45426">
      <w:pPr>
        <w:rPr>
          <w:rFonts w:ascii="Arial" w:hAnsi="Arial" w:cs="Arial"/>
          <w:b/>
          <w:sz w:val="22"/>
          <w:szCs w:val="22"/>
        </w:rPr>
      </w:pPr>
      <w:r w:rsidRPr="00BD6A35">
        <w:rPr>
          <w:rFonts w:ascii="Arial" w:hAnsi="Arial" w:cs="Arial"/>
          <w:b/>
          <w:sz w:val="22"/>
          <w:szCs w:val="22"/>
        </w:rPr>
        <w:t>Apr 28</w:t>
      </w:r>
      <w:r w:rsidR="003A586A">
        <w:rPr>
          <w:rFonts w:ascii="Arial" w:hAnsi="Arial" w:cs="Arial"/>
          <w:b/>
          <w:sz w:val="22"/>
          <w:szCs w:val="22"/>
        </w:rPr>
        <w:tab/>
      </w:r>
      <w:r w:rsidR="003A586A">
        <w:rPr>
          <w:rFonts w:ascii="Arial" w:hAnsi="Arial" w:cs="Arial"/>
          <w:b/>
          <w:sz w:val="22"/>
          <w:szCs w:val="22"/>
        </w:rPr>
        <w:tab/>
        <w:t>NO CLASS-READING DAY</w:t>
      </w:r>
    </w:p>
    <w:p w14:paraId="53C5E592" w14:textId="5587799F" w:rsidR="00BD6A35" w:rsidRPr="00BD6A35" w:rsidRDefault="00BD6A35" w:rsidP="00E45426">
      <w:pPr>
        <w:rPr>
          <w:rFonts w:ascii="Arial" w:hAnsi="Arial" w:cs="Arial"/>
          <w:b/>
          <w:sz w:val="22"/>
          <w:szCs w:val="22"/>
        </w:rPr>
      </w:pPr>
      <w:r>
        <w:rPr>
          <w:rFonts w:ascii="Arial" w:hAnsi="Arial" w:cs="Arial"/>
          <w:b/>
          <w:sz w:val="22"/>
          <w:szCs w:val="22"/>
        </w:rPr>
        <w:t>-----------------------------------------------------------------------------------------------------------------------------------------</w:t>
      </w:r>
    </w:p>
    <w:p w14:paraId="5DF5F913" w14:textId="5A7ECF23" w:rsidR="00BD6A35" w:rsidRPr="00BD6A35" w:rsidRDefault="00BD6A35" w:rsidP="00E45426">
      <w:pPr>
        <w:rPr>
          <w:rFonts w:ascii="Arial" w:hAnsi="Arial" w:cs="Arial"/>
          <w:b/>
          <w:sz w:val="22"/>
          <w:szCs w:val="22"/>
        </w:rPr>
      </w:pPr>
      <w:r w:rsidRPr="00BD6A35">
        <w:rPr>
          <w:rFonts w:ascii="Arial" w:hAnsi="Arial" w:cs="Arial"/>
          <w:b/>
          <w:sz w:val="22"/>
          <w:szCs w:val="22"/>
        </w:rPr>
        <w:t xml:space="preserve">May </w:t>
      </w:r>
      <w:proofErr w:type="gramStart"/>
      <w:r w:rsidRPr="00BD6A35">
        <w:rPr>
          <w:rFonts w:ascii="Arial" w:hAnsi="Arial" w:cs="Arial"/>
          <w:b/>
          <w:sz w:val="22"/>
          <w:szCs w:val="22"/>
        </w:rPr>
        <w:t>4</w:t>
      </w:r>
      <w:r>
        <w:rPr>
          <w:rFonts w:ascii="Arial" w:hAnsi="Arial" w:cs="Arial"/>
          <w:b/>
          <w:sz w:val="22"/>
          <w:szCs w:val="22"/>
        </w:rPr>
        <w:tab/>
      </w:r>
      <w:r>
        <w:rPr>
          <w:rFonts w:ascii="Arial" w:hAnsi="Arial" w:cs="Arial"/>
          <w:b/>
          <w:sz w:val="22"/>
          <w:szCs w:val="22"/>
        </w:rPr>
        <w:tab/>
        <w:t>FINAL EXAM</w:t>
      </w:r>
      <w:proofErr w:type="gramEnd"/>
      <w:r>
        <w:rPr>
          <w:rFonts w:ascii="Arial" w:hAnsi="Arial" w:cs="Arial"/>
          <w:b/>
          <w:sz w:val="22"/>
          <w:szCs w:val="22"/>
        </w:rPr>
        <w:t xml:space="preserve"> </w:t>
      </w:r>
    </w:p>
    <w:p w14:paraId="3310CE85" w14:textId="4DDD46E8" w:rsidR="005D0C10" w:rsidRDefault="00BD6A35" w:rsidP="00E45426">
      <w:r>
        <w:t>____________________________________________________________________________________</w:t>
      </w:r>
    </w:p>
    <w:sectPr w:rsidR="005D0C10" w:rsidSect="00264EBC">
      <w:footerReference w:type="default" r:id="rId9"/>
      <w:footerReference w:type="first" r:id="rId10"/>
      <w:type w:val="continuous"/>
      <w:pgSz w:w="12240" w:h="15840" w:code="1"/>
      <w:pgMar w:top="1152" w:right="1080" w:bottom="720" w:left="1080" w:header="720" w:footer="331"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64A3CD" w15:done="0"/>
  <w15:commentEx w15:paraId="67C8E5E4" w15:done="0"/>
  <w15:commentEx w15:paraId="300949E2" w15:done="0"/>
  <w15:commentEx w15:paraId="04E512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6B463" w14:textId="77777777" w:rsidR="00273B50" w:rsidRDefault="00273B50">
      <w:r>
        <w:separator/>
      </w:r>
    </w:p>
  </w:endnote>
  <w:endnote w:type="continuationSeparator" w:id="0">
    <w:p w14:paraId="2E4A6717" w14:textId="77777777" w:rsidR="00273B50" w:rsidRDefault="0027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0FF4A" w14:textId="77777777" w:rsidR="00273B50" w:rsidRPr="009F2217" w:rsidRDefault="00273B50" w:rsidP="009F2217">
    <w:pPr>
      <w:autoSpaceDE w:val="0"/>
      <w:autoSpaceDN w:val="0"/>
      <w:adjustRightInd w:val="0"/>
      <w:jc w:val="right"/>
      <w:rPr>
        <w:rFonts w:ascii="Arial" w:hAnsi="Arial" w:cs="Arial"/>
        <w:sz w:val="18"/>
        <w:szCs w:val="18"/>
      </w:rPr>
    </w:pPr>
    <w:r>
      <w:rPr>
        <w:rFonts w:ascii="Arial" w:hAnsi="Arial" w:cs="Arial"/>
        <w:sz w:val="18"/>
        <w:szCs w:val="18"/>
      </w:rPr>
      <w:t>2019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56AB" w14:textId="77777777" w:rsidR="00273B50" w:rsidRPr="005B695C" w:rsidRDefault="00273B50" w:rsidP="005B695C">
    <w:pPr>
      <w:autoSpaceDE w:val="0"/>
      <w:autoSpaceDN w:val="0"/>
      <w:adjustRightInd w:val="0"/>
      <w:jc w:val="right"/>
      <w:rPr>
        <w:rFonts w:ascii="Arial" w:hAnsi="Arial" w:cs="Arial"/>
        <w:sz w:val="18"/>
        <w:szCs w:val="18"/>
      </w:rPr>
    </w:pPr>
    <w:r>
      <w:rPr>
        <w:rFonts w:ascii="Arial" w:hAnsi="Arial" w:cs="Arial"/>
        <w:sz w:val="18"/>
        <w:szCs w:val="18"/>
      </w:rPr>
      <w:t>1/04/2017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171E1" w14:textId="77777777" w:rsidR="00273B50" w:rsidRDefault="00273B50">
      <w:r>
        <w:separator/>
      </w:r>
    </w:p>
  </w:footnote>
  <w:footnote w:type="continuationSeparator" w:id="0">
    <w:p w14:paraId="74EB5A3E" w14:textId="77777777" w:rsidR="00273B50" w:rsidRDefault="00273B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B96"/>
    <w:multiLevelType w:val="hybridMultilevel"/>
    <w:tmpl w:val="013EE87C"/>
    <w:lvl w:ilvl="0" w:tplc="99AE575E">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3720"/>
    <w:multiLevelType w:val="hybridMultilevel"/>
    <w:tmpl w:val="89448C70"/>
    <w:lvl w:ilvl="0" w:tplc="F1CCA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D331AA"/>
    <w:multiLevelType w:val="hybridMultilevel"/>
    <w:tmpl w:val="F9E8FC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E9C6DBB"/>
    <w:multiLevelType w:val="hybridMultilevel"/>
    <w:tmpl w:val="45DEB9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52C3B6C"/>
    <w:multiLevelType w:val="multilevel"/>
    <w:tmpl w:val="D8F483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AC50052"/>
    <w:multiLevelType w:val="hybridMultilevel"/>
    <w:tmpl w:val="DFA0927C"/>
    <w:lvl w:ilvl="0" w:tplc="B0589C7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50361C7"/>
    <w:multiLevelType w:val="hybridMultilevel"/>
    <w:tmpl w:val="A1F6F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3A54A0"/>
    <w:multiLevelType w:val="hybridMultilevel"/>
    <w:tmpl w:val="5B5E81B2"/>
    <w:lvl w:ilvl="0" w:tplc="49E0A478">
      <w:start w:val="3"/>
      <w:numFmt w:val="bullet"/>
      <w:lvlText w:val=""/>
      <w:lvlJc w:val="left"/>
      <w:pPr>
        <w:ind w:left="720" w:hanging="360"/>
      </w:pPr>
      <w:rPr>
        <w:rFonts w:ascii="Symbol" w:eastAsia="Times New Roman" w:hAnsi="Symbol" w:cs="Arial"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C04A8"/>
    <w:multiLevelType w:val="hybridMultilevel"/>
    <w:tmpl w:val="9DDEC79C"/>
    <w:lvl w:ilvl="0" w:tplc="A0045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144CA0"/>
    <w:multiLevelType w:val="hybridMultilevel"/>
    <w:tmpl w:val="DE726200"/>
    <w:lvl w:ilvl="0" w:tplc="D5EE90DC">
      <w:start w:val="16"/>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637D07E7"/>
    <w:multiLevelType w:val="hybridMultilevel"/>
    <w:tmpl w:val="CE1A5E5E"/>
    <w:lvl w:ilvl="0" w:tplc="49E0A478">
      <w:start w:val="3"/>
      <w:numFmt w:val="bullet"/>
      <w:lvlText w:val=""/>
      <w:lvlJc w:val="left"/>
      <w:pPr>
        <w:ind w:left="1080" w:hanging="360"/>
      </w:pPr>
      <w:rPr>
        <w:rFonts w:ascii="Symbol" w:eastAsia="Times New Roman" w:hAnsi="Symbol" w:cs="Arial"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4A69AB"/>
    <w:multiLevelType w:val="hybridMultilevel"/>
    <w:tmpl w:val="373AF6A8"/>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5"/>
  </w:num>
  <w:num w:numId="6">
    <w:abstractNumId w:val="3"/>
  </w:num>
  <w:num w:numId="7">
    <w:abstractNumId w:val="6"/>
  </w:num>
  <w:num w:numId="8">
    <w:abstractNumId w:val="2"/>
  </w:num>
  <w:num w:numId="9">
    <w:abstractNumId w:val="11"/>
  </w:num>
  <w:num w:numId="10">
    <w:abstractNumId w:val="1"/>
  </w:num>
  <w:num w:numId="11">
    <w:abstractNumId w:val="8"/>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ellott">
    <w15:presenceInfo w15:providerId="None" w15:userId="emell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D2"/>
    <w:rsid w:val="00006A42"/>
    <w:rsid w:val="00007C9A"/>
    <w:rsid w:val="00013AE4"/>
    <w:rsid w:val="000155C5"/>
    <w:rsid w:val="0002104D"/>
    <w:rsid w:val="00025E4C"/>
    <w:rsid w:val="00027D29"/>
    <w:rsid w:val="00034646"/>
    <w:rsid w:val="00035038"/>
    <w:rsid w:val="00035B79"/>
    <w:rsid w:val="00043075"/>
    <w:rsid w:val="000454BC"/>
    <w:rsid w:val="000454C2"/>
    <w:rsid w:val="00051C7E"/>
    <w:rsid w:val="00054278"/>
    <w:rsid w:val="00066345"/>
    <w:rsid w:val="000752B4"/>
    <w:rsid w:val="0007566E"/>
    <w:rsid w:val="0007614E"/>
    <w:rsid w:val="000773EA"/>
    <w:rsid w:val="00077841"/>
    <w:rsid w:val="00082E6A"/>
    <w:rsid w:val="000927BE"/>
    <w:rsid w:val="000A6FA1"/>
    <w:rsid w:val="000A714C"/>
    <w:rsid w:val="000A797E"/>
    <w:rsid w:val="000B430C"/>
    <w:rsid w:val="000B7DA9"/>
    <w:rsid w:val="000C2C12"/>
    <w:rsid w:val="000D0C3A"/>
    <w:rsid w:val="000D1A96"/>
    <w:rsid w:val="000F1F0F"/>
    <w:rsid w:val="000F2817"/>
    <w:rsid w:val="000F3DBF"/>
    <w:rsid w:val="000F5E0D"/>
    <w:rsid w:val="00110A02"/>
    <w:rsid w:val="00110CD1"/>
    <w:rsid w:val="0011483F"/>
    <w:rsid w:val="00116426"/>
    <w:rsid w:val="00122994"/>
    <w:rsid w:val="00126773"/>
    <w:rsid w:val="001321F4"/>
    <w:rsid w:val="00134EE0"/>
    <w:rsid w:val="00136B34"/>
    <w:rsid w:val="00136C68"/>
    <w:rsid w:val="0013771E"/>
    <w:rsid w:val="00140ECE"/>
    <w:rsid w:val="001419CC"/>
    <w:rsid w:val="00141B0E"/>
    <w:rsid w:val="00142B47"/>
    <w:rsid w:val="00150C85"/>
    <w:rsid w:val="001518BA"/>
    <w:rsid w:val="001519EF"/>
    <w:rsid w:val="0015258B"/>
    <w:rsid w:val="0016014F"/>
    <w:rsid w:val="00163C64"/>
    <w:rsid w:val="001753BE"/>
    <w:rsid w:val="00176F7E"/>
    <w:rsid w:val="0018135C"/>
    <w:rsid w:val="00185DD0"/>
    <w:rsid w:val="001A353D"/>
    <w:rsid w:val="001A5003"/>
    <w:rsid w:val="001B2C39"/>
    <w:rsid w:val="001B40DD"/>
    <w:rsid w:val="001C0611"/>
    <w:rsid w:val="001E1086"/>
    <w:rsid w:val="001E2BD2"/>
    <w:rsid w:val="001E32E3"/>
    <w:rsid w:val="001E57E9"/>
    <w:rsid w:val="001F3C7A"/>
    <w:rsid w:val="001F51ED"/>
    <w:rsid w:val="00201AEF"/>
    <w:rsid w:val="00202262"/>
    <w:rsid w:val="0020742D"/>
    <w:rsid w:val="0021353E"/>
    <w:rsid w:val="002166A1"/>
    <w:rsid w:val="002242B0"/>
    <w:rsid w:val="002304A2"/>
    <w:rsid w:val="00233A13"/>
    <w:rsid w:val="00236F5A"/>
    <w:rsid w:val="002376BC"/>
    <w:rsid w:val="0024329A"/>
    <w:rsid w:val="002534DB"/>
    <w:rsid w:val="00263735"/>
    <w:rsid w:val="00264EBC"/>
    <w:rsid w:val="00273B50"/>
    <w:rsid w:val="00275863"/>
    <w:rsid w:val="00276996"/>
    <w:rsid w:val="002806A9"/>
    <w:rsid w:val="00281EBD"/>
    <w:rsid w:val="00283D73"/>
    <w:rsid w:val="002951FB"/>
    <w:rsid w:val="002A4E2E"/>
    <w:rsid w:val="002B2ECD"/>
    <w:rsid w:val="002B347E"/>
    <w:rsid w:val="002B5AEB"/>
    <w:rsid w:val="002C1063"/>
    <w:rsid w:val="002D4C66"/>
    <w:rsid w:val="002D612D"/>
    <w:rsid w:val="002E44F0"/>
    <w:rsid w:val="002E4B06"/>
    <w:rsid w:val="002E6A2B"/>
    <w:rsid w:val="003037A1"/>
    <w:rsid w:val="003038FE"/>
    <w:rsid w:val="00305A52"/>
    <w:rsid w:val="00314105"/>
    <w:rsid w:val="00314DE3"/>
    <w:rsid w:val="00315172"/>
    <w:rsid w:val="00321728"/>
    <w:rsid w:val="00325350"/>
    <w:rsid w:val="0033752B"/>
    <w:rsid w:val="00341620"/>
    <w:rsid w:val="00344959"/>
    <w:rsid w:val="0035188E"/>
    <w:rsid w:val="0036485D"/>
    <w:rsid w:val="00364A0B"/>
    <w:rsid w:val="00366F5E"/>
    <w:rsid w:val="003710A2"/>
    <w:rsid w:val="00377146"/>
    <w:rsid w:val="00380B70"/>
    <w:rsid w:val="00380F61"/>
    <w:rsid w:val="00384246"/>
    <w:rsid w:val="003921D7"/>
    <w:rsid w:val="003A1D2D"/>
    <w:rsid w:val="003A3526"/>
    <w:rsid w:val="003A586A"/>
    <w:rsid w:val="003C46FC"/>
    <w:rsid w:val="003D279A"/>
    <w:rsid w:val="003D52EE"/>
    <w:rsid w:val="003D6F4E"/>
    <w:rsid w:val="003F1533"/>
    <w:rsid w:val="003F6738"/>
    <w:rsid w:val="0040008C"/>
    <w:rsid w:val="00401F88"/>
    <w:rsid w:val="004048EB"/>
    <w:rsid w:val="004114BC"/>
    <w:rsid w:val="0042128C"/>
    <w:rsid w:val="00423A2B"/>
    <w:rsid w:val="0043644F"/>
    <w:rsid w:val="00445EB2"/>
    <w:rsid w:val="00446F3A"/>
    <w:rsid w:val="00453941"/>
    <w:rsid w:val="00464ACF"/>
    <w:rsid w:val="00464B75"/>
    <w:rsid w:val="00473FC6"/>
    <w:rsid w:val="00481695"/>
    <w:rsid w:val="00481696"/>
    <w:rsid w:val="00481E3C"/>
    <w:rsid w:val="00487075"/>
    <w:rsid w:val="004875B5"/>
    <w:rsid w:val="00493E14"/>
    <w:rsid w:val="00496610"/>
    <w:rsid w:val="004A0DD5"/>
    <w:rsid w:val="004B385E"/>
    <w:rsid w:val="004C7374"/>
    <w:rsid w:val="004D5528"/>
    <w:rsid w:val="004E12D1"/>
    <w:rsid w:val="004E1FBC"/>
    <w:rsid w:val="004E25D2"/>
    <w:rsid w:val="004E7638"/>
    <w:rsid w:val="004F39DB"/>
    <w:rsid w:val="005073D7"/>
    <w:rsid w:val="0052478B"/>
    <w:rsid w:val="0052478E"/>
    <w:rsid w:val="00526F00"/>
    <w:rsid w:val="0053042D"/>
    <w:rsid w:val="005364B7"/>
    <w:rsid w:val="00536898"/>
    <w:rsid w:val="005403F2"/>
    <w:rsid w:val="0054117A"/>
    <w:rsid w:val="005444EF"/>
    <w:rsid w:val="005507A8"/>
    <w:rsid w:val="0055350C"/>
    <w:rsid w:val="00557DAC"/>
    <w:rsid w:val="005766DC"/>
    <w:rsid w:val="00590A76"/>
    <w:rsid w:val="0059301F"/>
    <w:rsid w:val="005953D9"/>
    <w:rsid w:val="00595D00"/>
    <w:rsid w:val="00596497"/>
    <w:rsid w:val="00596838"/>
    <w:rsid w:val="00596926"/>
    <w:rsid w:val="005A0574"/>
    <w:rsid w:val="005A20D1"/>
    <w:rsid w:val="005A78DE"/>
    <w:rsid w:val="005B0CE4"/>
    <w:rsid w:val="005B695C"/>
    <w:rsid w:val="005C0C75"/>
    <w:rsid w:val="005C7EAE"/>
    <w:rsid w:val="005D0C10"/>
    <w:rsid w:val="005D1473"/>
    <w:rsid w:val="005E0FD9"/>
    <w:rsid w:val="005E4192"/>
    <w:rsid w:val="005E6CC2"/>
    <w:rsid w:val="005E7E51"/>
    <w:rsid w:val="005F058B"/>
    <w:rsid w:val="005F6B4B"/>
    <w:rsid w:val="006016D1"/>
    <w:rsid w:val="00611F8D"/>
    <w:rsid w:val="00613E1D"/>
    <w:rsid w:val="00614A3D"/>
    <w:rsid w:val="00616B95"/>
    <w:rsid w:val="00620265"/>
    <w:rsid w:val="0062736E"/>
    <w:rsid w:val="0063165D"/>
    <w:rsid w:val="006465C9"/>
    <w:rsid w:val="006469E0"/>
    <w:rsid w:val="00647B18"/>
    <w:rsid w:val="00653BD0"/>
    <w:rsid w:val="00653CAC"/>
    <w:rsid w:val="00655EAF"/>
    <w:rsid w:val="00680F5A"/>
    <w:rsid w:val="0068170B"/>
    <w:rsid w:val="00682AA5"/>
    <w:rsid w:val="006869DD"/>
    <w:rsid w:val="0068786A"/>
    <w:rsid w:val="00692FE4"/>
    <w:rsid w:val="006B0503"/>
    <w:rsid w:val="006B188B"/>
    <w:rsid w:val="006B68D8"/>
    <w:rsid w:val="006C1F86"/>
    <w:rsid w:val="006E37C4"/>
    <w:rsid w:val="006E5C84"/>
    <w:rsid w:val="006E744D"/>
    <w:rsid w:val="006F7BE0"/>
    <w:rsid w:val="007004AB"/>
    <w:rsid w:val="00700835"/>
    <w:rsid w:val="00700BAC"/>
    <w:rsid w:val="00716FB3"/>
    <w:rsid w:val="00717DDC"/>
    <w:rsid w:val="00723562"/>
    <w:rsid w:val="00726A52"/>
    <w:rsid w:val="00730DA2"/>
    <w:rsid w:val="00734EC2"/>
    <w:rsid w:val="0073506F"/>
    <w:rsid w:val="0074490F"/>
    <w:rsid w:val="007620C9"/>
    <w:rsid w:val="007702C9"/>
    <w:rsid w:val="00772C1B"/>
    <w:rsid w:val="00777E62"/>
    <w:rsid w:val="0078145D"/>
    <w:rsid w:val="00785EE7"/>
    <w:rsid w:val="00786E33"/>
    <w:rsid w:val="007876EB"/>
    <w:rsid w:val="0079471D"/>
    <w:rsid w:val="007A0D23"/>
    <w:rsid w:val="007A1694"/>
    <w:rsid w:val="007A38BA"/>
    <w:rsid w:val="007A6792"/>
    <w:rsid w:val="007A6E36"/>
    <w:rsid w:val="007A7007"/>
    <w:rsid w:val="007A750D"/>
    <w:rsid w:val="007B3EDD"/>
    <w:rsid w:val="007B7F01"/>
    <w:rsid w:val="007C1DAD"/>
    <w:rsid w:val="007C2351"/>
    <w:rsid w:val="007C31C3"/>
    <w:rsid w:val="007D4AC3"/>
    <w:rsid w:val="007D60F0"/>
    <w:rsid w:val="007E496B"/>
    <w:rsid w:val="007E5DBB"/>
    <w:rsid w:val="007F288D"/>
    <w:rsid w:val="007F5A4C"/>
    <w:rsid w:val="007F6CEE"/>
    <w:rsid w:val="007F7099"/>
    <w:rsid w:val="00807FD6"/>
    <w:rsid w:val="0082045F"/>
    <w:rsid w:val="008204BF"/>
    <w:rsid w:val="008229F2"/>
    <w:rsid w:val="00824077"/>
    <w:rsid w:val="008271AE"/>
    <w:rsid w:val="00834AC8"/>
    <w:rsid w:val="008423F1"/>
    <w:rsid w:val="00846BFF"/>
    <w:rsid w:val="00850E23"/>
    <w:rsid w:val="008515AB"/>
    <w:rsid w:val="008609A4"/>
    <w:rsid w:val="008624BF"/>
    <w:rsid w:val="0086637F"/>
    <w:rsid w:val="00873FCF"/>
    <w:rsid w:val="0088150E"/>
    <w:rsid w:val="008967A4"/>
    <w:rsid w:val="008A168E"/>
    <w:rsid w:val="008A59BB"/>
    <w:rsid w:val="008A5E21"/>
    <w:rsid w:val="008B49A0"/>
    <w:rsid w:val="008B4EF0"/>
    <w:rsid w:val="008B5D81"/>
    <w:rsid w:val="008B6A1C"/>
    <w:rsid w:val="008C0194"/>
    <w:rsid w:val="008C0D85"/>
    <w:rsid w:val="008C1407"/>
    <w:rsid w:val="008D10A7"/>
    <w:rsid w:val="008D1784"/>
    <w:rsid w:val="008D2DAA"/>
    <w:rsid w:val="008D39F0"/>
    <w:rsid w:val="008E0F64"/>
    <w:rsid w:val="008E6A54"/>
    <w:rsid w:val="008F2091"/>
    <w:rsid w:val="008F5B29"/>
    <w:rsid w:val="008F7EFB"/>
    <w:rsid w:val="00911CD2"/>
    <w:rsid w:val="00927EEA"/>
    <w:rsid w:val="00943470"/>
    <w:rsid w:val="0094470F"/>
    <w:rsid w:val="00944C45"/>
    <w:rsid w:val="00944CD3"/>
    <w:rsid w:val="00944D57"/>
    <w:rsid w:val="00945286"/>
    <w:rsid w:val="00950A17"/>
    <w:rsid w:val="0095181E"/>
    <w:rsid w:val="00951C96"/>
    <w:rsid w:val="00951EE5"/>
    <w:rsid w:val="00962419"/>
    <w:rsid w:val="00963D06"/>
    <w:rsid w:val="00970816"/>
    <w:rsid w:val="00971BEB"/>
    <w:rsid w:val="00973A09"/>
    <w:rsid w:val="009916E0"/>
    <w:rsid w:val="00993234"/>
    <w:rsid w:val="009A3032"/>
    <w:rsid w:val="009B3869"/>
    <w:rsid w:val="009B6085"/>
    <w:rsid w:val="009C09A1"/>
    <w:rsid w:val="009C0CC8"/>
    <w:rsid w:val="009C1A8C"/>
    <w:rsid w:val="009C7412"/>
    <w:rsid w:val="009D288C"/>
    <w:rsid w:val="009D5674"/>
    <w:rsid w:val="009F2217"/>
    <w:rsid w:val="009F4CE3"/>
    <w:rsid w:val="00A0193C"/>
    <w:rsid w:val="00A05ED8"/>
    <w:rsid w:val="00A102DD"/>
    <w:rsid w:val="00A13FBA"/>
    <w:rsid w:val="00A1422F"/>
    <w:rsid w:val="00A144BF"/>
    <w:rsid w:val="00A15B1F"/>
    <w:rsid w:val="00A16BD4"/>
    <w:rsid w:val="00A21E21"/>
    <w:rsid w:val="00A262A9"/>
    <w:rsid w:val="00A322E6"/>
    <w:rsid w:val="00A33523"/>
    <w:rsid w:val="00A3600B"/>
    <w:rsid w:val="00A400F7"/>
    <w:rsid w:val="00A5045C"/>
    <w:rsid w:val="00A51067"/>
    <w:rsid w:val="00A52FDA"/>
    <w:rsid w:val="00A56829"/>
    <w:rsid w:val="00A60001"/>
    <w:rsid w:val="00A61C70"/>
    <w:rsid w:val="00A61FCE"/>
    <w:rsid w:val="00A64E6B"/>
    <w:rsid w:val="00A7415F"/>
    <w:rsid w:val="00A8651B"/>
    <w:rsid w:val="00A93452"/>
    <w:rsid w:val="00A9496A"/>
    <w:rsid w:val="00A965DE"/>
    <w:rsid w:val="00AA1391"/>
    <w:rsid w:val="00AA2141"/>
    <w:rsid w:val="00AB081E"/>
    <w:rsid w:val="00AD5E20"/>
    <w:rsid w:val="00AE21DA"/>
    <w:rsid w:val="00AE3509"/>
    <w:rsid w:val="00AE70DB"/>
    <w:rsid w:val="00AF2213"/>
    <w:rsid w:val="00AF79E0"/>
    <w:rsid w:val="00B252B8"/>
    <w:rsid w:val="00B30ED2"/>
    <w:rsid w:val="00B337FC"/>
    <w:rsid w:val="00B34BC3"/>
    <w:rsid w:val="00B417DF"/>
    <w:rsid w:val="00B42B2B"/>
    <w:rsid w:val="00B527A2"/>
    <w:rsid w:val="00B6308F"/>
    <w:rsid w:val="00B66461"/>
    <w:rsid w:val="00B73610"/>
    <w:rsid w:val="00B73E3E"/>
    <w:rsid w:val="00B7636A"/>
    <w:rsid w:val="00B80BCD"/>
    <w:rsid w:val="00B822BD"/>
    <w:rsid w:val="00B823F7"/>
    <w:rsid w:val="00B92243"/>
    <w:rsid w:val="00B962F9"/>
    <w:rsid w:val="00BA5C85"/>
    <w:rsid w:val="00BB0BDE"/>
    <w:rsid w:val="00BB4BE7"/>
    <w:rsid w:val="00BB5977"/>
    <w:rsid w:val="00BC02F5"/>
    <w:rsid w:val="00BC1F67"/>
    <w:rsid w:val="00BC34D8"/>
    <w:rsid w:val="00BC5572"/>
    <w:rsid w:val="00BC5DA3"/>
    <w:rsid w:val="00BC7AE9"/>
    <w:rsid w:val="00BD21BC"/>
    <w:rsid w:val="00BD6A35"/>
    <w:rsid w:val="00BE2F49"/>
    <w:rsid w:val="00BE312F"/>
    <w:rsid w:val="00BE6E8A"/>
    <w:rsid w:val="00BE74A5"/>
    <w:rsid w:val="00BF1014"/>
    <w:rsid w:val="00BF177A"/>
    <w:rsid w:val="00BF38BC"/>
    <w:rsid w:val="00BF5DEB"/>
    <w:rsid w:val="00BF7128"/>
    <w:rsid w:val="00C055D3"/>
    <w:rsid w:val="00C124E9"/>
    <w:rsid w:val="00C13997"/>
    <w:rsid w:val="00C14B90"/>
    <w:rsid w:val="00C30B22"/>
    <w:rsid w:val="00C32ED9"/>
    <w:rsid w:val="00C358DF"/>
    <w:rsid w:val="00C364F0"/>
    <w:rsid w:val="00C4488C"/>
    <w:rsid w:val="00C45F58"/>
    <w:rsid w:val="00C54850"/>
    <w:rsid w:val="00C5721A"/>
    <w:rsid w:val="00C66FBD"/>
    <w:rsid w:val="00C67C46"/>
    <w:rsid w:val="00C7205D"/>
    <w:rsid w:val="00C74026"/>
    <w:rsid w:val="00C817B1"/>
    <w:rsid w:val="00C858A7"/>
    <w:rsid w:val="00C87B4F"/>
    <w:rsid w:val="00C90FC7"/>
    <w:rsid w:val="00C960B2"/>
    <w:rsid w:val="00C974ED"/>
    <w:rsid w:val="00CB6E16"/>
    <w:rsid w:val="00CC3F35"/>
    <w:rsid w:val="00CC71FA"/>
    <w:rsid w:val="00CD0FA3"/>
    <w:rsid w:val="00CE14A8"/>
    <w:rsid w:val="00CF0181"/>
    <w:rsid w:val="00CF037D"/>
    <w:rsid w:val="00CF4216"/>
    <w:rsid w:val="00CF7F07"/>
    <w:rsid w:val="00D0415C"/>
    <w:rsid w:val="00D12ADB"/>
    <w:rsid w:val="00D27663"/>
    <w:rsid w:val="00D27F47"/>
    <w:rsid w:val="00D326AC"/>
    <w:rsid w:val="00D37B36"/>
    <w:rsid w:val="00D37CB0"/>
    <w:rsid w:val="00D4353D"/>
    <w:rsid w:val="00D45902"/>
    <w:rsid w:val="00D51345"/>
    <w:rsid w:val="00D514C5"/>
    <w:rsid w:val="00D52783"/>
    <w:rsid w:val="00D60D7B"/>
    <w:rsid w:val="00D63F05"/>
    <w:rsid w:val="00D652F8"/>
    <w:rsid w:val="00D72237"/>
    <w:rsid w:val="00D72473"/>
    <w:rsid w:val="00D83FD6"/>
    <w:rsid w:val="00D91297"/>
    <w:rsid w:val="00D92AC7"/>
    <w:rsid w:val="00D974AF"/>
    <w:rsid w:val="00DB0ADE"/>
    <w:rsid w:val="00DB2E47"/>
    <w:rsid w:val="00DB3108"/>
    <w:rsid w:val="00DC5FE2"/>
    <w:rsid w:val="00DC7FFD"/>
    <w:rsid w:val="00DD4EC1"/>
    <w:rsid w:val="00DE0AC3"/>
    <w:rsid w:val="00DE368A"/>
    <w:rsid w:val="00DF5202"/>
    <w:rsid w:val="00E0028C"/>
    <w:rsid w:val="00E06605"/>
    <w:rsid w:val="00E11C1F"/>
    <w:rsid w:val="00E130A6"/>
    <w:rsid w:val="00E155B2"/>
    <w:rsid w:val="00E242A0"/>
    <w:rsid w:val="00E26F91"/>
    <w:rsid w:val="00E26FA9"/>
    <w:rsid w:val="00E320D1"/>
    <w:rsid w:val="00E32540"/>
    <w:rsid w:val="00E36C70"/>
    <w:rsid w:val="00E45426"/>
    <w:rsid w:val="00E52245"/>
    <w:rsid w:val="00E54062"/>
    <w:rsid w:val="00E61FEB"/>
    <w:rsid w:val="00E65292"/>
    <w:rsid w:val="00E65754"/>
    <w:rsid w:val="00E67F22"/>
    <w:rsid w:val="00E72118"/>
    <w:rsid w:val="00E74608"/>
    <w:rsid w:val="00E82DE9"/>
    <w:rsid w:val="00E8700A"/>
    <w:rsid w:val="00E954F2"/>
    <w:rsid w:val="00EA7144"/>
    <w:rsid w:val="00EB68A4"/>
    <w:rsid w:val="00EC3788"/>
    <w:rsid w:val="00EC4A51"/>
    <w:rsid w:val="00ED5AF5"/>
    <w:rsid w:val="00ED6D02"/>
    <w:rsid w:val="00ED764B"/>
    <w:rsid w:val="00EE109F"/>
    <w:rsid w:val="00EE41EA"/>
    <w:rsid w:val="00EE7A15"/>
    <w:rsid w:val="00EF3838"/>
    <w:rsid w:val="00EF727D"/>
    <w:rsid w:val="00F01702"/>
    <w:rsid w:val="00F02F6B"/>
    <w:rsid w:val="00F03DC1"/>
    <w:rsid w:val="00F066D3"/>
    <w:rsid w:val="00F21D23"/>
    <w:rsid w:val="00F220CC"/>
    <w:rsid w:val="00F23D01"/>
    <w:rsid w:val="00F26150"/>
    <w:rsid w:val="00F304F2"/>
    <w:rsid w:val="00F51778"/>
    <w:rsid w:val="00F5236B"/>
    <w:rsid w:val="00F52CA8"/>
    <w:rsid w:val="00F565F7"/>
    <w:rsid w:val="00F639C9"/>
    <w:rsid w:val="00F6792D"/>
    <w:rsid w:val="00F766E6"/>
    <w:rsid w:val="00F7713C"/>
    <w:rsid w:val="00F93963"/>
    <w:rsid w:val="00F97EF4"/>
    <w:rsid w:val="00FA3B1C"/>
    <w:rsid w:val="00FA42AB"/>
    <w:rsid w:val="00FA7AB9"/>
    <w:rsid w:val="00FB0D7A"/>
    <w:rsid w:val="00FB2B46"/>
    <w:rsid w:val="00FC1FB0"/>
    <w:rsid w:val="00FD5FF2"/>
    <w:rsid w:val="00FD7096"/>
    <w:rsid w:val="00FD76B7"/>
    <w:rsid w:val="00FE184F"/>
    <w:rsid w:val="00FE1D25"/>
    <w:rsid w:val="00FE6DE3"/>
    <w:rsid w:val="00FE7866"/>
    <w:rsid w:val="00FF39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BD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EF"/>
    <w:rPr>
      <w:sz w:val="24"/>
      <w:szCs w:val="24"/>
    </w:rPr>
  </w:style>
  <w:style w:type="paragraph" w:styleId="Heading1">
    <w:name w:val="heading 1"/>
    <w:basedOn w:val="Normal"/>
    <w:next w:val="Normal"/>
    <w:qFormat/>
    <w:rsid w:val="005444EF"/>
    <w:pPr>
      <w:keepNext/>
      <w:outlineLvl w:val="0"/>
    </w:pPr>
    <w:rPr>
      <w:u w:val="single"/>
    </w:rPr>
  </w:style>
  <w:style w:type="paragraph" w:styleId="Heading2">
    <w:name w:val="heading 2"/>
    <w:basedOn w:val="Normal"/>
    <w:next w:val="Normal"/>
    <w:link w:val="Heading2Char"/>
    <w:unhideWhenUsed/>
    <w:qFormat/>
    <w:rsid w:val="002E4B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0742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4EF"/>
    <w:rPr>
      <w:color w:val="0000FF"/>
      <w:u w:val="single"/>
    </w:rPr>
  </w:style>
  <w:style w:type="paragraph" w:styleId="Header">
    <w:name w:val="header"/>
    <w:basedOn w:val="Normal"/>
    <w:rsid w:val="005B695C"/>
    <w:pPr>
      <w:tabs>
        <w:tab w:val="center" w:pos="4320"/>
        <w:tab w:val="right" w:pos="8640"/>
      </w:tabs>
    </w:pPr>
  </w:style>
  <w:style w:type="paragraph" w:styleId="Footer">
    <w:name w:val="footer"/>
    <w:basedOn w:val="Normal"/>
    <w:link w:val="FooterChar"/>
    <w:uiPriority w:val="99"/>
    <w:rsid w:val="005B695C"/>
    <w:pPr>
      <w:tabs>
        <w:tab w:val="center" w:pos="4320"/>
        <w:tab w:val="right" w:pos="8640"/>
      </w:tabs>
    </w:pPr>
  </w:style>
  <w:style w:type="character" w:styleId="FollowedHyperlink">
    <w:name w:val="FollowedHyperlink"/>
    <w:basedOn w:val="DefaultParagraphFont"/>
    <w:rsid w:val="00163C64"/>
    <w:rPr>
      <w:color w:val="800080"/>
      <w:u w:val="single"/>
    </w:rPr>
  </w:style>
  <w:style w:type="character" w:customStyle="1" w:styleId="Heading4Char">
    <w:name w:val="Heading 4 Char"/>
    <w:basedOn w:val="DefaultParagraphFont"/>
    <w:link w:val="Heading4"/>
    <w:rsid w:val="0020742D"/>
    <w:rPr>
      <w:b/>
      <w:bCs/>
      <w:sz w:val="28"/>
      <w:szCs w:val="28"/>
    </w:rPr>
  </w:style>
  <w:style w:type="paragraph" w:styleId="BodyText2">
    <w:name w:val="Body Text 2"/>
    <w:basedOn w:val="Normal"/>
    <w:link w:val="BodyText2Char"/>
    <w:rsid w:val="0020742D"/>
    <w:pPr>
      <w:jc w:val="center"/>
    </w:pPr>
    <w:rPr>
      <w:b/>
      <w:i/>
      <w:sz w:val="32"/>
      <w:szCs w:val="20"/>
    </w:rPr>
  </w:style>
  <w:style w:type="character" w:customStyle="1" w:styleId="BodyText2Char">
    <w:name w:val="Body Text 2 Char"/>
    <w:basedOn w:val="DefaultParagraphFont"/>
    <w:link w:val="BodyText2"/>
    <w:rsid w:val="0020742D"/>
    <w:rPr>
      <w:b/>
      <w:i/>
      <w:sz w:val="32"/>
    </w:rPr>
  </w:style>
  <w:style w:type="paragraph" w:styleId="BodyText">
    <w:name w:val="Body Text"/>
    <w:basedOn w:val="Normal"/>
    <w:link w:val="BodyTextChar"/>
    <w:rsid w:val="0020742D"/>
    <w:rPr>
      <w:b/>
      <w:bCs/>
      <w:szCs w:val="20"/>
      <w:u w:val="single"/>
    </w:rPr>
  </w:style>
  <w:style w:type="character" w:customStyle="1" w:styleId="BodyTextChar">
    <w:name w:val="Body Text Char"/>
    <w:basedOn w:val="DefaultParagraphFont"/>
    <w:link w:val="BodyText"/>
    <w:rsid w:val="0020742D"/>
    <w:rPr>
      <w:b/>
      <w:bCs/>
      <w:sz w:val="24"/>
      <w:u w:val="single"/>
    </w:rPr>
  </w:style>
  <w:style w:type="table" w:styleId="TableGrid">
    <w:name w:val="Table Grid"/>
    <w:basedOn w:val="TableNormal"/>
    <w:rsid w:val="00110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2B0"/>
    <w:pPr>
      <w:ind w:left="720"/>
      <w:contextualSpacing/>
    </w:pPr>
  </w:style>
  <w:style w:type="character" w:styleId="PageNumber">
    <w:name w:val="page number"/>
    <w:basedOn w:val="DefaultParagraphFont"/>
    <w:rsid w:val="001519EF"/>
  </w:style>
  <w:style w:type="paragraph" w:styleId="BalloonText">
    <w:name w:val="Balloon Text"/>
    <w:basedOn w:val="Normal"/>
    <w:link w:val="BalloonTextChar"/>
    <w:rsid w:val="001C0611"/>
    <w:rPr>
      <w:rFonts w:ascii="Tahoma" w:hAnsi="Tahoma" w:cs="Tahoma"/>
      <w:sz w:val="16"/>
      <w:szCs w:val="16"/>
    </w:rPr>
  </w:style>
  <w:style w:type="character" w:customStyle="1" w:styleId="BalloonTextChar">
    <w:name w:val="Balloon Text Char"/>
    <w:basedOn w:val="DefaultParagraphFont"/>
    <w:link w:val="BalloonText"/>
    <w:rsid w:val="001C0611"/>
    <w:rPr>
      <w:rFonts w:ascii="Tahoma" w:hAnsi="Tahoma" w:cs="Tahoma"/>
      <w:sz w:val="16"/>
      <w:szCs w:val="16"/>
    </w:rPr>
  </w:style>
  <w:style w:type="paragraph" w:customStyle="1" w:styleId="title1">
    <w:name w:val="title1"/>
    <w:basedOn w:val="Normal"/>
    <w:rsid w:val="00526F00"/>
    <w:rPr>
      <w:sz w:val="29"/>
      <w:szCs w:val="29"/>
    </w:rPr>
  </w:style>
  <w:style w:type="paragraph" w:customStyle="1" w:styleId="rprtbody1">
    <w:name w:val="rprtbody1"/>
    <w:basedOn w:val="Normal"/>
    <w:rsid w:val="00526F00"/>
    <w:pPr>
      <w:spacing w:before="34" w:after="34"/>
    </w:pPr>
    <w:rPr>
      <w:sz w:val="28"/>
      <w:szCs w:val="28"/>
    </w:rPr>
  </w:style>
  <w:style w:type="paragraph" w:customStyle="1" w:styleId="aux1">
    <w:name w:val="aux1"/>
    <w:basedOn w:val="Normal"/>
    <w:rsid w:val="00526F00"/>
    <w:pPr>
      <w:spacing w:line="320" w:lineRule="atLeast"/>
    </w:pPr>
  </w:style>
  <w:style w:type="character" w:customStyle="1" w:styleId="src1">
    <w:name w:val="src1"/>
    <w:basedOn w:val="DefaultParagraphFont"/>
    <w:rsid w:val="00526F00"/>
    <w:rPr>
      <w:vanish w:val="0"/>
      <w:webHidden w:val="0"/>
      <w:specVanish w:val="0"/>
    </w:rPr>
  </w:style>
  <w:style w:type="character" w:customStyle="1" w:styleId="jrnl">
    <w:name w:val="jrnl"/>
    <w:basedOn w:val="DefaultParagraphFont"/>
    <w:rsid w:val="00526F00"/>
  </w:style>
  <w:style w:type="character" w:customStyle="1" w:styleId="FooterChar">
    <w:name w:val="Footer Char"/>
    <w:basedOn w:val="DefaultParagraphFont"/>
    <w:link w:val="Footer"/>
    <w:uiPriority w:val="99"/>
    <w:rsid w:val="00943470"/>
    <w:rPr>
      <w:sz w:val="24"/>
      <w:szCs w:val="24"/>
    </w:rPr>
  </w:style>
  <w:style w:type="character" w:customStyle="1" w:styleId="Heading2Char">
    <w:name w:val="Heading 2 Char"/>
    <w:basedOn w:val="DefaultParagraphFont"/>
    <w:link w:val="Heading2"/>
    <w:rsid w:val="002E4B0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D37B36"/>
    <w:rPr>
      <w:sz w:val="16"/>
      <w:szCs w:val="16"/>
    </w:rPr>
  </w:style>
  <w:style w:type="paragraph" w:styleId="CommentText">
    <w:name w:val="annotation text"/>
    <w:basedOn w:val="Normal"/>
    <w:link w:val="CommentTextChar"/>
    <w:rsid w:val="00D37B36"/>
    <w:rPr>
      <w:sz w:val="20"/>
      <w:szCs w:val="20"/>
    </w:rPr>
  </w:style>
  <w:style w:type="character" w:customStyle="1" w:styleId="CommentTextChar">
    <w:name w:val="Comment Text Char"/>
    <w:basedOn w:val="DefaultParagraphFont"/>
    <w:link w:val="CommentText"/>
    <w:rsid w:val="00D37B36"/>
  </w:style>
  <w:style w:type="paragraph" w:styleId="CommentSubject">
    <w:name w:val="annotation subject"/>
    <w:basedOn w:val="CommentText"/>
    <w:next w:val="CommentText"/>
    <w:link w:val="CommentSubjectChar"/>
    <w:rsid w:val="00D37B36"/>
    <w:rPr>
      <w:b/>
      <w:bCs/>
    </w:rPr>
  </w:style>
  <w:style w:type="character" w:customStyle="1" w:styleId="CommentSubjectChar">
    <w:name w:val="Comment Subject Char"/>
    <w:basedOn w:val="CommentTextChar"/>
    <w:link w:val="CommentSubject"/>
    <w:rsid w:val="00D37B36"/>
    <w:rPr>
      <w:b/>
      <w:bCs/>
    </w:rPr>
  </w:style>
  <w:style w:type="character" w:customStyle="1" w:styleId="authors">
    <w:name w:val="authors"/>
    <w:basedOn w:val="DefaultParagraphFont"/>
    <w:rsid w:val="00BD21BC"/>
  </w:style>
  <w:style w:type="character" w:customStyle="1" w:styleId="Date1">
    <w:name w:val="Date1"/>
    <w:basedOn w:val="DefaultParagraphFont"/>
    <w:rsid w:val="00BD21BC"/>
  </w:style>
  <w:style w:type="character" w:customStyle="1" w:styleId="arttitle">
    <w:name w:val="art_title"/>
    <w:basedOn w:val="DefaultParagraphFont"/>
    <w:rsid w:val="00BD21BC"/>
  </w:style>
  <w:style w:type="character" w:customStyle="1" w:styleId="serialtitle">
    <w:name w:val="serial_title"/>
    <w:basedOn w:val="DefaultParagraphFont"/>
    <w:rsid w:val="00BD21BC"/>
  </w:style>
  <w:style w:type="character" w:customStyle="1" w:styleId="volumeissue">
    <w:name w:val="volume_issue"/>
    <w:basedOn w:val="DefaultParagraphFont"/>
    <w:rsid w:val="00BD21BC"/>
  </w:style>
  <w:style w:type="character" w:customStyle="1" w:styleId="pagerange">
    <w:name w:val="page_range"/>
    <w:basedOn w:val="DefaultParagraphFont"/>
    <w:rsid w:val="00BD21BC"/>
  </w:style>
  <w:style w:type="character" w:customStyle="1" w:styleId="doilink">
    <w:name w:val="doi_link"/>
    <w:basedOn w:val="DefaultParagraphFont"/>
    <w:rsid w:val="00BD21BC"/>
  </w:style>
  <w:style w:type="paragraph" w:styleId="Title">
    <w:name w:val="Title"/>
    <w:aliases w:val="title"/>
    <w:basedOn w:val="Normal"/>
    <w:link w:val="TitleChar"/>
    <w:uiPriority w:val="10"/>
    <w:qFormat/>
    <w:rsid w:val="00C30B22"/>
    <w:pPr>
      <w:spacing w:line="480" w:lineRule="auto"/>
      <w:ind w:firstLine="720"/>
      <w:jc w:val="center"/>
    </w:pPr>
    <w:rPr>
      <w:b/>
      <w:sz w:val="28"/>
      <w:szCs w:val="20"/>
    </w:rPr>
  </w:style>
  <w:style w:type="character" w:customStyle="1" w:styleId="TitleChar">
    <w:name w:val="Title Char"/>
    <w:aliases w:val="title Char"/>
    <w:basedOn w:val="DefaultParagraphFont"/>
    <w:link w:val="Title"/>
    <w:uiPriority w:val="10"/>
    <w:rsid w:val="00C30B22"/>
    <w:rPr>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EF"/>
    <w:rPr>
      <w:sz w:val="24"/>
      <w:szCs w:val="24"/>
    </w:rPr>
  </w:style>
  <w:style w:type="paragraph" w:styleId="Heading1">
    <w:name w:val="heading 1"/>
    <w:basedOn w:val="Normal"/>
    <w:next w:val="Normal"/>
    <w:qFormat/>
    <w:rsid w:val="005444EF"/>
    <w:pPr>
      <w:keepNext/>
      <w:outlineLvl w:val="0"/>
    </w:pPr>
    <w:rPr>
      <w:u w:val="single"/>
    </w:rPr>
  </w:style>
  <w:style w:type="paragraph" w:styleId="Heading2">
    <w:name w:val="heading 2"/>
    <w:basedOn w:val="Normal"/>
    <w:next w:val="Normal"/>
    <w:link w:val="Heading2Char"/>
    <w:unhideWhenUsed/>
    <w:qFormat/>
    <w:rsid w:val="002E4B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0742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4EF"/>
    <w:rPr>
      <w:color w:val="0000FF"/>
      <w:u w:val="single"/>
    </w:rPr>
  </w:style>
  <w:style w:type="paragraph" w:styleId="Header">
    <w:name w:val="header"/>
    <w:basedOn w:val="Normal"/>
    <w:rsid w:val="005B695C"/>
    <w:pPr>
      <w:tabs>
        <w:tab w:val="center" w:pos="4320"/>
        <w:tab w:val="right" w:pos="8640"/>
      </w:tabs>
    </w:pPr>
  </w:style>
  <w:style w:type="paragraph" w:styleId="Footer">
    <w:name w:val="footer"/>
    <w:basedOn w:val="Normal"/>
    <w:link w:val="FooterChar"/>
    <w:uiPriority w:val="99"/>
    <w:rsid w:val="005B695C"/>
    <w:pPr>
      <w:tabs>
        <w:tab w:val="center" w:pos="4320"/>
        <w:tab w:val="right" w:pos="8640"/>
      </w:tabs>
    </w:pPr>
  </w:style>
  <w:style w:type="character" w:styleId="FollowedHyperlink">
    <w:name w:val="FollowedHyperlink"/>
    <w:basedOn w:val="DefaultParagraphFont"/>
    <w:rsid w:val="00163C64"/>
    <w:rPr>
      <w:color w:val="800080"/>
      <w:u w:val="single"/>
    </w:rPr>
  </w:style>
  <w:style w:type="character" w:customStyle="1" w:styleId="Heading4Char">
    <w:name w:val="Heading 4 Char"/>
    <w:basedOn w:val="DefaultParagraphFont"/>
    <w:link w:val="Heading4"/>
    <w:rsid w:val="0020742D"/>
    <w:rPr>
      <w:b/>
      <w:bCs/>
      <w:sz w:val="28"/>
      <w:szCs w:val="28"/>
    </w:rPr>
  </w:style>
  <w:style w:type="paragraph" w:styleId="BodyText2">
    <w:name w:val="Body Text 2"/>
    <w:basedOn w:val="Normal"/>
    <w:link w:val="BodyText2Char"/>
    <w:rsid w:val="0020742D"/>
    <w:pPr>
      <w:jc w:val="center"/>
    </w:pPr>
    <w:rPr>
      <w:b/>
      <w:i/>
      <w:sz w:val="32"/>
      <w:szCs w:val="20"/>
    </w:rPr>
  </w:style>
  <w:style w:type="character" w:customStyle="1" w:styleId="BodyText2Char">
    <w:name w:val="Body Text 2 Char"/>
    <w:basedOn w:val="DefaultParagraphFont"/>
    <w:link w:val="BodyText2"/>
    <w:rsid w:val="0020742D"/>
    <w:rPr>
      <w:b/>
      <w:i/>
      <w:sz w:val="32"/>
    </w:rPr>
  </w:style>
  <w:style w:type="paragraph" w:styleId="BodyText">
    <w:name w:val="Body Text"/>
    <w:basedOn w:val="Normal"/>
    <w:link w:val="BodyTextChar"/>
    <w:rsid w:val="0020742D"/>
    <w:rPr>
      <w:b/>
      <w:bCs/>
      <w:szCs w:val="20"/>
      <w:u w:val="single"/>
    </w:rPr>
  </w:style>
  <w:style w:type="character" w:customStyle="1" w:styleId="BodyTextChar">
    <w:name w:val="Body Text Char"/>
    <w:basedOn w:val="DefaultParagraphFont"/>
    <w:link w:val="BodyText"/>
    <w:rsid w:val="0020742D"/>
    <w:rPr>
      <w:b/>
      <w:bCs/>
      <w:sz w:val="24"/>
      <w:u w:val="single"/>
    </w:rPr>
  </w:style>
  <w:style w:type="table" w:styleId="TableGrid">
    <w:name w:val="Table Grid"/>
    <w:basedOn w:val="TableNormal"/>
    <w:rsid w:val="00110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2B0"/>
    <w:pPr>
      <w:ind w:left="720"/>
      <w:contextualSpacing/>
    </w:pPr>
  </w:style>
  <w:style w:type="character" w:styleId="PageNumber">
    <w:name w:val="page number"/>
    <w:basedOn w:val="DefaultParagraphFont"/>
    <w:rsid w:val="001519EF"/>
  </w:style>
  <w:style w:type="paragraph" w:styleId="BalloonText">
    <w:name w:val="Balloon Text"/>
    <w:basedOn w:val="Normal"/>
    <w:link w:val="BalloonTextChar"/>
    <w:rsid w:val="001C0611"/>
    <w:rPr>
      <w:rFonts w:ascii="Tahoma" w:hAnsi="Tahoma" w:cs="Tahoma"/>
      <w:sz w:val="16"/>
      <w:szCs w:val="16"/>
    </w:rPr>
  </w:style>
  <w:style w:type="character" w:customStyle="1" w:styleId="BalloonTextChar">
    <w:name w:val="Balloon Text Char"/>
    <w:basedOn w:val="DefaultParagraphFont"/>
    <w:link w:val="BalloonText"/>
    <w:rsid w:val="001C0611"/>
    <w:rPr>
      <w:rFonts w:ascii="Tahoma" w:hAnsi="Tahoma" w:cs="Tahoma"/>
      <w:sz w:val="16"/>
      <w:szCs w:val="16"/>
    </w:rPr>
  </w:style>
  <w:style w:type="paragraph" w:customStyle="1" w:styleId="title1">
    <w:name w:val="title1"/>
    <w:basedOn w:val="Normal"/>
    <w:rsid w:val="00526F00"/>
    <w:rPr>
      <w:sz w:val="29"/>
      <w:szCs w:val="29"/>
    </w:rPr>
  </w:style>
  <w:style w:type="paragraph" w:customStyle="1" w:styleId="rprtbody1">
    <w:name w:val="rprtbody1"/>
    <w:basedOn w:val="Normal"/>
    <w:rsid w:val="00526F00"/>
    <w:pPr>
      <w:spacing w:before="34" w:after="34"/>
    </w:pPr>
    <w:rPr>
      <w:sz w:val="28"/>
      <w:szCs w:val="28"/>
    </w:rPr>
  </w:style>
  <w:style w:type="paragraph" w:customStyle="1" w:styleId="aux1">
    <w:name w:val="aux1"/>
    <w:basedOn w:val="Normal"/>
    <w:rsid w:val="00526F00"/>
    <w:pPr>
      <w:spacing w:line="320" w:lineRule="atLeast"/>
    </w:pPr>
  </w:style>
  <w:style w:type="character" w:customStyle="1" w:styleId="src1">
    <w:name w:val="src1"/>
    <w:basedOn w:val="DefaultParagraphFont"/>
    <w:rsid w:val="00526F00"/>
    <w:rPr>
      <w:vanish w:val="0"/>
      <w:webHidden w:val="0"/>
      <w:specVanish w:val="0"/>
    </w:rPr>
  </w:style>
  <w:style w:type="character" w:customStyle="1" w:styleId="jrnl">
    <w:name w:val="jrnl"/>
    <w:basedOn w:val="DefaultParagraphFont"/>
    <w:rsid w:val="00526F00"/>
  </w:style>
  <w:style w:type="character" w:customStyle="1" w:styleId="FooterChar">
    <w:name w:val="Footer Char"/>
    <w:basedOn w:val="DefaultParagraphFont"/>
    <w:link w:val="Footer"/>
    <w:uiPriority w:val="99"/>
    <w:rsid w:val="00943470"/>
    <w:rPr>
      <w:sz w:val="24"/>
      <w:szCs w:val="24"/>
    </w:rPr>
  </w:style>
  <w:style w:type="character" w:customStyle="1" w:styleId="Heading2Char">
    <w:name w:val="Heading 2 Char"/>
    <w:basedOn w:val="DefaultParagraphFont"/>
    <w:link w:val="Heading2"/>
    <w:rsid w:val="002E4B0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D37B36"/>
    <w:rPr>
      <w:sz w:val="16"/>
      <w:szCs w:val="16"/>
    </w:rPr>
  </w:style>
  <w:style w:type="paragraph" w:styleId="CommentText">
    <w:name w:val="annotation text"/>
    <w:basedOn w:val="Normal"/>
    <w:link w:val="CommentTextChar"/>
    <w:rsid w:val="00D37B36"/>
    <w:rPr>
      <w:sz w:val="20"/>
      <w:szCs w:val="20"/>
    </w:rPr>
  </w:style>
  <w:style w:type="character" w:customStyle="1" w:styleId="CommentTextChar">
    <w:name w:val="Comment Text Char"/>
    <w:basedOn w:val="DefaultParagraphFont"/>
    <w:link w:val="CommentText"/>
    <w:rsid w:val="00D37B36"/>
  </w:style>
  <w:style w:type="paragraph" w:styleId="CommentSubject">
    <w:name w:val="annotation subject"/>
    <w:basedOn w:val="CommentText"/>
    <w:next w:val="CommentText"/>
    <w:link w:val="CommentSubjectChar"/>
    <w:rsid w:val="00D37B36"/>
    <w:rPr>
      <w:b/>
      <w:bCs/>
    </w:rPr>
  </w:style>
  <w:style w:type="character" w:customStyle="1" w:styleId="CommentSubjectChar">
    <w:name w:val="Comment Subject Char"/>
    <w:basedOn w:val="CommentTextChar"/>
    <w:link w:val="CommentSubject"/>
    <w:rsid w:val="00D37B36"/>
    <w:rPr>
      <w:b/>
      <w:bCs/>
    </w:rPr>
  </w:style>
  <w:style w:type="character" w:customStyle="1" w:styleId="authors">
    <w:name w:val="authors"/>
    <w:basedOn w:val="DefaultParagraphFont"/>
    <w:rsid w:val="00BD21BC"/>
  </w:style>
  <w:style w:type="character" w:customStyle="1" w:styleId="Date1">
    <w:name w:val="Date1"/>
    <w:basedOn w:val="DefaultParagraphFont"/>
    <w:rsid w:val="00BD21BC"/>
  </w:style>
  <w:style w:type="character" w:customStyle="1" w:styleId="arttitle">
    <w:name w:val="art_title"/>
    <w:basedOn w:val="DefaultParagraphFont"/>
    <w:rsid w:val="00BD21BC"/>
  </w:style>
  <w:style w:type="character" w:customStyle="1" w:styleId="serialtitle">
    <w:name w:val="serial_title"/>
    <w:basedOn w:val="DefaultParagraphFont"/>
    <w:rsid w:val="00BD21BC"/>
  </w:style>
  <w:style w:type="character" w:customStyle="1" w:styleId="volumeissue">
    <w:name w:val="volume_issue"/>
    <w:basedOn w:val="DefaultParagraphFont"/>
    <w:rsid w:val="00BD21BC"/>
  </w:style>
  <w:style w:type="character" w:customStyle="1" w:styleId="pagerange">
    <w:name w:val="page_range"/>
    <w:basedOn w:val="DefaultParagraphFont"/>
    <w:rsid w:val="00BD21BC"/>
  </w:style>
  <w:style w:type="character" w:customStyle="1" w:styleId="doilink">
    <w:name w:val="doi_link"/>
    <w:basedOn w:val="DefaultParagraphFont"/>
    <w:rsid w:val="00BD21BC"/>
  </w:style>
  <w:style w:type="paragraph" w:styleId="Title">
    <w:name w:val="Title"/>
    <w:aliases w:val="title"/>
    <w:basedOn w:val="Normal"/>
    <w:link w:val="TitleChar"/>
    <w:uiPriority w:val="10"/>
    <w:qFormat/>
    <w:rsid w:val="00C30B22"/>
    <w:pPr>
      <w:spacing w:line="480" w:lineRule="auto"/>
      <w:ind w:firstLine="720"/>
      <w:jc w:val="center"/>
    </w:pPr>
    <w:rPr>
      <w:b/>
      <w:sz w:val="28"/>
      <w:szCs w:val="20"/>
    </w:rPr>
  </w:style>
  <w:style w:type="character" w:customStyle="1" w:styleId="TitleChar">
    <w:name w:val="Title Char"/>
    <w:aliases w:val="title Char"/>
    <w:basedOn w:val="DefaultParagraphFont"/>
    <w:link w:val="Title"/>
    <w:uiPriority w:val="10"/>
    <w:rsid w:val="00C30B2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6220">
      <w:bodyDiv w:val="1"/>
      <w:marLeft w:val="0"/>
      <w:marRight w:val="0"/>
      <w:marTop w:val="0"/>
      <w:marBottom w:val="0"/>
      <w:divBdr>
        <w:top w:val="none" w:sz="0" w:space="0" w:color="auto"/>
        <w:left w:val="none" w:sz="0" w:space="0" w:color="auto"/>
        <w:bottom w:val="none" w:sz="0" w:space="0" w:color="auto"/>
        <w:right w:val="none" w:sz="0" w:space="0" w:color="auto"/>
      </w:divBdr>
      <w:divsChild>
        <w:div w:id="1356348747">
          <w:marLeft w:val="0"/>
          <w:marRight w:val="0"/>
          <w:marTop w:val="0"/>
          <w:marBottom w:val="0"/>
          <w:divBdr>
            <w:top w:val="none" w:sz="0" w:space="0" w:color="auto"/>
            <w:left w:val="none" w:sz="0" w:space="0" w:color="auto"/>
            <w:bottom w:val="none" w:sz="0" w:space="0" w:color="auto"/>
            <w:right w:val="none" w:sz="0" w:space="0" w:color="auto"/>
          </w:divBdr>
        </w:div>
      </w:divsChild>
    </w:div>
    <w:div w:id="455415008">
      <w:bodyDiv w:val="1"/>
      <w:marLeft w:val="0"/>
      <w:marRight w:val="0"/>
      <w:marTop w:val="0"/>
      <w:marBottom w:val="0"/>
      <w:divBdr>
        <w:top w:val="none" w:sz="0" w:space="0" w:color="auto"/>
        <w:left w:val="none" w:sz="0" w:space="0" w:color="auto"/>
        <w:bottom w:val="none" w:sz="0" w:space="0" w:color="auto"/>
        <w:right w:val="none" w:sz="0" w:space="0" w:color="auto"/>
      </w:divBdr>
    </w:div>
    <w:div w:id="476261215">
      <w:bodyDiv w:val="1"/>
      <w:marLeft w:val="0"/>
      <w:marRight w:val="0"/>
      <w:marTop w:val="0"/>
      <w:marBottom w:val="0"/>
      <w:divBdr>
        <w:top w:val="none" w:sz="0" w:space="0" w:color="auto"/>
        <w:left w:val="none" w:sz="0" w:space="0" w:color="auto"/>
        <w:bottom w:val="none" w:sz="0" w:space="0" w:color="auto"/>
        <w:right w:val="none" w:sz="0" w:space="0" w:color="auto"/>
      </w:divBdr>
    </w:div>
    <w:div w:id="622230760">
      <w:bodyDiv w:val="1"/>
      <w:marLeft w:val="0"/>
      <w:marRight w:val="0"/>
      <w:marTop w:val="0"/>
      <w:marBottom w:val="0"/>
      <w:divBdr>
        <w:top w:val="none" w:sz="0" w:space="0" w:color="auto"/>
        <w:left w:val="none" w:sz="0" w:space="0" w:color="auto"/>
        <w:bottom w:val="none" w:sz="0" w:space="0" w:color="auto"/>
        <w:right w:val="none" w:sz="0" w:space="0" w:color="auto"/>
      </w:divBdr>
    </w:div>
    <w:div w:id="802770628">
      <w:bodyDiv w:val="1"/>
      <w:marLeft w:val="0"/>
      <w:marRight w:val="0"/>
      <w:marTop w:val="0"/>
      <w:marBottom w:val="0"/>
      <w:divBdr>
        <w:top w:val="none" w:sz="0" w:space="0" w:color="auto"/>
        <w:left w:val="none" w:sz="0" w:space="0" w:color="auto"/>
        <w:bottom w:val="none" w:sz="0" w:space="0" w:color="auto"/>
        <w:right w:val="none" w:sz="0" w:space="0" w:color="auto"/>
      </w:divBdr>
    </w:div>
    <w:div w:id="1524249661">
      <w:bodyDiv w:val="1"/>
      <w:marLeft w:val="0"/>
      <w:marRight w:val="0"/>
      <w:marTop w:val="0"/>
      <w:marBottom w:val="0"/>
      <w:divBdr>
        <w:top w:val="none" w:sz="0" w:space="0" w:color="auto"/>
        <w:left w:val="none" w:sz="0" w:space="0" w:color="auto"/>
        <w:bottom w:val="none" w:sz="0" w:space="0" w:color="auto"/>
        <w:right w:val="none" w:sz="0" w:space="0" w:color="auto"/>
      </w:divBdr>
    </w:div>
    <w:div w:id="1603755158">
      <w:bodyDiv w:val="1"/>
      <w:marLeft w:val="0"/>
      <w:marRight w:val="0"/>
      <w:marTop w:val="0"/>
      <w:marBottom w:val="0"/>
      <w:divBdr>
        <w:top w:val="none" w:sz="0" w:space="0" w:color="auto"/>
        <w:left w:val="none" w:sz="0" w:space="0" w:color="auto"/>
        <w:bottom w:val="none" w:sz="0" w:space="0" w:color="auto"/>
        <w:right w:val="none" w:sz="0" w:space="0" w:color="auto"/>
      </w:divBdr>
      <w:divsChild>
        <w:div w:id="1653292729">
          <w:marLeft w:val="0"/>
          <w:marRight w:val="0"/>
          <w:marTop w:val="0"/>
          <w:marBottom w:val="0"/>
          <w:divBdr>
            <w:top w:val="none" w:sz="0" w:space="0" w:color="auto"/>
            <w:left w:val="none" w:sz="0" w:space="0" w:color="auto"/>
            <w:bottom w:val="none" w:sz="0" w:space="0" w:color="auto"/>
            <w:right w:val="none" w:sz="0" w:space="0" w:color="auto"/>
          </w:divBdr>
          <w:divsChild>
            <w:div w:id="562644179">
              <w:marLeft w:val="0"/>
              <w:marRight w:val="0"/>
              <w:marTop w:val="0"/>
              <w:marBottom w:val="0"/>
              <w:divBdr>
                <w:top w:val="none" w:sz="0" w:space="0" w:color="auto"/>
                <w:left w:val="none" w:sz="0" w:space="0" w:color="auto"/>
                <w:bottom w:val="none" w:sz="0" w:space="0" w:color="auto"/>
                <w:right w:val="none" w:sz="0" w:space="0" w:color="auto"/>
              </w:divBdr>
              <w:divsChild>
                <w:div w:id="302855709">
                  <w:marLeft w:val="0"/>
                  <w:marRight w:val="-6084"/>
                  <w:marTop w:val="0"/>
                  <w:marBottom w:val="0"/>
                  <w:divBdr>
                    <w:top w:val="none" w:sz="0" w:space="0" w:color="auto"/>
                    <w:left w:val="none" w:sz="0" w:space="0" w:color="auto"/>
                    <w:bottom w:val="none" w:sz="0" w:space="0" w:color="auto"/>
                    <w:right w:val="none" w:sz="0" w:space="0" w:color="auto"/>
                  </w:divBdr>
                  <w:divsChild>
                    <w:div w:id="1247766415">
                      <w:marLeft w:val="0"/>
                      <w:marRight w:val="5604"/>
                      <w:marTop w:val="0"/>
                      <w:marBottom w:val="0"/>
                      <w:divBdr>
                        <w:top w:val="none" w:sz="0" w:space="0" w:color="auto"/>
                        <w:left w:val="none" w:sz="0" w:space="0" w:color="auto"/>
                        <w:bottom w:val="none" w:sz="0" w:space="0" w:color="auto"/>
                        <w:right w:val="none" w:sz="0" w:space="0" w:color="auto"/>
                      </w:divBdr>
                      <w:divsChild>
                        <w:div w:id="934242280">
                          <w:marLeft w:val="0"/>
                          <w:marRight w:val="0"/>
                          <w:marTop w:val="0"/>
                          <w:marBottom w:val="0"/>
                          <w:divBdr>
                            <w:top w:val="none" w:sz="0" w:space="0" w:color="auto"/>
                            <w:left w:val="none" w:sz="0" w:space="0" w:color="auto"/>
                            <w:bottom w:val="none" w:sz="0" w:space="0" w:color="auto"/>
                            <w:right w:val="none" w:sz="0" w:space="0" w:color="auto"/>
                          </w:divBdr>
                          <w:divsChild>
                            <w:div w:id="155074966">
                              <w:marLeft w:val="0"/>
                              <w:marRight w:val="0"/>
                              <w:marTop w:val="120"/>
                              <w:marBottom w:val="360"/>
                              <w:divBdr>
                                <w:top w:val="none" w:sz="0" w:space="0" w:color="auto"/>
                                <w:left w:val="none" w:sz="0" w:space="0" w:color="auto"/>
                                <w:bottom w:val="none" w:sz="0" w:space="0" w:color="auto"/>
                                <w:right w:val="none" w:sz="0" w:space="0" w:color="auto"/>
                              </w:divBdr>
                              <w:divsChild>
                                <w:div w:id="28088774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1659">
      <w:bodyDiv w:val="1"/>
      <w:marLeft w:val="0"/>
      <w:marRight w:val="0"/>
      <w:marTop w:val="0"/>
      <w:marBottom w:val="0"/>
      <w:divBdr>
        <w:top w:val="none" w:sz="0" w:space="0" w:color="auto"/>
        <w:left w:val="none" w:sz="0" w:space="0" w:color="auto"/>
        <w:bottom w:val="none" w:sz="0" w:space="0" w:color="auto"/>
        <w:right w:val="none" w:sz="0" w:space="0" w:color="auto"/>
      </w:divBdr>
      <w:divsChild>
        <w:div w:id="1233588798">
          <w:marLeft w:val="0"/>
          <w:marRight w:val="0"/>
          <w:marTop w:val="0"/>
          <w:marBottom w:val="0"/>
          <w:divBdr>
            <w:top w:val="none" w:sz="0" w:space="0" w:color="auto"/>
            <w:left w:val="none" w:sz="0" w:space="0" w:color="auto"/>
            <w:bottom w:val="none" w:sz="0" w:space="0" w:color="auto"/>
            <w:right w:val="none" w:sz="0" w:space="0" w:color="auto"/>
          </w:divBdr>
          <w:divsChild>
            <w:div w:id="583996466">
              <w:marLeft w:val="0"/>
              <w:marRight w:val="0"/>
              <w:marTop w:val="0"/>
              <w:marBottom w:val="0"/>
              <w:divBdr>
                <w:top w:val="none" w:sz="0" w:space="0" w:color="auto"/>
                <w:left w:val="none" w:sz="0" w:space="0" w:color="auto"/>
                <w:bottom w:val="none" w:sz="0" w:space="0" w:color="auto"/>
                <w:right w:val="none" w:sz="0" w:space="0" w:color="auto"/>
              </w:divBdr>
              <w:divsChild>
                <w:div w:id="1708992752">
                  <w:marLeft w:val="0"/>
                  <w:marRight w:val="0"/>
                  <w:marTop w:val="0"/>
                  <w:marBottom w:val="0"/>
                  <w:divBdr>
                    <w:top w:val="none" w:sz="0" w:space="0" w:color="auto"/>
                    <w:left w:val="none" w:sz="0" w:space="0" w:color="auto"/>
                    <w:bottom w:val="none" w:sz="0" w:space="0" w:color="auto"/>
                    <w:right w:val="none" w:sz="0" w:space="0" w:color="auto"/>
                  </w:divBdr>
                  <w:divsChild>
                    <w:div w:id="1200972946">
                      <w:marLeft w:val="0"/>
                      <w:marRight w:val="0"/>
                      <w:marTop w:val="0"/>
                      <w:marBottom w:val="0"/>
                      <w:divBdr>
                        <w:top w:val="none" w:sz="0" w:space="0" w:color="auto"/>
                        <w:left w:val="none" w:sz="0" w:space="0" w:color="auto"/>
                        <w:bottom w:val="none" w:sz="0" w:space="0" w:color="auto"/>
                        <w:right w:val="none" w:sz="0" w:space="0" w:color="auto"/>
                      </w:divBdr>
                      <w:divsChild>
                        <w:div w:id="1787191071">
                          <w:marLeft w:val="0"/>
                          <w:marRight w:val="0"/>
                          <w:marTop w:val="0"/>
                          <w:marBottom w:val="0"/>
                          <w:divBdr>
                            <w:top w:val="none" w:sz="0" w:space="0" w:color="auto"/>
                            <w:left w:val="none" w:sz="0" w:space="0" w:color="auto"/>
                            <w:bottom w:val="none" w:sz="0" w:space="0" w:color="auto"/>
                            <w:right w:val="none" w:sz="0" w:space="0" w:color="auto"/>
                          </w:divBdr>
                          <w:divsChild>
                            <w:div w:id="911769535">
                              <w:marLeft w:val="0"/>
                              <w:marRight w:val="0"/>
                              <w:marTop w:val="0"/>
                              <w:marBottom w:val="0"/>
                              <w:divBdr>
                                <w:top w:val="none" w:sz="0" w:space="0" w:color="auto"/>
                                <w:left w:val="none" w:sz="0" w:space="0" w:color="auto"/>
                                <w:bottom w:val="none" w:sz="0" w:space="0" w:color="auto"/>
                                <w:right w:val="none" w:sz="0" w:space="0" w:color="auto"/>
                              </w:divBdr>
                              <w:divsChild>
                                <w:div w:id="145053743">
                                  <w:marLeft w:val="0"/>
                                  <w:marRight w:val="0"/>
                                  <w:marTop w:val="0"/>
                                  <w:marBottom w:val="0"/>
                                  <w:divBdr>
                                    <w:top w:val="none" w:sz="0" w:space="0" w:color="auto"/>
                                    <w:left w:val="none" w:sz="0" w:space="0" w:color="auto"/>
                                    <w:bottom w:val="none" w:sz="0" w:space="0" w:color="auto"/>
                                    <w:right w:val="none" w:sz="0" w:space="0" w:color="auto"/>
                                  </w:divBdr>
                                  <w:divsChild>
                                    <w:div w:id="7340185">
                                      <w:marLeft w:val="0"/>
                                      <w:marRight w:val="0"/>
                                      <w:marTop w:val="0"/>
                                      <w:marBottom w:val="0"/>
                                      <w:divBdr>
                                        <w:top w:val="none" w:sz="0" w:space="0" w:color="auto"/>
                                        <w:left w:val="none" w:sz="0" w:space="0" w:color="auto"/>
                                        <w:bottom w:val="none" w:sz="0" w:space="0" w:color="auto"/>
                                        <w:right w:val="none" w:sz="0" w:space="0" w:color="auto"/>
                                      </w:divBdr>
                                      <w:divsChild>
                                        <w:div w:id="17659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054300">
      <w:bodyDiv w:val="1"/>
      <w:marLeft w:val="0"/>
      <w:marRight w:val="0"/>
      <w:marTop w:val="0"/>
      <w:marBottom w:val="0"/>
      <w:divBdr>
        <w:top w:val="none" w:sz="0" w:space="0" w:color="auto"/>
        <w:left w:val="none" w:sz="0" w:space="0" w:color="auto"/>
        <w:bottom w:val="none" w:sz="0" w:space="0" w:color="auto"/>
        <w:right w:val="none" w:sz="0" w:space="0" w:color="auto"/>
      </w:divBdr>
      <w:divsChild>
        <w:div w:id="1755660362">
          <w:marLeft w:val="0"/>
          <w:marRight w:val="0"/>
          <w:marTop w:val="0"/>
          <w:marBottom w:val="0"/>
          <w:divBdr>
            <w:top w:val="none" w:sz="0" w:space="0" w:color="auto"/>
            <w:left w:val="none" w:sz="0" w:space="0" w:color="auto"/>
            <w:bottom w:val="none" w:sz="0" w:space="0" w:color="auto"/>
            <w:right w:val="none" w:sz="0" w:space="0" w:color="auto"/>
          </w:divBdr>
        </w:div>
      </w:divsChild>
    </w:div>
    <w:div w:id="21157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8" Type="http://schemas.microsoft.com/office/2011/relationships/commentsExtended" Target="commentsExtended.xml"/><Relationship Id="rId8" Type="http://schemas.openxmlformats.org/officeDocument/2006/relationships/hyperlink" Target="http://www.registrar.ufl.edu/catalog/policies/regulationgrades.html" TargetMode="External"/><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theme" Target="theme/theme1.xml"/><Relationship Id="rId17"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4C9BA034110458036991D75F36FD3" ma:contentTypeVersion="16" ma:contentTypeDescription="Create a new document." ma:contentTypeScope="" ma:versionID="a9ee6ea4881aeb5b4ba586e3d00e1dbf">
  <xsd:schema xmlns:xsd="http://www.w3.org/2001/XMLSchema" xmlns:xs="http://www.w3.org/2001/XMLSchema" xmlns:p="http://schemas.microsoft.com/office/2006/metadata/properties" xmlns:ns2="07c43903-5f76-46e0-8c63-2b974bbfcb09" xmlns:ns3="b4316237-3014-4091-9883-0136730e0c59" targetNamespace="http://schemas.microsoft.com/office/2006/metadata/properties" ma:root="true" ma:fieldsID="02a82aa879248e42f3f1cc24a0f0c7cb" ns2:_="" ns3:_="">
    <xsd:import namespace="07c43903-5f76-46e0-8c63-2b974bbfcb09"/>
    <xsd:import namespace="b4316237-3014-4091-9883-0136730e0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3903-5f76-46e0-8c63-2b974bbfc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316237-3014-4091-9883-0136730e0c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f274d9-4020-4b1d-9283-73845f8edd83}" ma:internalName="TaxCatchAll" ma:showField="CatchAllData" ma:web="b4316237-3014-4091-9883-0136730e0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c43903-5f76-46e0-8c63-2b974bbfcb09">
      <Terms xmlns="http://schemas.microsoft.com/office/infopath/2007/PartnerControls"/>
    </lcf76f155ced4ddcb4097134ff3c332f>
    <TaxCatchAll xmlns="b4316237-3014-4091-9883-0136730e0c59" xsi:nil="true"/>
  </documentManagement>
</p:properties>
</file>

<file path=customXml/itemProps1.xml><?xml version="1.0" encoding="utf-8"?>
<ds:datastoreItem xmlns:ds="http://schemas.openxmlformats.org/officeDocument/2006/customXml" ds:itemID="{E8A77766-E77F-41C9-99E6-DE17B0E6834D}"/>
</file>

<file path=customXml/itemProps2.xml><?xml version="1.0" encoding="utf-8"?>
<ds:datastoreItem xmlns:ds="http://schemas.openxmlformats.org/officeDocument/2006/customXml" ds:itemID="{6F9DD03E-2AD5-421B-B62B-25B5E68A29ED}"/>
</file>

<file path=customXml/itemProps3.xml><?xml version="1.0" encoding="utf-8"?>
<ds:datastoreItem xmlns:ds="http://schemas.openxmlformats.org/officeDocument/2006/customXml" ds:itemID="{63E43AA6-B20F-41D8-846A-772235DA30EC}"/>
</file>

<file path=docProps/app.xml><?xml version="1.0" encoding="utf-8"?>
<Properties xmlns="http://schemas.openxmlformats.org/officeDocument/2006/extended-properties" xmlns:vt="http://schemas.openxmlformats.org/officeDocument/2006/docPropsVTypes">
  <Template>Normal.dotm</Template>
  <TotalTime>0</TotalTime>
  <Pages>6</Pages>
  <Words>2790</Words>
  <Characters>15905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HUMAN HIGHER CORTICAL FUNCTIONS</vt:lpstr>
    </vt:vector>
  </TitlesOfParts>
  <Company>University of Florida</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HIGHER CORTICAL FUNCTIONS</dc:title>
  <dc:creator>Russell M. Bauer</dc:creator>
  <cp:lastModifiedBy>Erika Mellott</cp:lastModifiedBy>
  <cp:revision>2</cp:revision>
  <cp:lastPrinted>2014-08-28T10:25:00Z</cp:lastPrinted>
  <dcterms:created xsi:type="dcterms:W3CDTF">2023-01-03T00:33:00Z</dcterms:created>
  <dcterms:modified xsi:type="dcterms:W3CDTF">2023-01-03T00:33:00Z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0x0101000014C9BA034110458036991D75F36FD3</vt:lpwstr>
  </property>
</Properties>
</file>