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9D4F" w14:textId="2E27B78F" w:rsidR="00E65148" w:rsidRPr="003B107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University of Florida</w:t>
      </w:r>
    </w:p>
    <w:p w14:paraId="024DE90C" w14:textId="77777777" w:rsidR="005035AE" w:rsidRPr="003B107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B1076">
        <w:rPr>
          <w:rFonts w:ascii="Arial" w:eastAsia="Times New Roman" w:hAnsi="Arial" w:cs="Arial"/>
          <w:b/>
          <w:kern w:val="36"/>
          <w:sz w:val="20"/>
          <w:szCs w:val="20"/>
        </w:rPr>
        <w:t>College of Public Health &amp; Health Professions</w:t>
      </w:r>
      <w:r w:rsidR="00D047E7" w:rsidRPr="003B1076">
        <w:rPr>
          <w:rFonts w:ascii="Arial" w:eastAsia="Times New Roman" w:hAnsi="Arial" w:cs="Arial"/>
          <w:b/>
          <w:kern w:val="36"/>
          <w:sz w:val="20"/>
          <w:szCs w:val="20"/>
        </w:rPr>
        <w:t xml:space="preserve"> Syllabus</w:t>
      </w:r>
    </w:p>
    <w:p w14:paraId="01F222E4" w14:textId="624D3A4B" w:rsidR="00A0686E" w:rsidRPr="003B1076" w:rsidRDefault="008B57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Pr>
          <w:rFonts w:ascii="Arial" w:eastAsia="Times New Roman" w:hAnsi="Arial" w:cs="Arial"/>
          <w:b/>
          <w:sz w:val="20"/>
          <w:szCs w:val="20"/>
        </w:rPr>
        <w:t xml:space="preserve">CLP </w:t>
      </w:r>
      <w:r w:rsidR="00ED719A">
        <w:rPr>
          <w:rFonts w:ascii="Arial" w:eastAsia="Times New Roman" w:hAnsi="Arial" w:cs="Arial"/>
          <w:b/>
          <w:sz w:val="20"/>
          <w:szCs w:val="20"/>
        </w:rPr>
        <w:t>7934 Special Topics -</w:t>
      </w:r>
      <w:r>
        <w:rPr>
          <w:rFonts w:ascii="Arial" w:eastAsia="Times New Roman" w:hAnsi="Arial" w:cs="Arial"/>
          <w:b/>
          <w:sz w:val="20"/>
          <w:szCs w:val="20"/>
        </w:rPr>
        <w:t xml:space="preserve"> </w:t>
      </w:r>
      <w:r w:rsidR="00053138">
        <w:rPr>
          <w:rFonts w:ascii="Arial" w:eastAsia="Times New Roman" w:hAnsi="Arial" w:cs="Arial"/>
          <w:b/>
          <w:sz w:val="20"/>
          <w:szCs w:val="20"/>
        </w:rPr>
        <w:t>Cultural Humility</w:t>
      </w:r>
      <w:r w:rsidR="00D047E7" w:rsidRPr="003B1076">
        <w:rPr>
          <w:rFonts w:ascii="Arial" w:eastAsia="Times New Roman" w:hAnsi="Arial" w:cs="Arial"/>
          <w:b/>
          <w:sz w:val="20"/>
          <w:szCs w:val="20"/>
        </w:rPr>
        <w:t xml:space="preserve"> (</w:t>
      </w:r>
      <w:r w:rsidR="00053138">
        <w:rPr>
          <w:rFonts w:ascii="Arial" w:eastAsia="Times New Roman" w:hAnsi="Arial" w:cs="Arial"/>
          <w:b/>
          <w:sz w:val="20"/>
          <w:szCs w:val="20"/>
        </w:rPr>
        <w:t>2</w:t>
      </w:r>
      <w:r>
        <w:rPr>
          <w:rFonts w:ascii="Arial" w:eastAsia="Times New Roman" w:hAnsi="Arial" w:cs="Arial"/>
          <w:b/>
          <w:sz w:val="20"/>
          <w:szCs w:val="20"/>
        </w:rPr>
        <w:t xml:space="preserve"> </w:t>
      </w:r>
      <w:r w:rsidR="00D047E7" w:rsidRPr="003B1076">
        <w:rPr>
          <w:rFonts w:ascii="Arial" w:eastAsia="Times New Roman" w:hAnsi="Arial" w:cs="Arial"/>
          <w:b/>
          <w:sz w:val="20"/>
          <w:szCs w:val="20"/>
        </w:rPr>
        <w:t>credit hours)</w:t>
      </w:r>
    </w:p>
    <w:p w14:paraId="41313AC7" w14:textId="6893DD4A" w:rsidR="00D047E7" w:rsidRPr="003B1076" w:rsidRDefault="00053138"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Pr>
          <w:rFonts w:ascii="Arial" w:eastAsia="Times New Roman" w:hAnsi="Arial" w:cs="Arial"/>
          <w:sz w:val="20"/>
          <w:szCs w:val="20"/>
        </w:rPr>
        <w:t>Spring</w:t>
      </w:r>
      <w:r w:rsidR="00A0686E" w:rsidRPr="003B1076">
        <w:rPr>
          <w:rFonts w:ascii="Arial" w:eastAsia="Times New Roman" w:hAnsi="Arial" w:cs="Arial"/>
          <w:sz w:val="20"/>
          <w:szCs w:val="20"/>
        </w:rPr>
        <w:t xml:space="preserve">: </w:t>
      </w:r>
      <w:r w:rsidR="00010B81">
        <w:rPr>
          <w:rFonts w:ascii="Arial" w:eastAsia="Times New Roman" w:hAnsi="Arial" w:cs="Arial"/>
          <w:sz w:val="20"/>
          <w:szCs w:val="20"/>
        </w:rPr>
        <w:t>202</w:t>
      </w:r>
      <w:r>
        <w:rPr>
          <w:rFonts w:ascii="Arial" w:eastAsia="Times New Roman" w:hAnsi="Arial" w:cs="Arial"/>
          <w:sz w:val="20"/>
          <w:szCs w:val="20"/>
        </w:rPr>
        <w:t>3</w:t>
      </w:r>
    </w:p>
    <w:p w14:paraId="18A8CCBE" w14:textId="436F025F" w:rsidR="005035AE" w:rsidRPr="003B1076"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B1076">
        <w:rPr>
          <w:rFonts w:ascii="Arial" w:eastAsia="Times New Roman" w:hAnsi="Arial" w:cs="Arial"/>
          <w:sz w:val="20"/>
          <w:szCs w:val="20"/>
        </w:rPr>
        <w:t xml:space="preserve">Delivery Format: </w:t>
      </w:r>
      <w:r w:rsidR="00B908CF">
        <w:rPr>
          <w:rFonts w:ascii="Arial" w:eastAsia="Times New Roman" w:hAnsi="Arial" w:cs="Arial"/>
          <w:sz w:val="20"/>
          <w:szCs w:val="20"/>
        </w:rPr>
        <w:t>On-Campus</w:t>
      </w:r>
      <w:r w:rsidR="005035AE" w:rsidRPr="003B1076">
        <w:rPr>
          <w:rFonts w:ascii="Arial" w:eastAsia="Times New Roman" w:hAnsi="Arial" w:cs="Arial"/>
          <w:sz w:val="20"/>
          <w:szCs w:val="20"/>
        </w:rPr>
        <w:br/>
      </w:r>
    </w:p>
    <w:p w14:paraId="1EC348CD" w14:textId="77777777" w:rsidR="005035AE" w:rsidRPr="003B1076" w:rsidRDefault="00ED719A"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C500770">
          <v:rect id="_x0000_i1025" style="width:472.5pt;height:.05pt" o:hralign="center" o:hrstd="t" o:hrnoshade="t" o:hr="t" fillcolor="#444" stroked="f"/>
        </w:pict>
      </w:r>
    </w:p>
    <w:p w14:paraId="44CCA7A8"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7A48A0EF" w14:textId="0DD6ABAC" w:rsidR="00962732"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3B1076">
        <w:rPr>
          <w:rStyle w:val="Heading2Char"/>
          <w:rFonts w:ascii="Arial" w:hAnsi="Arial" w:cs="Arial"/>
          <w:b w:val="0"/>
          <w:sz w:val="20"/>
          <w:szCs w:val="20"/>
        </w:rPr>
        <w:t>Instructor Name</w:t>
      </w:r>
      <w:r w:rsidR="009E406C" w:rsidRPr="003B1076">
        <w:rPr>
          <w:rStyle w:val="Heading2Char"/>
          <w:rFonts w:ascii="Arial" w:hAnsi="Arial" w:cs="Arial"/>
          <w:b w:val="0"/>
          <w:sz w:val="20"/>
          <w:szCs w:val="20"/>
        </w:rPr>
        <w:t xml:space="preserve">: </w:t>
      </w:r>
      <w:r w:rsidR="008905BD" w:rsidRPr="003B1076">
        <w:rPr>
          <w:rStyle w:val="Heading2Char"/>
          <w:rFonts w:ascii="Arial" w:hAnsi="Arial" w:cs="Arial"/>
          <w:b w:val="0"/>
          <w:sz w:val="20"/>
          <w:szCs w:val="20"/>
        </w:rPr>
        <w:tab/>
      </w:r>
      <w:r w:rsidR="00B10E78">
        <w:rPr>
          <w:rStyle w:val="Heading2Char"/>
          <w:rFonts w:ascii="Arial" w:hAnsi="Arial" w:cs="Arial"/>
          <w:b w:val="0"/>
          <w:sz w:val="20"/>
          <w:szCs w:val="20"/>
        </w:rPr>
        <w:t xml:space="preserve">Duane Dede, Ph.D. (he/him); </w:t>
      </w:r>
      <w:r w:rsidR="00053138">
        <w:rPr>
          <w:rStyle w:val="Heading2Char"/>
          <w:rFonts w:ascii="Arial" w:hAnsi="Arial" w:cs="Arial"/>
          <w:b w:val="0"/>
          <w:sz w:val="20"/>
          <w:szCs w:val="20"/>
        </w:rPr>
        <w:t>David Janicke</w:t>
      </w:r>
      <w:r w:rsidR="008B57DA">
        <w:rPr>
          <w:rStyle w:val="Heading2Char"/>
          <w:rFonts w:ascii="Arial" w:hAnsi="Arial" w:cs="Arial"/>
          <w:b w:val="0"/>
          <w:sz w:val="20"/>
          <w:szCs w:val="20"/>
        </w:rPr>
        <w:t>, Ph.D.</w:t>
      </w:r>
      <w:r w:rsidR="00053138">
        <w:rPr>
          <w:rStyle w:val="Heading2Char"/>
          <w:rFonts w:ascii="Arial" w:hAnsi="Arial" w:cs="Arial"/>
          <w:b w:val="0"/>
          <w:sz w:val="20"/>
          <w:szCs w:val="20"/>
        </w:rPr>
        <w:t>, ABPP</w:t>
      </w:r>
      <w:r w:rsidR="008B57DA">
        <w:rPr>
          <w:rStyle w:val="Heading2Char"/>
          <w:rFonts w:ascii="Arial" w:hAnsi="Arial" w:cs="Arial"/>
          <w:b w:val="0"/>
          <w:sz w:val="20"/>
          <w:szCs w:val="20"/>
        </w:rPr>
        <w:t xml:space="preserve"> (</w:t>
      </w:r>
      <w:r w:rsidR="00306D5E">
        <w:rPr>
          <w:rStyle w:val="Heading2Char"/>
          <w:rFonts w:ascii="Arial" w:hAnsi="Arial" w:cs="Arial"/>
          <w:b w:val="0"/>
          <w:sz w:val="20"/>
          <w:szCs w:val="20"/>
        </w:rPr>
        <w:t>he,</w:t>
      </w:r>
      <w:r w:rsidR="00053138">
        <w:rPr>
          <w:rStyle w:val="Heading2Char"/>
          <w:rFonts w:ascii="Arial" w:hAnsi="Arial" w:cs="Arial"/>
          <w:b w:val="0"/>
          <w:sz w:val="20"/>
          <w:szCs w:val="20"/>
        </w:rPr>
        <w:t xml:space="preserve"> him</w:t>
      </w:r>
      <w:r w:rsidR="00B10E78">
        <w:rPr>
          <w:rStyle w:val="Heading2Char"/>
          <w:rFonts w:ascii="Arial" w:hAnsi="Arial" w:cs="Arial"/>
          <w:b w:val="0"/>
          <w:sz w:val="20"/>
          <w:szCs w:val="20"/>
        </w:rPr>
        <w:t>)</w:t>
      </w:r>
      <w:r w:rsidR="00F23221">
        <w:rPr>
          <w:rStyle w:val="Heading2Char"/>
          <w:rFonts w:ascii="Arial" w:hAnsi="Arial" w:cs="Arial"/>
          <w:b w:val="0"/>
          <w:sz w:val="20"/>
          <w:szCs w:val="20"/>
        </w:rPr>
        <w:br/>
      </w:r>
      <w:r w:rsidR="00F23221" w:rsidRPr="00962732">
        <w:rPr>
          <w:rStyle w:val="Heading2Char"/>
          <w:rFonts w:ascii="Arial" w:hAnsi="Arial" w:cs="Arial"/>
          <w:b w:val="0"/>
          <w:sz w:val="20"/>
          <w:szCs w:val="20"/>
        </w:rPr>
        <w:t>Room Number:</w:t>
      </w:r>
      <w:r w:rsidR="00D56F3E">
        <w:rPr>
          <w:rStyle w:val="Heading2Char"/>
          <w:rFonts w:ascii="Arial" w:hAnsi="Arial" w:cs="Arial"/>
          <w:b w:val="0"/>
          <w:sz w:val="20"/>
          <w:szCs w:val="20"/>
        </w:rPr>
        <w:tab/>
      </w:r>
      <w:r w:rsidR="00D56F3E">
        <w:rPr>
          <w:rStyle w:val="Heading2Char"/>
          <w:rFonts w:ascii="Arial" w:hAnsi="Arial" w:cs="Arial"/>
          <w:b w:val="0"/>
          <w:sz w:val="20"/>
          <w:szCs w:val="20"/>
        </w:rPr>
        <w:tab/>
      </w:r>
      <w:r w:rsidR="00950475">
        <w:rPr>
          <w:rStyle w:val="Heading2Char"/>
          <w:rFonts w:ascii="Arial" w:hAnsi="Arial" w:cs="Arial"/>
          <w:b w:val="0"/>
          <w:sz w:val="20"/>
          <w:szCs w:val="20"/>
        </w:rPr>
        <w:t>HPNP G-111</w:t>
      </w:r>
    </w:p>
    <w:p w14:paraId="4F52E6E9" w14:textId="2F6E876C" w:rsidR="005035AE" w:rsidRPr="003B1076" w:rsidRDefault="00962732"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Days:</w:t>
      </w:r>
      <w:r>
        <w:rPr>
          <w:rStyle w:val="Heading2Char"/>
          <w:rFonts w:ascii="Arial" w:hAnsi="Arial" w:cs="Arial"/>
          <w:b w:val="0"/>
          <w:sz w:val="20"/>
          <w:szCs w:val="20"/>
        </w:rPr>
        <w:tab/>
      </w:r>
      <w:r>
        <w:rPr>
          <w:rStyle w:val="Heading2Char"/>
          <w:rFonts w:ascii="Arial" w:hAnsi="Arial" w:cs="Arial"/>
          <w:b w:val="0"/>
          <w:sz w:val="20"/>
          <w:szCs w:val="20"/>
        </w:rPr>
        <w:tab/>
      </w:r>
      <w:r>
        <w:rPr>
          <w:rStyle w:val="Heading2Char"/>
          <w:rFonts w:ascii="Arial" w:hAnsi="Arial" w:cs="Arial"/>
          <w:b w:val="0"/>
          <w:sz w:val="20"/>
          <w:szCs w:val="20"/>
        </w:rPr>
        <w:tab/>
        <w:t>Wednesday 9:35</w:t>
      </w:r>
      <w:r w:rsidR="00A84E36">
        <w:rPr>
          <w:rStyle w:val="Heading2Char"/>
          <w:rFonts w:ascii="Arial" w:hAnsi="Arial" w:cs="Arial"/>
          <w:b w:val="0"/>
          <w:sz w:val="20"/>
          <w:szCs w:val="20"/>
        </w:rPr>
        <w:t>am</w:t>
      </w:r>
      <w:r>
        <w:rPr>
          <w:rStyle w:val="Heading2Char"/>
          <w:rFonts w:ascii="Arial" w:hAnsi="Arial" w:cs="Arial"/>
          <w:b w:val="0"/>
          <w:sz w:val="20"/>
          <w:szCs w:val="20"/>
        </w:rPr>
        <w:t>-11:30</w:t>
      </w:r>
      <w:r w:rsidR="00A84E36">
        <w:rPr>
          <w:rStyle w:val="Heading2Char"/>
          <w:rFonts w:ascii="Arial" w:hAnsi="Arial" w:cs="Arial"/>
          <w:b w:val="0"/>
          <w:sz w:val="20"/>
          <w:szCs w:val="20"/>
        </w:rPr>
        <w:t>am</w:t>
      </w:r>
      <w:r w:rsidR="005035AE" w:rsidRPr="003B1076">
        <w:rPr>
          <w:rStyle w:val="Heading2Char"/>
          <w:rFonts w:ascii="Arial" w:hAnsi="Arial" w:cs="Arial"/>
          <w:b w:val="0"/>
          <w:sz w:val="20"/>
          <w:szCs w:val="20"/>
        </w:rPr>
        <w:br/>
        <w:t>Phone Number</w:t>
      </w:r>
      <w:r w:rsidR="009E406C" w:rsidRPr="003B1076">
        <w:rPr>
          <w:rStyle w:val="Heading2Char"/>
          <w:rFonts w:ascii="Arial" w:hAnsi="Arial" w:cs="Arial"/>
          <w:b w:val="0"/>
          <w:sz w:val="20"/>
          <w:szCs w:val="20"/>
        </w:rPr>
        <w:t>:</w:t>
      </w:r>
      <w:r w:rsidR="008B57DA">
        <w:rPr>
          <w:rStyle w:val="Heading2Char"/>
          <w:rFonts w:ascii="Arial" w:hAnsi="Arial" w:cs="Arial"/>
          <w:b w:val="0"/>
          <w:sz w:val="20"/>
          <w:szCs w:val="20"/>
        </w:rPr>
        <w:tab/>
      </w:r>
      <w:r w:rsidR="008B57DA">
        <w:rPr>
          <w:rStyle w:val="Heading2Char"/>
          <w:rFonts w:ascii="Arial" w:hAnsi="Arial" w:cs="Arial"/>
          <w:b w:val="0"/>
          <w:sz w:val="20"/>
          <w:szCs w:val="20"/>
        </w:rPr>
        <w:tab/>
        <w:t xml:space="preserve"> (352) 273-5267 (Dede)</w:t>
      </w:r>
      <w:r w:rsidR="00B10E78">
        <w:rPr>
          <w:rStyle w:val="Heading2Char"/>
          <w:rFonts w:ascii="Arial" w:hAnsi="Arial" w:cs="Arial"/>
          <w:b w:val="0"/>
          <w:sz w:val="20"/>
          <w:szCs w:val="20"/>
        </w:rPr>
        <w:t>; (352) 273-6617 (Janicke)</w:t>
      </w:r>
      <w:r w:rsidR="005035AE" w:rsidRPr="003B1076">
        <w:rPr>
          <w:rStyle w:val="Heading2Char"/>
          <w:rFonts w:ascii="Arial" w:hAnsi="Arial" w:cs="Arial"/>
          <w:b w:val="0"/>
          <w:sz w:val="20"/>
          <w:szCs w:val="20"/>
        </w:rPr>
        <w:br/>
        <w:t>Email Address</w:t>
      </w:r>
      <w:r w:rsidR="009E406C" w:rsidRPr="003B1076">
        <w:rPr>
          <w:rStyle w:val="Heading2Char"/>
          <w:rFonts w:ascii="Arial" w:hAnsi="Arial" w:cs="Arial"/>
          <w:b w:val="0"/>
          <w:sz w:val="20"/>
          <w:szCs w:val="20"/>
        </w:rPr>
        <w:t>:</w:t>
      </w:r>
      <w:r w:rsidR="00A57471" w:rsidRPr="003B1076">
        <w:rPr>
          <w:rStyle w:val="Heading2Char"/>
          <w:rFonts w:ascii="Arial" w:hAnsi="Arial" w:cs="Arial"/>
          <w:b w:val="0"/>
          <w:sz w:val="20"/>
          <w:szCs w:val="20"/>
        </w:rPr>
        <w:t xml:space="preserve"> </w:t>
      </w:r>
      <w:r w:rsidR="008B57DA">
        <w:rPr>
          <w:rStyle w:val="Heading2Char"/>
          <w:rFonts w:ascii="Arial" w:hAnsi="Arial" w:cs="Arial"/>
          <w:b w:val="0"/>
          <w:sz w:val="20"/>
          <w:szCs w:val="20"/>
        </w:rPr>
        <w:tab/>
      </w:r>
      <w:r w:rsidR="008B57DA">
        <w:rPr>
          <w:rStyle w:val="Heading2Char"/>
          <w:rFonts w:ascii="Arial" w:hAnsi="Arial" w:cs="Arial"/>
          <w:b w:val="0"/>
          <w:sz w:val="20"/>
          <w:szCs w:val="20"/>
        </w:rPr>
        <w:tab/>
      </w:r>
      <w:hyperlink r:id="rId8" w:history="1">
        <w:r w:rsidR="008B57DA" w:rsidRPr="00E47C12">
          <w:rPr>
            <w:rStyle w:val="Hyperlink"/>
            <w:rFonts w:ascii="Arial" w:eastAsiaTheme="majorEastAsia" w:hAnsi="Arial" w:cs="Arial"/>
            <w:sz w:val="20"/>
            <w:szCs w:val="20"/>
          </w:rPr>
          <w:t>ddede@phhp.ufl.edu</w:t>
        </w:r>
      </w:hyperlink>
      <w:r w:rsidR="008B57DA">
        <w:rPr>
          <w:rStyle w:val="Heading2Char"/>
          <w:rFonts w:ascii="Arial" w:hAnsi="Arial" w:cs="Arial"/>
          <w:b w:val="0"/>
          <w:sz w:val="20"/>
          <w:szCs w:val="20"/>
        </w:rPr>
        <w:t xml:space="preserve"> </w:t>
      </w:r>
      <w:r w:rsidR="00B10E78">
        <w:rPr>
          <w:rStyle w:val="Heading2Char"/>
          <w:rFonts w:ascii="Arial" w:hAnsi="Arial" w:cs="Arial"/>
          <w:b w:val="0"/>
          <w:sz w:val="20"/>
          <w:szCs w:val="20"/>
        </w:rPr>
        <w:t xml:space="preserve">; </w:t>
      </w:r>
      <w:hyperlink r:id="rId9" w:history="1">
        <w:r w:rsidR="00B10E78" w:rsidRPr="00021776">
          <w:rPr>
            <w:rStyle w:val="Hyperlink"/>
            <w:rFonts w:ascii="Arial" w:eastAsiaTheme="majorEastAsia" w:hAnsi="Arial" w:cs="Arial"/>
            <w:sz w:val="20"/>
            <w:szCs w:val="20"/>
          </w:rPr>
          <w:t>djanicke@phhp.ufl.edu</w:t>
        </w:r>
      </w:hyperlink>
      <w:r w:rsidR="005035AE" w:rsidRPr="003B1076">
        <w:rPr>
          <w:rStyle w:val="Heading2Char"/>
          <w:rFonts w:ascii="Arial" w:hAnsi="Arial" w:cs="Arial"/>
          <w:b w:val="0"/>
          <w:sz w:val="20"/>
          <w:szCs w:val="20"/>
        </w:rPr>
        <w:br/>
        <w:t>Office Hours</w:t>
      </w:r>
      <w:r w:rsidR="009E406C" w:rsidRPr="003B1076">
        <w:rPr>
          <w:rStyle w:val="Heading2Char"/>
          <w:rFonts w:ascii="Arial" w:hAnsi="Arial" w:cs="Arial"/>
          <w:b w:val="0"/>
          <w:sz w:val="20"/>
          <w:szCs w:val="20"/>
        </w:rPr>
        <w:t>:</w:t>
      </w:r>
      <w:r w:rsidR="008B57DA">
        <w:rPr>
          <w:rStyle w:val="Heading2Char"/>
          <w:rFonts w:ascii="Arial" w:hAnsi="Arial" w:cs="Arial"/>
          <w:b w:val="0"/>
          <w:sz w:val="20"/>
          <w:szCs w:val="20"/>
        </w:rPr>
        <w:tab/>
      </w:r>
      <w:r w:rsidR="008B57DA">
        <w:rPr>
          <w:rStyle w:val="Heading2Char"/>
          <w:rFonts w:ascii="Arial" w:hAnsi="Arial" w:cs="Arial"/>
          <w:b w:val="0"/>
          <w:sz w:val="20"/>
          <w:szCs w:val="20"/>
        </w:rPr>
        <w:tab/>
        <w:t>by Appointment</w:t>
      </w:r>
    </w:p>
    <w:p w14:paraId="3A715CAD" w14:textId="77777777" w:rsidR="00087D73" w:rsidRPr="008B03F7" w:rsidRDefault="00063DD1" w:rsidP="00E65148">
      <w:pPr>
        <w:shd w:val="clear" w:color="auto" w:fill="FFFFFF"/>
        <w:spacing w:after="0" w:line="240" w:lineRule="auto"/>
        <w:contextualSpacing/>
        <w:textAlignment w:val="baseline"/>
        <w:outlineLvl w:val="3"/>
        <w:rPr>
          <w:rStyle w:val="Heading2Char"/>
          <w:rFonts w:ascii="Arial" w:eastAsia="Times New Roman" w:hAnsi="Arial" w:cs="Arial"/>
          <w:b w:val="0"/>
          <w:bCs w:val="0"/>
          <w:sz w:val="20"/>
          <w:szCs w:val="20"/>
        </w:rPr>
      </w:pPr>
      <w:r w:rsidRPr="003B1076">
        <w:rPr>
          <w:rStyle w:val="Heading2Char"/>
          <w:rFonts w:ascii="Arial" w:hAnsi="Arial" w:cs="Arial"/>
          <w:b w:val="0"/>
          <w:sz w:val="20"/>
          <w:szCs w:val="20"/>
        </w:rPr>
        <w:t xml:space="preserve">Preferred </w:t>
      </w:r>
      <w:r w:rsidR="00964CDE" w:rsidRPr="003B1076">
        <w:rPr>
          <w:rStyle w:val="Heading2Char"/>
          <w:rFonts w:ascii="Arial" w:hAnsi="Arial" w:cs="Arial"/>
          <w:b w:val="0"/>
          <w:sz w:val="20"/>
          <w:szCs w:val="20"/>
        </w:rPr>
        <w:t>Course Communications</w:t>
      </w:r>
      <w:r w:rsidR="008B57DA">
        <w:rPr>
          <w:rStyle w:val="Heading2Char"/>
          <w:rFonts w:ascii="Arial" w:hAnsi="Arial" w:cs="Arial"/>
          <w:b w:val="0"/>
          <w:sz w:val="20"/>
          <w:szCs w:val="20"/>
        </w:rPr>
        <w:t>: E-mail</w:t>
      </w:r>
    </w:p>
    <w:p w14:paraId="29FD1F22"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6EA01D5C" w14:textId="77777777" w:rsidR="005035AE" w:rsidRPr="003B1076" w:rsidRDefault="00ED719A"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53A40B6">
          <v:rect id="_x0000_i1026" style="width:472.5pt;height:.05pt" o:hralign="center" o:hrstd="t" o:hrnoshade="t" o:hr="t" fillcolor="#444" stroked="f"/>
        </w:pict>
      </w:r>
    </w:p>
    <w:p w14:paraId="0F93539A" w14:textId="77777777" w:rsidR="00F43BB4" w:rsidRPr="003B1076" w:rsidRDefault="00F43BB4"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Prerequisites</w:t>
      </w:r>
    </w:p>
    <w:p w14:paraId="21FAF41E" w14:textId="77777777" w:rsidR="00E65148" w:rsidRPr="00A41D7D" w:rsidRDefault="00A41D7D" w:rsidP="00E65148">
      <w:pPr>
        <w:rPr>
          <w:rFonts w:ascii="Arial" w:hAnsi="Arial" w:cs="Arial"/>
          <w:sz w:val="20"/>
          <w:szCs w:val="20"/>
        </w:rPr>
      </w:pPr>
      <w:r w:rsidRPr="00A41D7D">
        <w:rPr>
          <w:rFonts w:ascii="Arial" w:hAnsi="Arial" w:cs="Arial"/>
          <w:sz w:val="20"/>
          <w:szCs w:val="20"/>
        </w:rPr>
        <w:t>First year graduate student in Clinical and Health Psychology Ph</w:t>
      </w:r>
      <w:r w:rsidR="009400F9">
        <w:rPr>
          <w:rFonts w:ascii="Arial" w:hAnsi="Arial" w:cs="Arial"/>
          <w:sz w:val="20"/>
          <w:szCs w:val="20"/>
        </w:rPr>
        <w:t>.</w:t>
      </w:r>
      <w:r w:rsidRPr="00A41D7D">
        <w:rPr>
          <w:rFonts w:ascii="Arial" w:hAnsi="Arial" w:cs="Arial"/>
          <w:sz w:val="20"/>
          <w:szCs w:val="20"/>
        </w:rPr>
        <w:t>D</w:t>
      </w:r>
      <w:r w:rsidR="009400F9">
        <w:rPr>
          <w:rFonts w:ascii="Arial" w:hAnsi="Arial" w:cs="Arial"/>
          <w:sz w:val="20"/>
          <w:szCs w:val="20"/>
        </w:rPr>
        <w:t>.</w:t>
      </w:r>
      <w:r w:rsidRPr="00A41D7D">
        <w:rPr>
          <w:rFonts w:ascii="Arial" w:hAnsi="Arial" w:cs="Arial"/>
          <w:sz w:val="20"/>
          <w:szCs w:val="20"/>
        </w:rPr>
        <w:t xml:space="preserve"> program</w:t>
      </w:r>
    </w:p>
    <w:p w14:paraId="3373ED14" w14:textId="77777777" w:rsidR="005035AE" w:rsidRPr="003B1076" w:rsidRDefault="00ED719A"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6D1449C">
          <v:rect id="_x0000_i1027" style="width:472.5pt;height:.05pt" o:hralign="center" o:hrstd="t" o:hrnoshade="t" o:hr="t" fillcolor="#444" stroked="f"/>
        </w:pict>
      </w:r>
    </w:p>
    <w:p w14:paraId="015AEB5E" w14:textId="77777777" w:rsidR="00F43BB4" w:rsidRPr="003B107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PURPOSE</w:t>
      </w:r>
      <w:r w:rsidR="004F1E7B" w:rsidRPr="003B1076">
        <w:rPr>
          <w:rFonts w:ascii="Arial" w:eastAsia="Times New Roman" w:hAnsi="Arial" w:cs="Arial"/>
          <w:sz w:val="20"/>
          <w:szCs w:val="20"/>
          <w:bdr w:val="none" w:sz="0" w:space="0" w:color="auto" w:frame="1"/>
        </w:rPr>
        <w:t xml:space="preserve"> AND OUTCOME</w:t>
      </w:r>
    </w:p>
    <w:p w14:paraId="1804131F" w14:textId="77777777" w:rsidR="00350519" w:rsidRPr="003B1076" w:rsidRDefault="00350519" w:rsidP="00E65148">
      <w:pPr>
        <w:spacing w:after="0" w:line="240" w:lineRule="auto"/>
        <w:rPr>
          <w:rFonts w:ascii="Arial" w:hAnsi="Arial" w:cs="Arial"/>
          <w:sz w:val="20"/>
          <w:szCs w:val="20"/>
        </w:rPr>
      </w:pPr>
    </w:p>
    <w:p w14:paraId="6F5E58E9" w14:textId="77777777" w:rsidR="00F43BB4" w:rsidRDefault="00F43BB4" w:rsidP="00E65148">
      <w:pPr>
        <w:pStyle w:val="Heading1"/>
        <w:spacing w:before="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 xml:space="preserve">Course Overview </w:t>
      </w:r>
    </w:p>
    <w:p w14:paraId="1185E762" w14:textId="59B96250" w:rsidR="008B57DA" w:rsidRPr="008B57DA" w:rsidRDefault="008B57DA" w:rsidP="008B57DA">
      <w:pPr>
        <w:spacing w:after="0" w:line="240" w:lineRule="auto"/>
        <w:jc w:val="both"/>
        <w:rPr>
          <w:rFonts w:ascii="Arial" w:hAnsi="Arial" w:cs="Arial"/>
          <w:sz w:val="20"/>
          <w:szCs w:val="20"/>
        </w:rPr>
      </w:pPr>
      <w:r w:rsidRPr="008B57DA">
        <w:rPr>
          <w:rFonts w:ascii="Arial" w:hAnsi="Arial" w:cs="Arial"/>
          <w:sz w:val="20"/>
          <w:szCs w:val="20"/>
        </w:rPr>
        <w:t xml:space="preserve">This course is designed to familiarize the student with </w:t>
      </w:r>
      <w:r w:rsidR="00C37B7B">
        <w:rPr>
          <w:rFonts w:ascii="Arial" w:hAnsi="Arial" w:cs="Arial"/>
          <w:sz w:val="20"/>
          <w:szCs w:val="20"/>
        </w:rPr>
        <w:t xml:space="preserve">issues related to providing services to diverse populations.  There will be historical and theoretical review as well as discussion of current research.  While the discussions and presentations will be primarily theoretical, there will be time to examine how each of </w:t>
      </w:r>
      <w:proofErr w:type="spellStart"/>
      <w:r w:rsidR="00C37B7B">
        <w:rPr>
          <w:rFonts w:ascii="Arial" w:hAnsi="Arial" w:cs="Arial"/>
          <w:sz w:val="20"/>
          <w:szCs w:val="20"/>
        </w:rPr>
        <w:t>ourpersonal</w:t>
      </w:r>
      <w:proofErr w:type="spellEnd"/>
      <w:r w:rsidR="00C37B7B">
        <w:rPr>
          <w:rFonts w:ascii="Arial" w:hAnsi="Arial" w:cs="Arial"/>
          <w:sz w:val="20"/>
          <w:szCs w:val="20"/>
        </w:rPr>
        <w:t xml:space="preserve"> identities impacts our work in this </w:t>
      </w:r>
      <w:proofErr w:type="gramStart"/>
      <w:r w:rsidR="00C37B7B">
        <w:rPr>
          <w:rFonts w:ascii="Arial" w:hAnsi="Arial" w:cs="Arial"/>
          <w:sz w:val="20"/>
          <w:szCs w:val="20"/>
        </w:rPr>
        <w:t>area.</w:t>
      </w:r>
      <w:r w:rsidRPr="008B57DA">
        <w:rPr>
          <w:rFonts w:ascii="Arial" w:hAnsi="Arial" w:cs="Arial"/>
          <w:sz w:val="20"/>
          <w:szCs w:val="20"/>
        </w:rPr>
        <w:t>.</w:t>
      </w:r>
      <w:proofErr w:type="gramEnd"/>
      <w:r w:rsidRPr="008B57DA">
        <w:rPr>
          <w:rFonts w:ascii="Arial" w:hAnsi="Arial" w:cs="Arial"/>
          <w:sz w:val="20"/>
          <w:szCs w:val="20"/>
        </w:rPr>
        <w:t xml:space="preserve"> </w:t>
      </w:r>
    </w:p>
    <w:p w14:paraId="590A58B7" w14:textId="77777777" w:rsidR="002F12A2" w:rsidRDefault="002F12A2" w:rsidP="00E65148">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Relation to Program Outcomes</w:t>
      </w:r>
      <w:r w:rsidRPr="003B1076">
        <w:rPr>
          <w:rFonts w:ascii="Arial" w:eastAsia="Times New Roman" w:hAnsi="Arial" w:cs="Arial"/>
          <w:i/>
          <w:sz w:val="20"/>
          <w:szCs w:val="20"/>
        </w:rPr>
        <w:t xml:space="preserve"> </w:t>
      </w:r>
    </w:p>
    <w:p w14:paraId="7CFA5492" w14:textId="77777777" w:rsidR="00687DE9" w:rsidRDefault="00687DE9" w:rsidP="00721BC5">
      <w:pPr>
        <w:spacing w:after="0" w:line="240" w:lineRule="auto"/>
        <w:jc w:val="both"/>
        <w:rPr>
          <w:rFonts w:ascii="Arial" w:hAnsi="Arial" w:cs="Arial"/>
          <w:sz w:val="20"/>
          <w:szCs w:val="20"/>
        </w:rPr>
      </w:pPr>
      <w:r w:rsidRPr="00687DE9">
        <w:rPr>
          <w:rFonts w:ascii="Arial" w:hAnsi="Arial" w:cs="Arial"/>
          <w:sz w:val="20"/>
          <w:szCs w:val="20"/>
        </w:rPr>
        <w:t>This is a required course for first year graduate students in the Clinical and Health Psychology doctoral program. This course will aid in the development of psychological diagnostic skills for child and adult populations.</w:t>
      </w:r>
    </w:p>
    <w:p w14:paraId="2A8B5B0E" w14:textId="77777777" w:rsidR="00687DE9" w:rsidRPr="00687DE9" w:rsidRDefault="00687DE9" w:rsidP="00687DE9">
      <w:pPr>
        <w:spacing w:after="0"/>
        <w:rPr>
          <w:rFonts w:ascii="Arial" w:hAnsi="Arial" w:cs="Arial"/>
          <w:sz w:val="20"/>
          <w:szCs w:val="20"/>
        </w:rPr>
      </w:pPr>
    </w:p>
    <w:p w14:paraId="3F30DEDC" w14:textId="77777777" w:rsidR="005035AE" w:rsidRPr="003B1076" w:rsidRDefault="005035AE" w:rsidP="00687DE9">
      <w:pPr>
        <w:pStyle w:val="Heading1"/>
        <w:spacing w:before="0" w:line="240" w:lineRule="auto"/>
        <w:rPr>
          <w:rFonts w:ascii="Arial" w:hAnsi="Arial" w:cs="Arial"/>
          <w:sz w:val="20"/>
          <w:szCs w:val="20"/>
        </w:rPr>
      </w:pPr>
      <w:r w:rsidRPr="003B1076">
        <w:rPr>
          <w:rFonts w:ascii="Arial" w:hAnsi="Arial" w:cs="Arial"/>
          <w:sz w:val="20"/>
          <w:szCs w:val="20"/>
        </w:rPr>
        <w:t>Course Objectives and/or Goals</w:t>
      </w:r>
    </w:p>
    <w:p w14:paraId="50E26F4B" w14:textId="77777777" w:rsidR="008B57DA" w:rsidRPr="008B57DA" w:rsidRDefault="008B57DA" w:rsidP="00721BC5">
      <w:pPr>
        <w:spacing w:after="0" w:line="240" w:lineRule="auto"/>
        <w:jc w:val="both"/>
        <w:rPr>
          <w:rFonts w:ascii="Arial" w:hAnsi="Arial" w:cs="Arial"/>
          <w:sz w:val="20"/>
          <w:szCs w:val="20"/>
        </w:rPr>
      </w:pPr>
      <w:r w:rsidRPr="008B57DA">
        <w:rPr>
          <w:rFonts w:ascii="Arial" w:hAnsi="Arial" w:cs="Arial"/>
          <w:sz w:val="20"/>
          <w:szCs w:val="20"/>
        </w:rPr>
        <w:t>Upon successful completion of the course, students will be able to:</w:t>
      </w:r>
    </w:p>
    <w:p w14:paraId="19D47421" w14:textId="2406F153"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 xml:space="preserve">demonstrate knowledge of </w:t>
      </w:r>
      <w:r w:rsidR="00C37B7B">
        <w:rPr>
          <w:rFonts w:ascii="Arial" w:hAnsi="Arial" w:cs="Arial"/>
          <w:sz w:val="20"/>
          <w:szCs w:val="20"/>
        </w:rPr>
        <w:t xml:space="preserve">the contributions of historical experience on clinical diagnoses and treatment in </w:t>
      </w:r>
      <w:proofErr w:type="spellStart"/>
      <w:r w:rsidR="00C37B7B">
        <w:rPr>
          <w:rFonts w:ascii="Arial" w:hAnsi="Arial" w:cs="Arial"/>
          <w:sz w:val="20"/>
          <w:szCs w:val="20"/>
        </w:rPr>
        <w:t>marnialized</w:t>
      </w:r>
      <w:proofErr w:type="spellEnd"/>
      <w:r w:rsidR="00C37B7B">
        <w:rPr>
          <w:rFonts w:ascii="Arial" w:hAnsi="Arial" w:cs="Arial"/>
          <w:sz w:val="20"/>
          <w:szCs w:val="20"/>
        </w:rPr>
        <w:t xml:space="preserve"> populations</w:t>
      </w:r>
    </w:p>
    <w:p w14:paraId="035E801C" w14:textId="77777777" w:rsidR="008B57DA" w:rsidRP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discuss and examine the relevance of cultural factors to the development, diagnosis, outcome and treatment of these conditions, and</w:t>
      </w:r>
    </w:p>
    <w:p w14:paraId="5B6558E9" w14:textId="0484F1AC" w:rsidR="008B57DA" w:rsidRDefault="008B57DA" w:rsidP="00721BC5">
      <w:pPr>
        <w:numPr>
          <w:ilvl w:val="0"/>
          <w:numId w:val="6"/>
        </w:numPr>
        <w:spacing w:after="0" w:line="240" w:lineRule="auto"/>
        <w:jc w:val="both"/>
        <w:rPr>
          <w:rFonts w:ascii="Arial" w:hAnsi="Arial" w:cs="Arial"/>
          <w:sz w:val="20"/>
          <w:szCs w:val="20"/>
        </w:rPr>
      </w:pPr>
      <w:r w:rsidRPr="008B57DA">
        <w:rPr>
          <w:rFonts w:ascii="Arial" w:hAnsi="Arial" w:cs="Arial"/>
          <w:sz w:val="20"/>
          <w:szCs w:val="20"/>
        </w:rPr>
        <w:t xml:space="preserve">demonstrate knowledge of evidence-based assessments and treatments for the </w:t>
      </w:r>
      <w:r w:rsidR="00C37B7B">
        <w:rPr>
          <w:rFonts w:ascii="Arial" w:hAnsi="Arial" w:cs="Arial"/>
          <w:sz w:val="20"/>
          <w:szCs w:val="20"/>
        </w:rPr>
        <w:t>various cultural populations</w:t>
      </w:r>
    </w:p>
    <w:p w14:paraId="7B37FB31" w14:textId="4D3B365F" w:rsidR="00C37B7B" w:rsidRPr="008B57DA" w:rsidRDefault="00C37B7B" w:rsidP="00721BC5">
      <w:pPr>
        <w:numPr>
          <w:ilvl w:val="0"/>
          <w:numId w:val="6"/>
        </w:numPr>
        <w:spacing w:after="0" w:line="240" w:lineRule="auto"/>
        <w:jc w:val="both"/>
        <w:rPr>
          <w:rFonts w:ascii="Arial" w:hAnsi="Arial" w:cs="Arial"/>
          <w:sz w:val="20"/>
          <w:szCs w:val="20"/>
        </w:rPr>
      </w:pPr>
      <w:r>
        <w:rPr>
          <w:rFonts w:ascii="Arial" w:hAnsi="Arial" w:cs="Arial"/>
          <w:sz w:val="20"/>
          <w:szCs w:val="20"/>
        </w:rPr>
        <w:t>demonstrate an awareness of how your own identities intersect with your work with various populations</w:t>
      </w:r>
    </w:p>
    <w:p w14:paraId="5A10B8F6" w14:textId="77777777" w:rsidR="00F43BB4" w:rsidRDefault="00F43BB4" w:rsidP="00E65148">
      <w:pPr>
        <w:pStyle w:val="Heading2"/>
        <w:spacing w:line="240" w:lineRule="auto"/>
        <w:contextualSpacing/>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Instructional Methods</w:t>
      </w:r>
    </w:p>
    <w:p w14:paraId="4E9498CC" w14:textId="178234D5" w:rsidR="00320BAF" w:rsidRDefault="00320BAF" w:rsidP="00A41D7D">
      <w:pPr>
        <w:spacing w:after="0" w:line="240" w:lineRule="auto"/>
        <w:jc w:val="both"/>
        <w:rPr>
          <w:rFonts w:ascii="Arial" w:hAnsi="Arial" w:cs="Arial"/>
          <w:sz w:val="20"/>
          <w:szCs w:val="20"/>
        </w:rPr>
      </w:pPr>
      <w:r w:rsidRPr="00320BAF">
        <w:rPr>
          <w:rFonts w:ascii="Arial" w:hAnsi="Arial" w:cs="Arial"/>
          <w:sz w:val="20"/>
          <w:szCs w:val="20"/>
        </w:rPr>
        <w:t xml:space="preserve">Over the course of the semester, each week </w:t>
      </w:r>
      <w:r w:rsidR="00896608">
        <w:rPr>
          <w:rFonts w:ascii="Arial" w:hAnsi="Arial" w:cs="Arial"/>
          <w:sz w:val="20"/>
          <w:szCs w:val="20"/>
        </w:rPr>
        <w:t xml:space="preserve">will include a </w:t>
      </w:r>
      <w:r w:rsidRPr="00320BAF">
        <w:rPr>
          <w:rFonts w:ascii="Arial" w:hAnsi="Arial" w:cs="Arial"/>
          <w:sz w:val="20"/>
          <w:szCs w:val="20"/>
        </w:rPr>
        <w:t>two-hour</w:t>
      </w:r>
      <w:r w:rsidR="00896608">
        <w:rPr>
          <w:rFonts w:ascii="Arial" w:hAnsi="Arial" w:cs="Arial"/>
          <w:sz w:val="20"/>
          <w:szCs w:val="20"/>
        </w:rPr>
        <w:t xml:space="preserve"> </w:t>
      </w:r>
      <w:r w:rsidR="00396DB5">
        <w:rPr>
          <w:rFonts w:ascii="Arial" w:hAnsi="Arial" w:cs="Arial"/>
          <w:sz w:val="20"/>
          <w:szCs w:val="20"/>
        </w:rPr>
        <w:t>portion</w:t>
      </w:r>
      <w:r w:rsidR="00896608">
        <w:rPr>
          <w:rFonts w:ascii="Arial" w:hAnsi="Arial" w:cs="Arial"/>
          <w:sz w:val="20"/>
          <w:szCs w:val="20"/>
        </w:rPr>
        <w:t xml:space="preserve"> covering </w:t>
      </w:r>
      <w:r w:rsidR="005F139E">
        <w:rPr>
          <w:rFonts w:ascii="Arial" w:hAnsi="Arial" w:cs="Arial"/>
          <w:sz w:val="20"/>
          <w:szCs w:val="20"/>
        </w:rPr>
        <w:t>issues related to diversity, equity, inclusion in professional psychology</w:t>
      </w:r>
      <w:r w:rsidR="00896608">
        <w:rPr>
          <w:rFonts w:ascii="Arial" w:hAnsi="Arial" w:cs="Arial"/>
          <w:sz w:val="20"/>
          <w:szCs w:val="20"/>
        </w:rPr>
        <w:t xml:space="preserve">. </w:t>
      </w:r>
      <w:r w:rsidRPr="00320BAF">
        <w:rPr>
          <w:rFonts w:ascii="Arial" w:hAnsi="Arial" w:cs="Arial"/>
          <w:sz w:val="20"/>
          <w:szCs w:val="20"/>
        </w:rPr>
        <w:t xml:space="preserve">Faculty </w:t>
      </w:r>
      <w:r w:rsidR="005A60AA">
        <w:rPr>
          <w:rFonts w:ascii="Arial" w:hAnsi="Arial" w:cs="Arial"/>
          <w:sz w:val="20"/>
          <w:szCs w:val="20"/>
        </w:rPr>
        <w:t xml:space="preserve">members teaching the class </w:t>
      </w:r>
      <w:r w:rsidR="00F272FD">
        <w:rPr>
          <w:rFonts w:ascii="Arial" w:hAnsi="Arial" w:cs="Arial"/>
          <w:sz w:val="20"/>
          <w:szCs w:val="20"/>
        </w:rPr>
        <w:t>are</w:t>
      </w:r>
      <w:r w:rsidRPr="00320BAF">
        <w:rPr>
          <w:rFonts w:ascii="Arial" w:hAnsi="Arial" w:cs="Arial"/>
          <w:sz w:val="20"/>
          <w:szCs w:val="20"/>
        </w:rPr>
        <w:t xml:space="preserve"> individuals with specific expertise in the areas. Class </w:t>
      </w:r>
      <w:r w:rsidR="00687DE9">
        <w:rPr>
          <w:rFonts w:ascii="Arial" w:hAnsi="Arial" w:cs="Arial"/>
          <w:sz w:val="20"/>
          <w:szCs w:val="20"/>
        </w:rPr>
        <w:t>instructional methods</w:t>
      </w:r>
      <w:r w:rsidRPr="00320BAF">
        <w:rPr>
          <w:rFonts w:ascii="Arial" w:hAnsi="Arial" w:cs="Arial"/>
          <w:sz w:val="20"/>
          <w:szCs w:val="20"/>
        </w:rPr>
        <w:t xml:space="preserve"> will consist of combinations of </w:t>
      </w:r>
      <w:r w:rsidR="006C6FF4">
        <w:rPr>
          <w:rFonts w:ascii="Arial" w:hAnsi="Arial" w:cs="Arial"/>
          <w:sz w:val="20"/>
          <w:szCs w:val="20"/>
        </w:rPr>
        <w:t>in-person</w:t>
      </w:r>
      <w:r w:rsidR="00396DB5">
        <w:rPr>
          <w:rFonts w:ascii="Arial" w:hAnsi="Arial" w:cs="Arial"/>
          <w:sz w:val="20"/>
          <w:szCs w:val="20"/>
        </w:rPr>
        <w:t xml:space="preserve"> </w:t>
      </w:r>
      <w:r w:rsidRPr="00320BAF">
        <w:rPr>
          <w:rFonts w:ascii="Arial" w:hAnsi="Arial" w:cs="Arial"/>
          <w:sz w:val="20"/>
          <w:szCs w:val="20"/>
        </w:rPr>
        <w:t>lectures</w:t>
      </w:r>
      <w:r w:rsidR="00687DE9">
        <w:rPr>
          <w:rFonts w:ascii="Arial" w:hAnsi="Arial" w:cs="Arial"/>
          <w:sz w:val="20"/>
          <w:szCs w:val="20"/>
        </w:rPr>
        <w:t xml:space="preserve"> using PowerPoint</w:t>
      </w:r>
      <w:r w:rsidRPr="00320BAF">
        <w:rPr>
          <w:rFonts w:ascii="Arial" w:hAnsi="Arial" w:cs="Arial"/>
          <w:sz w:val="20"/>
          <w:szCs w:val="20"/>
        </w:rPr>
        <w:t xml:space="preserve">, </w:t>
      </w:r>
      <w:r w:rsidR="006C6FF4">
        <w:rPr>
          <w:rFonts w:ascii="Arial" w:hAnsi="Arial" w:cs="Arial"/>
          <w:sz w:val="20"/>
          <w:szCs w:val="20"/>
        </w:rPr>
        <w:t xml:space="preserve">supplemental </w:t>
      </w:r>
      <w:r w:rsidR="00DF0D8D">
        <w:rPr>
          <w:rFonts w:ascii="Arial" w:hAnsi="Arial" w:cs="Arial"/>
          <w:sz w:val="20"/>
          <w:szCs w:val="20"/>
        </w:rPr>
        <w:t xml:space="preserve">asynchronous pre-recorded lectures available in CANVAS, </w:t>
      </w:r>
      <w:r w:rsidR="006C6FF4">
        <w:rPr>
          <w:rFonts w:ascii="Arial" w:hAnsi="Arial" w:cs="Arial"/>
          <w:sz w:val="20"/>
          <w:szCs w:val="20"/>
        </w:rPr>
        <w:t xml:space="preserve">in-class </w:t>
      </w:r>
      <w:r w:rsidRPr="00320BAF">
        <w:rPr>
          <w:rFonts w:ascii="Arial" w:hAnsi="Arial" w:cs="Arial"/>
          <w:sz w:val="20"/>
          <w:szCs w:val="20"/>
        </w:rPr>
        <w:t xml:space="preserve">group discussions, </w:t>
      </w:r>
      <w:r w:rsidR="00D31DD3">
        <w:rPr>
          <w:rFonts w:ascii="Arial" w:hAnsi="Arial" w:cs="Arial"/>
          <w:sz w:val="20"/>
          <w:szCs w:val="20"/>
        </w:rPr>
        <w:t xml:space="preserve">and </w:t>
      </w:r>
      <w:r w:rsidRPr="00320BAF">
        <w:rPr>
          <w:rFonts w:ascii="Arial" w:hAnsi="Arial" w:cs="Arial"/>
          <w:sz w:val="20"/>
          <w:szCs w:val="20"/>
        </w:rPr>
        <w:t xml:space="preserve">presentation of clinical case </w:t>
      </w:r>
      <w:r w:rsidR="00396DB5">
        <w:rPr>
          <w:rFonts w:ascii="Arial" w:hAnsi="Arial" w:cs="Arial"/>
          <w:sz w:val="20"/>
          <w:szCs w:val="20"/>
        </w:rPr>
        <w:t>examples</w:t>
      </w:r>
      <w:r w:rsidRPr="00320BAF">
        <w:rPr>
          <w:rFonts w:ascii="Arial" w:hAnsi="Arial" w:cs="Arial"/>
          <w:sz w:val="20"/>
          <w:szCs w:val="20"/>
        </w:rPr>
        <w:t>.  In addition, le</w:t>
      </w:r>
      <w:r w:rsidR="00B10E78">
        <w:rPr>
          <w:rFonts w:ascii="Arial" w:hAnsi="Arial" w:cs="Arial"/>
          <w:sz w:val="20"/>
          <w:szCs w:val="20"/>
        </w:rPr>
        <w:t>ctures will be supplemented by 2</w:t>
      </w:r>
      <w:r w:rsidRPr="00320BAF">
        <w:rPr>
          <w:rFonts w:ascii="Arial" w:hAnsi="Arial" w:cs="Arial"/>
          <w:sz w:val="20"/>
          <w:szCs w:val="20"/>
        </w:rPr>
        <w:t xml:space="preserve"> “movie night</w:t>
      </w:r>
      <w:r w:rsidR="00B10E78">
        <w:rPr>
          <w:rFonts w:ascii="Arial" w:hAnsi="Arial" w:cs="Arial"/>
          <w:sz w:val="20"/>
          <w:szCs w:val="20"/>
        </w:rPr>
        <w:t>s</w:t>
      </w:r>
      <w:r w:rsidRPr="00320BAF">
        <w:rPr>
          <w:rFonts w:ascii="Arial" w:hAnsi="Arial" w:cs="Arial"/>
          <w:sz w:val="20"/>
          <w:szCs w:val="20"/>
        </w:rPr>
        <w:t xml:space="preserve">” (attendance is optional but encouraged) which will include viewing and discussions of cinematic depiction of </w:t>
      </w:r>
      <w:r w:rsidR="005F139E">
        <w:rPr>
          <w:rFonts w:ascii="Arial" w:hAnsi="Arial" w:cs="Arial"/>
          <w:sz w:val="20"/>
          <w:szCs w:val="20"/>
        </w:rPr>
        <w:t>diversity</w:t>
      </w:r>
      <w:r w:rsidRPr="00320BAF">
        <w:rPr>
          <w:rFonts w:ascii="Arial" w:hAnsi="Arial" w:cs="Arial"/>
          <w:sz w:val="20"/>
          <w:szCs w:val="20"/>
        </w:rPr>
        <w:t xml:space="preserve"> and its social context.  </w:t>
      </w:r>
    </w:p>
    <w:p w14:paraId="2BD754AA" w14:textId="0DC47B14" w:rsidR="00950475" w:rsidRDefault="00950475" w:rsidP="00A41D7D">
      <w:pPr>
        <w:spacing w:after="0" w:line="240" w:lineRule="auto"/>
        <w:jc w:val="both"/>
        <w:rPr>
          <w:rFonts w:ascii="Arial" w:hAnsi="Arial" w:cs="Arial"/>
          <w:sz w:val="20"/>
          <w:szCs w:val="20"/>
        </w:rPr>
      </w:pPr>
    </w:p>
    <w:p w14:paraId="1CF6D7F5" w14:textId="6156EE8B" w:rsidR="00950475" w:rsidRPr="00950475" w:rsidRDefault="00950475" w:rsidP="00950475">
      <w:pPr>
        <w:pStyle w:val="paragraph"/>
        <w:spacing w:before="0" w:beforeAutospacing="0" w:after="0" w:afterAutospacing="0"/>
        <w:textAlignment w:val="baseline"/>
        <w:rPr>
          <w:rFonts w:ascii="Segoe UI" w:hAnsi="Segoe UI" w:cs="Segoe UI"/>
          <w:sz w:val="20"/>
          <w:szCs w:val="20"/>
        </w:rPr>
      </w:pPr>
      <w:r w:rsidRPr="00950475">
        <w:rPr>
          <w:rStyle w:val="normaltextrun"/>
          <w:rFonts w:ascii="Arial" w:eastAsiaTheme="majorEastAsia" w:hAnsi="Arial" w:cs="Arial"/>
          <w:b/>
          <w:bCs/>
          <w:sz w:val="20"/>
          <w:szCs w:val="20"/>
          <w:u w:val="single"/>
        </w:rPr>
        <w:t>Dede Personal Statement:</w:t>
      </w:r>
      <w:r>
        <w:rPr>
          <w:rStyle w:val="normaltextrun"/>
          <w:rFonts w:ascii="Arial" w:eastAsiaTheme="majorEastAsia" w:hAnsi="Arial" w:cs="Arial"/>
          <w:sz w:val="20"/>
          <w:szCs w:val="20"/>
        </w:rPr>
        <w:t xml:space="preserve"> As a B</w:t>
      </w:r>
      <w:r w:rsidRPr="00950475">
        <w:rPr>
          <w:rStyle w:val="normaltextrun"/>
          <w:rFonts w:ascii="Arial" w:eastAsiaTheme="majorEastAsia" w:hAnsi="Arial" w:cs="Arial"/>
          <w:sz w:val="20"/>
          <w:szCs w:val="20"/>
        </w:rPr>
        <w:t>lack, middle-aged, middle-class, cisgender, heterosexual, able-bodied, Christian man, I walk in the duality of being marginalized and holding some privileges.  I have experienced microaggressions and am personally and professionally committed to valuing all individuals while facilitating equity and inclusivity.</w:t>
      </w:r>
      <w:r w:rsidRPr="00950475">
        <w:rPr>
          <w:rStyle w:val="eop"/>
          <w:rFonts w:ascii="Arial" w:eastAsiaTheme="majorEastAsia" w:hAnsi="Arial" w:cs="Arial"/>
          <w:sz w:val="20"/>
          <w:szCs w:val="20"/>
        </w:rPr>
        <w:t> </w:t>
      </w:r>
    </w:p>
    <w:p w14:paraId="44C793A5" w14:textId="77777777" w:rsidR="00950475" w:rsidRPr="00950475" w:rsidRDefault="00950475" w:rsidP="00950475">
      <w:pPr>
        <w:pStyle w:val="paragraph"/>
        <w:spacing w:before="0" w:beforeAutospacing="0" w:after="0" w:afterAutospacing="0"/>
        <w:textAlignment w:val="baseline"/>
        <w:rPr>
          <w:rFonts w:ascii="Segoe UI" w:hAnsi="Segoe UI" w:cs="Segoe UI"/>
          <w:sz w:val="20"/>
          <w:szCs w:val="20"/>
        </w:rPr>
      </w:pPr>
      <w:r w:rsidRPr="00950475">
        <w:rPr>
          <w:rStyle w:val="eop"/>
          <w:rFonts w:ascii="Arial" w:eastAsiaTheme="majorEastAsia" w:hAnsi="Arial" w:cs="Arial"/>
          <w:sz w:val="20"/>
          <w:szCs w:val="20"/>
        </w:rPr>
        <w:t> </w:t>
      </w:r>
    </w:p>
    <w:p w14:paraId="208F35CE" w14:textId="0A7D3E53" w:rsidR="00B10E78" w:rsidRPr="004D01BF" w:rsidRDefault="00B10E78" w:rsidP="00E9719D">
      <w:pPr>
        <w:pStyle w:val="paragraph"/>
        <w:spacing w:before="0" w:beforeAutospacing="0" w:after="0" w:afterAutospacing="0"/>
        <w:jc w:val="both"/>
        <w:textAlignment w:val="baseline"/>
        <w:rPr>
          <w:rFonts w:ascii="Arial" w:hAnsi="Arial" w:cs="Arial"/>
          <w:sz w:val="20"/>
          <w:szCs w:val="20"/>
        </w:rPr>
      </w:pPr>
      <w:r w:rsidRPr="007941A2">
        <w:rPr>
          <w:rStyle w:val="normaltextrun"/>
          <w:rFonts w:ascii="Arial" w:eastAsiaTheme="majorEastAsia" w:hAnsi="Arial" w:cs="Arial"/>
          <w:b/>
          <w:bCs/>
          <w:sz w:val="20"/>
          <w:szCs w:val="20"/>
          <w:u w:val="single"/>
        </w:rPr>
        <w:lastRenderedPageBreak/>
        <w:t>Janicke Personal Statement</w:t>
      </w:r>
      <w:r w:rsidRPr="007941A2">
        <w:rPr>
          <w:rStyle w:val="normaltextrun"/>
          <w:rFonts w:ascii="Arial" w:eastAsiaTheme="majorEastAsia" w:hAnsi="Arial" w:cs="Arial"/>
          <w:sz w:val="20"/>
          <w:szCs w:val="20"/>
        </w:rPr>
        <w:t xml:space="preserve">:  </w:t>
      </w:r>
      <w:r w:rsidR="00E9719D" w:rsidRPr="007941A2">
        <w:rPr>
          <w:rFonts w:ascii="Arial" w:hAnsi="Arial" w:cs="Arial"/>
          <w:sz w:val="20"/>
          <w:szCs w:val="20"/>
        </w:rPr>
        <w:t xml:space="preserve">As a white, middled-aged, cisgender, heterosexual, able-bodied male of German &amp; Hungarian descent, who was raised in a middle SES family in a suburban community in the northern United States, </w:t>
      </w:r>
      <w:r w:rsidR="00E9719D" w:rsidRPr="007941A2">
        <w:rPr>
          <w:rStyle w:val="normaltextrun"/>
          <w:rFonts w:ascii="Arial" w:eastAsiaTheme="majorEastAsia" w:hAnsi="Arial" w:cs="Arial"/>
          <w:sz w:val="20"/>
          <w:szCs w:val="20"/>
        </w:rPr>
        <w:t>I have experienced privileges, encountered microaggressions and am passionate about making the effort to understand every individual from a place of humility and curiosity.  </w:t>
      </w:r>
      <w:r w:rsidR="00E9719D" w:rsidRPr="007941A2">
        <w:rPr>
          <w:rFonts w:ascii="Arial" w:hAnsi="Arial" w:cs="Arial"/>
          <w:sz w:val="20"/>
          <w:szCs w:val="20"/>
        </w:rPr>
        <w:t>As an instructor, my goal is for the classroom, to be a safe, inclusive space for all students that can help facilitate exploration and learning</w:t>
      </w:r>
      <w:r w:rsidR="007941A2" w:rsidRPr="007941A2">
        <w:rPr>
          <w:rFonts w:ascii="Arial" w:hAnsi="Arial" w:cs="Arial"/>
          <w:sz w:val="20"/>
          <w:szCs w:val="20"/>
        </w:rPr>
        <w:t>.</w:t>
      </w:r>
    </w:p>
    <w:p w14:paraId="288BE99D" w14:textId="77777777" w:rsidR="00E9719D" w:rsidRDefault="00E9719D" w:rsidP="00E9719D">
      <w:pPr>
        <w:pStyle w:val="paragraph"/>
        <w:spacing w:before="0" w:beforeAutospacing="0" w:after="0" w:afterAutospacing="0"/>
        <w:textAlignment w:val="baseline"/>
        <w:rPr>
          <w:rStyle w:val="normaltextrun"/>
          <w:rFonts w:ascii="Arial" w:eastAsiaTheme="majorEastAsia" w:hAnsi="Arial" w:cs="Arial"/>
          <w:sz w:val="20"/>
          <w:szCs w:val="20"/>
        </w:rPr>
      </w:pPr>
    </w:p>
    <w:p w14:paraId="3777EFEB" w14:textId="2E7A2FF9"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Diversity Statement</w:t>
      </w:r>
      <w:r w:rsidRPr="00950475">
        <w:rPr>
          <w:rStyle w:val="eop"/>
          <w:rFonts w:ascii="Arial" w:eastAsiaTheme="majorEastAsia" w:hAnsi="Arial" w:cs="Arial"/>
          <w:sz w:val="20"/>
          <w:szCs w:val="20"/>
        </w:rPr>
        <w:t> </w:t>
      </w:r>
    </w:p>
    <w:p w14:paraId="0F3BCF15"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I consider this classroom to be a place where you will be treated with respect, and I welcome</w:t>
      </w:r>
      <w:r w:rsidRPr="00950475">
        <w:rPr>
          <w:rStyle w:val="eop"/>
          <w:rFonts w:ascii="Arial" w:eastAsiaTheme="majorEastAsia" w:hAnsi="Arial" w:cs="Arial"/>
          <w:sz w:val="20"/>
          <w:szCs w:val="20"/>
        </w:rPr>
        <w:t> </w:t>
      </w:r>
    </w:p>
    <w:p w14:paraId="048421C3"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individuals of all ages, backgrounds, beliefs, ethnicities, genders, gender identities, gender</w:t>
      </w:r>
      <w:r w:rsidRPr="00950475">
        <w:rPr>
          <w:rStyle w:val="eop"/>
          <w:rFonts w:ascii="Arial" w:eastAsiaTheme="majorEastAsia" w:hAnsi="Arial" w:cs="Arial"/>
          <w:sz w:val="20"/>
          <w:szCs w:val="20"/>
        </w:rPr>
        <w:t> </w:t>
      </w:r>
    </w:p>
    <w:p w14:paraId="5C0FF41B"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expressions, national origins, religious affiliations, sexual orientations, ability – and other visible and</w:t>
      </w:r>
      <w:r w:rsidRPr="00950475">
        <w:rPr>
          <w:rStyle w:val="eop"/>
          <w:rFonts w:ascii="Arial" w:eastAsiaTheme="majorEastAsia" w:hAnsi="Arial" w:cs="Arial"/>
          <w:sz w:val="20"/>
          <w:szCs w:val="20"/>
        </w:rPr>
        <w:t> </w:t>
      </w:r>
    </w:p>
    <w:p w14:paraId="6B148779"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nonvisible differences. All members of this class are expected to contribute to a respectful,</w:t>
      </w:r>
      <w:r w:rsidRPr="00950475">
        <w:rPr>
          <w:rStyle w:val="eop"/>
          <w:rFonts w:ascii="Arial" w:eastAsiaTheme="majorEastAsia" w:hAnsi="Arial" w:cs="Arial"/>
          <w:sz w:val="20"/>
          <w:szCs w:val="20"/>
        </w:rPr>
        <w:t> </w:t>
      </w:r>
    </w:p>
    <w:p w14:paraId="0D9E1ABB"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welcoming, and inclusive environment for every other member of the class.</w:t>
      </w:r>
      <w:r w:rsidRPr="00950475">
        <w:rPr>
          <w:rStyle w:val="eop"/>
          <w:rFonts w:ascii="Arial" w:eastAsiaTheme="majorEastAsia" w:hAnsi="Arial" w:cs="Arial"/>
          <w:sz w:val="20"/>
          <w:szCs w:val="20"/>
        </w:rPr>
        <w:t> </w:t>
      </w:r>
    </w:p>
    <w:p w14:paraId="05742F76" w14:textId="77777777" w:rsidR="00950475" w:rsidRPr="00950475" w:rsidRDefault="00950475" w:rsidP="00950475">
      <w:pPr>
        <w:pStyle w:val="paragraph"/>
        <w:spacing w:before="0" w:beforeAutospacing="0" w:after="0" w:afterAutospacing="0"/>
        <w:textAlignment w:val="baseline"/>
        <w:rPr>
          <w:rFonts w:ascii="Segoe UI" w:hAnsi="Segoe UI" w:cs="Segoe UI"/>
          <w:sz w:val="20"/>
          <w:szCs w:val="20"/>
        </w:rPr>
      </w:pPr>
      <w:r w:rsidRPr="00950475">
        <w:rPr>
          <w:rStyle w:val="normaltextrun"/>
          <w:rFonts w:ascii="Arial" w:eastAsiaTheme="majorEastAsia" w:hAnsi="Arial" w:cs="Arial"/>
          <w:sz w:val="20"/>
          <w:szCs w:val="20"/>
        </w:rPr>
        <w:t> </w:t>
      </w:r>
      <w:r w:rsidRPr="00950475">
        <w:rPr>
          <w:rStyle w:val="eop"/>
          <w:rFonts w:ascii="Arial" w:eastAsiaTheme="majorEastAsia" w:hAnsi="Arial" w:cs="Arial"/>
          <w:sz w:val="20"/>
          <w:szCs w:val="20"/>
        </w:rPr>
        <w:t> </w:t>
      </w:r>
    </w:p>
    <w:p w14:paraId="554D65D5" w14:textId="77777777" w:rsidR="00950475" w:rsidRPr="00950475" w:rsidRDefault="00950475" w:rsidP="00950475">
      <w:pPr>
        <w:pStyle w:val="paragraph"/>
        <w:spacing w:before="0" w:beforeAutospacing="0" w:after="0" w:afterAutospacing="0"/>
        <w:textAlignment w:val="baseline"/>
        <w:rPr>
          <w:rFonts w:ascii="Segoe UI" w:hAnsi="Segoe UI" w:cs="Segoe UI"/>
          <w:sz w:val="20"/>
          <w:szCs w:val="20"/>
        </w:rPr>
      </w:pPr>
      <w:r w:rsidRPr="00950475">
        <w:rPr>
          <w:rStyle w:val="normaltextrun"/>
          <w:rFonts w:ascii="Arial" w:eastAsiaTheme="majorEastAsia" w:hAnsi="Arial" w:cs="Arial"/>
          <w:color w:val="1F487C"/>
          <w:sz w:val="20"/>
          <w:szCs w:val="20"/>
        </w:rPr>
        <w:t> </w:t>
      </w:r>
      <w:r w:rsidRPr="00950475">
        <w:rPr>
          <w:rStyle w:val="eop"/>
          <w:rFonts w:ascii="Arial" w:eastAsiaTheme="majorEastAsia" w:hAnsi="Arial" w:cs="Arial"/>
          <w:color w:val="1F487C"/>
          <w:sz w:val="20"/>
          <w:szCs w:val="20"/>
        </w:rPr>
        <w:t> </w:t>
      </w:r>
    </w:p>
    <w:p w14:paraId="15487D6A"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Inclusive Learning Environment</w:t>
      </w:r>
      <w:r w:rsidRPr="00950475">
        <w:rPr>
          <w:rStyle w:val="eop"/>
          <w:rFonts w:ascii="Arial" w:eastAsiaTheme="majorEastAsia" w:hAnsi="Arial" w:cs="Arial"/>
          <w:sz w:val="20"/>
          <w:szCs w:val="20"/>
        </w:rPr>
        <w:t> </w:t>
      </w:r>
    </w:p>
    <w:p w14:paraId="1900079A" w14:textId="77777777" w:rsidR="00950475" w:rsidRPr="00950475" w:rsidRDefault="00950475" w:rsidP="00950475">
      <w:pPr>
        <w:pStyle w:val="paragraph"/>
        <w:spacing w:before="0" w:beforeAutospacing="0" w:after="0" w:afterAutospacing="0"/>
        <w:jc w:val="both"/>
        <w:textAlignment w:val="baseline"/>
        <w:rPr>
          <w:rFonts w:ascii="Segoe UI" w:hAnsi="Segoe UI" w:cs="Segoe UI"/>
          <w:sz w:val="20"/>
          <w:szCs w:val="20"/>
        </w:rPr>
      </w:pPr>
      <w:r w:rsidRPr="00950475">
        <w:rPr>
          <w:rStyle w:val="normaltextrun"/>
          <w:rFonts w:ascii="Arial" w:eastAsiaTheme="majorEastAsia"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10" w:tgtFrame="_blank" w:history="1">
        <w:r w:rsidRPr="00950475">
          <w:rPr>
            <w:rStyle w:val="normaltextrun"/>
            <w:rFonts w:ascii="Arial" w:eastAsiaTheme="majorEastAsia" w:hAnsi="Arial" w:cs="Arial"/>
            <w:sz w:val="20"/>
            <w:szCs w:val="20"/>
            <w:u w:val="single"/>
          </w:rPr>
          <w:t>www.multicultural.ufl.edu</w:t>
        </w:r>
      </w:hyperlink>
      <w:r w:rsidRPr="00950475">
        <w:rPr>
          <w:rStyle w:val="normaltextrun"/>
          <w:rFonts w:ascii="Arial" w:eastAsiaTheme="majorEastAsia" w:hAnsi="Arial" w:cs="Arial"/>
          <w:sz w:val="20"/>
          <w:szCs w:val="20"/>
        </w:rPr>
        <w:t>.</w:t>
      </w:r>
      <w:r w:rsidRPr="00950475">
        <w:rPr>
          <w:rStyle w:val="eop"/>
          <w:rFonts w:ascii="Arial" w:eastAsiaTheme="majorEastAsia" w:hAnsi="Arial" w:cs="Arial"/>
          <w:sz w:val="20"/>
          <w:szCs w:val="20"/>
        </w:rPr>
        <w:t> </w:t>
      </w:r>
    </w:p>
    <w:p w14:paraId="45B2681C" w14:textId="77777777" w:rsidR="00950475" w:rsidRPr="00320BAF" w:rsidRDefault="00950475" w:rsidP="00A41D7D">
      <w:pPr>
        <w:spacing w:after="0" w:line="240" w:lineRule="auto"/>
        <w:jc w:val="both"/>
        <w:rPr>
          <w:rFonts w:ascii="Arial" w:hAnsi="Arial" w:cs="Arial"/>
          <w:sz w:val="20"/>
          <w:szCs w:val="20"/>
        </w:rPr>
      </w:pPr>
    </w:p>
    <w:p w14:paraId="35B6A55F" w14:textId="77777777" w:rsidR="008B57DA" w:rsidRPr="008B57DA" w:rsidRDefault="008B57DA" w:rsidP="008B57DA">
      <w:pPr>
        <w:spacing w:after="0" w:line="240" w:lineRule="auto"/>
        <w:rPr>
          <w:rFonts w:ascii="Arial" w:hAnsi="Arial" w:cs="Arial"/>
          <w:sz w:val="20"/>
          <w:szCs w:val="20"/>
        </w:rPr>
      </w:pPr>
    </w:p>
    <w:p w14:paraId="3AF3107E" w14:textId="77777777" w:rsidR="00B71462" w:rsidRPr="003B1076" w:rsidRDefault="00ED719A"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7541DAE0">
          <v:rect id="_x0000_i1028" style="width:472.5pt;height:.05pt" o:hralign="center" o:hrstd="t" o:hrnoshade="t" o:hr="t" fillcolor="#444" stroked="f"/>
        </w:pict>
      </w:r>
    </w:p>
    <w:p w14:paraId="19CC8998" w14:textId="77777777" w:rsidR="00350519" w:rsidRPr="003B1076" w:rsidRDefault="00350519" w:rsidP="00A84E36">
      <w:pPr>
        <w:pStyle w:val="Heading1"/>
        <w:spacing w:before="120" w:line="240" w:lineRule="auto"/>
        <w:rPr>
          <w:rFonts w:ascii="Arial" w:eastAsia="Times New Roman" w:hAnsi="Arial" w:cs="Arial"/>
          <w:sz w:val="20"/>
          <w:szCs w:val="20"/>
          <w:bdr w:val="none" w:sz="0" w:space="0" w:color="auto" w:frame="1"/>
        </w:rPr>
      </w:pPr>
      <w:r w:rsidRPr="003B1076">
        <w:rPr>
          <w:rFonts w:ascii="Arial" w:eastAsia="Times New Roman" w:hAnsi="Arial" w:cs="Arial"/>
          <w:sz w:val="20"/>
          <w:szCs w:val="20"/>
          <w:bdr w:val="none" w:sz="0" w:space="0" w:color="auto" w:frame="1"/>
        </w:rPr>
        <w:t>DESCRIPTION OF COURSE CONTENT</w:t>
      </w:r>
    </w:p>
    <w:p w14:paraId="56C73B33" w14:textId="77777777" w:rsidR="00350519" w:rsidRPr="003B1076" w:rsidRDefault="00350519" w:rsidP="00E65148">
      <w:pPr>
        <w:pStyle w:val="Heading1"/>
        <w:spacing w:before="0" w:line="240" w:lineRule="auto"/>
        <w:rPr>
          <w:rFonts w:ascii="Arial" w:eastAsia="Times New Roman" w:hAnsi="Arial" w:cs="Arial"/>
          <w:sz w:val="20"/>
          <w:szCs w:val="20"/>
          <w:bdr w:val="none" w:sz="0" w:space="0" w:color="auto" w:frame="1"/>
        </w:rPr>
      </w:pPr>
    </w:p>
    <w:p w14:paraId="3436E919" w14:textId="77777777" w:rsidR="00B71462" w:rsidRPr="003B1076" w:rsidRDefault="00B71462"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Topical Outline/Course Schedule</w:t>
      </w:r>
    </w:p>
    <w:p w14:paraId="688D0890" w14:textId="0FD06A48" w:rsidR="00010B81" w:rsidRDefault="00010B81"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9705" w:type="dxa"/>
        <w:tblLayout w:type="fixed"/>
        <w:tblLook w:val="04A0" w:firstRow="1" w:lastRow="0" w:firstColumn="1" w:lastColumn="0" w:noHBand="0" w:noVBand="1"/>
      </w:tblPr>
      <w:tblGrid>
        <w:gridCol w:w="795"/>
        <w:gridCol w:w="1440"/>
        <w:gridCol w:w="3960"/>
        <w:gridCol w:w="1980"/>
        <w:gridCol w:w="1530"/>
      </w:tblGrid>
      <w:tr w:rsidR="00CE3438" w14:paraId="6517C156" w14:textId="77777777" w:rsidTr="006C6FF4">
        <w:tc>
          <w:tcPr>
            <w:tcW w:w="795" w:type="dxa"/>
            <w:tcBorders>
              <w:top w:val="single" w:sz="12" w:space="0" w:color="auto"/>
              <w:left w:val="single" w:sz="12" w:space="0" w:color="auto"/>
              <w:bottom w:val="single" w:sz="12" w:space="0" w:color="auto"/>
            </w:tcBorders>
          </w:tcPr>
          <w:p w14:paraId="353A3DAB" w14:textId="0875EAF3" w:rsidR="001A4149" w:rsidRPr="00326C0B"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Week</w:t>
            </w:r>
          </w:p>
        </w:tc>
        <w:tc>
          <w:tcPr>
            <w:tcW w:w="1440" w:type="dxa"/>
            <w:tcBorders>
              <w:top w:val="single" w:sz="12" w:space="0" w:color="auto"/>
              <w:bottom w:val="single" w:sz="12" w:space="0" w:color="auto"/>
            </w:tcBorders>
          </w:tcPr>
          <w:p w14:paraId="336CB6F9" w14:textId="77777777" w:rsidR="001A4149"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Date(s)</w:t>
            </w:r>
          </w:p>
          <w:p w14:paraId="21AFF8A2" w14:textId="77777777" w:rsidR="00CE3438" w:rsidRDefault="00CE3438"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C=Child</w:t>
            </w:r>
          </w:p>
          <w:p w14:paraId="165C99AC" w14:textId="22B1C4C1" w:rsidR="00CE3438" w:rsidRPr="00326C0B" w:rsidRDefault="00CE3438"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A=Adult</w:t>
            </w:r>
          </w:p>
        </w:tc>
        <w:tc>
          <w:tcPr>
            <w:tcW w:w="3960" w:type="dxa"/>
            <w:tcBorders>
              <w:top w:val="single" w:sz="12" w:space="0" w:color="auto"/>
              <w:bottom w:val="single" w:sz="12" w:space="0" w:color="auto"/>
            </w:tcBorders>
          </w:tcPr>
          <w:p w14:paraId="79801912" w14:textId="11BF5D18" w:rsidR="001A4149" w:rsidRPr="00326C0B"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Topic(s)</w:t>
            </w:r>
          </w:p>
        </w:tc>
        <w:tc>
          <w:tcPr>
            <w:tcW w:w="1980" w:type="dxa"/>
            <w:tcBorders>
              <w:top w:val="single" w:sz="12" w:space="0" w:color="auto"/>
              <w:bottom w:val="single" w:sz="12" w:space="0" w:color="auto"/>
            </w:tcBorders>
          </w:tcPr>
          <w:p w14:paraId="362911D6" w14:textId="77777777" w:rsidR="00CE3438" w:rsidRDefault="001A4149"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Assignments/</w:t>
            </w:r>
          </w:p>
          <w:p w14:paraId="34D23DD0" w14:textId="203541C6" w:rsidR="001A4149" w:rsidRPr="00326C0B" w:rsidRDefault="001A4149" w:rsidP="00DF0D8D">
            <w:pPr>
              <w:contextualSpacing/>
              <w:textAlignment w:val="baseline"/>
              <w:rPr>
                <w:rFonts w:ascii="Arial" w:eastAsia="Times New Roman" w:hAnsi="Arial" w:cs="Arial"/>
                <w:b/>
                <w:sz w:val="20"/>
                <w:szCs w:val="20"/>
              </w:rPr>
            </w:pPr>
            <w:r>
              <w:rPr>
                <w:rFonts w:ascii="Arial" w:eastAsia="Times New Roman" w:hAnsi="Arial" w:cs="Arial"/>
                <w:b/>
                <w:sz w:val="20"/>
                <w:szCs w:val="20"/>
              </w:rPr>
              <w:t>Exams</w:t>
            </w:r>
          </w:p>
        </w:tc>
        <w:tc>
          <w:tcPr>
            <w:tcW w:w="1530" w:type="dxa"/>
            <w:tcBorders>
              <w:top w:val="single" w:sz="12" w:space="0" w:color="auto"/>
              <w:bottom w:val="single" w:sz="12" w:space="0" w:color="auto"/>
              <w:right w:val="single" w:sz="12" w:space="0" w:color="auto"/>
            </w:tcBorders>
          </w:tcPr>
          <w:p w14:paraId="424ED395" w14:textId="3B0E7604" w:rsidR="001A4149" w:rsidRPr="00326C0B" w:rsidRDefault="001A4149" w:rsidP="00DF0D8D">
            <w:pPr>
              <w:contextualSpacing/>
              <w:textAlignment w:val="baseline"/>
              <w:rPr>
                <w:rFonts w:ascii="Arial" w:eastAsia="Times New Roman" w:hAnsi="Arial" w:cs="Arial"/>
                <w:b/>
                <w:sz w:val="20"/>
                <w:szCs w:val="20"/>
              </w:rPr>
            </w:pPr>
            <w:r w:rsidRPr="00326C0B">
              <w:rPr>
                <w:rFonts w:ascii="Arial" w:eastAsia="Times New Roman" w:hAnsi="Arial" w:cs="Arial"/>
                <w:b/>
                <w:sz w:val="20"/>
                <w:szCs w:val="20"/>
              </w:rPr>
              <w:t>Readings</w:t>
            </w:r>
          </w:p>
        </w:tc>
      </w:tr>
      <w:tr w:rsidR="001A4149" w14:paraId="14B9C51D" w14:textId="77777777" w:rsidTr="006C6FF4">
        <w:tc>
          <w:tcPr>
            <w:tcW w:w="795" w:type="dxa"/>
            <w:vMerge w:val="restart"/>
            <w:tcBorders>
              <w:top w:val="single" w:sz="12" w:space="0" w:color="auto"/>
              <w:left w:val="single" w:sz="12" w:space="0" w:color="auto"/>
            </w:tcBorders>
          </w:tcPr>
          <w:p w14:paraId="5B60E1A6" w14:textId="04C9C476"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1</w:t>
            </w:r>
          </w:p>
        </w:tc>
        <w:tc>
          <w:tcPr>
            <w:tcW w:w="1440" w:type="dxa"/>
            <w:tcBorders>
              <w:top w:val="single" w:sz="12" w:space="0" w:color="auto"/>
            </w:tcBorders>
          </w:tcPr>
          <w:p w14:paraId="2EBD7C3D" w14:textId="12A7A74E" w:rsidR="001A4149"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1/11/23</w:t>
            </w:r>
          </w:p>
        </w:tc>
        <w:tc>
          <w:tcPr>
            <w:tcW w:w="3960" w:type="dxa"/>
            <w:tcBorders>
              <w:top w:val="single" w:sz="12" w:space="0" w:color="auto"/>
            </w:tcBorders>
          </w:tcPr>
          <w:p w14:paraId="36540F52" w14:textId="6AAAB6DC" w:rsidR="001A4149" w:rsidRDefault="00724D33" w:rsidP="004D239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Intro and </w:t>
            </w:r>
            <w:proofErr w:type="spellStart"/>
            <w:r>
              <w:rPr>
                <w:rFonts w:ascii="Arial" w:eastAsia="Times New Roman" w:hAnsi="Arial" w:cs="Arial"/>
                <w:sz w:val="20"/>
                <w:szCs w:val="20"/>
              </w:rPr>
              <w:t>Conpetual</w:t>
            </w:r>
            <w:proofErr w:type="spellEnd"/>
            <w:r>
              <w:rPr>
                <w:rFonts w:ascii="Arial" w:eastAsia="Times New Roman" w:hAnsi="Arial" w:cs="Arial"/>
                <w:sz w:val="20"/>
                <w:szCs w:val="20"/>
              </w:rPr>
              <w:t xml:space="preserve"> framework for </w:t>
            </w:r>
          </w:p>
        </w:tc>
        <w:tc>
          <w:tcPr>
            <w:tcW w:w="1980" w:type="dxa"/>
            <w:tcBorders>
              <w:top w:val="single" w:sz="12" w:space="0" w:color="auto"/>
            </w:tcBorders>
          </w:tcPr>
          <w:p w14:paraId="336C3430" w14:textId="58571D27" w:rsidR="001A4149" w:rsidRDefault="00724D33"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Sue et a.,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1-2</w:t>
            </w:r>
          </w:p>
        </w:tc>
        <w:tc>
          <w:tcPr>
            <w:tcW w:w="1530" w:type="dxa"/>
            <w:vMerge w:val="restart"/>
            <w:tcBorders>
              <w:top w:val="single" w:sz="12" w:space="0" w:color="auto"/>
              <w:right w:val="single" w:sz="12" w:space="0" w:color="auto"/>
            </w:tcBorders>
          </w:tcPr>
          <w:p w14:paraId="51DC8A7D" w14:textId="5E855AF5" w:rsidR="001A4149" w:rsidRDefault="001A4149" w:rsidP="005F139E">
            <w:pPr>
              <w:contextualSpacing/>
              <w:textAlignment w:val="baseline"/>
              <w:rPr>
                <w:rFonts w:ascii="Arial" w:eastAsia="Times New Roman" w:hAnsi="Arial" w:cs="Arial"/>
                <w:sz w:val="20"/>
                <w:szCs w:val="20"/>
              </w:rPr>
            </w:pPr>
            <w:r>
              <w:rPr>
                <w:rFonts w:ascii="Arial" w:eastAsia="Times New Roman" w:hAnsi="Arial" w:cs="Arial"/>
                <w:sz w:val="20"/>
                <w:szCs w:val="20"/>
              </w:rPr>
              <w:t>Please see reading list in the Appendix to this syllabus for readings corresponding to each week</w:t>
            </w:r>
            <w:r w:rsidR="00F70ACA">
              <w:rPr>
                <w:rFonts w:ascii="Arial" w:eastAsia="Times New Roman" w:hAnsi="Arial" w:cs="Arial"/>
                <w:sz w:val="20"/>
                <w:szCs w:val="20"/>
              </w:rPr>
              <w:t xml:space="preserve">. Otherwise, please read the corresponding chapters in </w:t>
            </w:r>
            <w:r w:rsidR="005F139E">
              <w:rPr>
                <w:rFonts w:ascii="Arial" w:eastAsia="Times New Roman" w:hAnsi="Arial" w:cs="Arial"/>
                <w:b/>
                <w:sz w:val="20"/>
                <w:szCs w:val="20"/>
              </w:rPr>
              <w:t>Sue et al., 2022</w:t>
            </w:r>
            <w:r w:rsidR="00F70ACA">
              <w:rPr>
                <w:rFonts w:ascii="Arial" w:eastAsia="Times New Roman" w:hAnsi="Arial" w:cs="Arial"/>
                <w:sz w:val="20"/>
                <w:szCs w:val="20"/>
              </w:rPr>
              <w:t xml:space="preserve"> that correspond to the topics discussed each week.</w:t>
            </w:r>
          </w:p>
        </w:tc>
      </w:tr>
      <w:tr w:rsidR="001A4149" w14:paraId="0F43F4F3" w14:textId="77777777" w:rsidTr="006C6FF4">
        <w:tc>
          <w:tcPr>
            <w:tcW w:w="795" w:type="dxa"/>
            <w:vMerge/>
            <w:tcBorders>
              <w:left w:val="single" w:sz="12" w:space="0" w:color="auto"/>
              <w:bottom w:val="single" w:sz="12" w:space="0" w:color="auto"/>
            </w:tcBorders>
          </w:tcPr>
          <w:p w14:paraId="35CBABFF"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19233E5" w14:textId="237AB469" w:rsidR="001A4149" w:rsidRDefault="001A4149"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40DDC55D" w14:textId="1EF7F3B2" w:rsidR="001A4149" w:rsidRDefault="00724D33" w:rsidP="00E65148">
            <w:pPr>
              <w:contextualSpacing/>
              <w:textAlignment w:val="baseline"/>
              <w:rPr>
                <w:rFonts w:ascii="Arial" w:eastAsia="Times New Roman" w:hAnsi="Arial" w:cs="Arial"/>
                <w:sz w:val="20"/>
                <w:szCs w:val="20"/>
              </w:rPr>
            </w:pPr>
            <w:r>
              <w:rPr>
                <w:rFonts w:ascii="Arial" w:eastAsia="Times New Roman" w:hAnsi="Arial" w:cs="Arial"/>
                <w:sz w:val="20"/>
                <w:szCs w:val="20"/>
              </w:rPr>
              <w:t>Multicultural clinical work</w:t>
            </w:r>
          </w:p>
        </w:tc>
        <w:tc>
          <w:tcPr>
            <w:tcW w:w="1980" w:type="dxa"/>
            <w:tcBorders>
              <w:bottom w:val="single" w:sz="12" w:space="0" w:color="auto"/>
            </w:tcBorders>
          </w:tcPr>
          <w:p w14:paraId="7A43297D"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16E94D37" w14:textId="591AF558" w:rsidR="001A4149" w:rsidRDefault="001A4149" w:rsidP="00E65148">
            <w:pPr>
              <w:contextualSpacing/>
              <w:textAlignment w:val="baseline"/>
              <w:rPr>
                <w:rFonts w:ascii="Arial" w:eastAsia="Times New Roman" w:hAnsi="Arial" w:cs="Arial"/>
                <w:sz w:val="20"/>
                <w:szCs w:val="20"/>
              </w:rPr>
            </w:pPr>
          </w:p>
        </w:tc>
      </w:tr>
      <w:tr w:rsidR="001A4149" w14:paraId="07DC863A" w14:textId="77777777" w:rsidTr="006C6FF4">
        <w:tc>
          <w:tcPr>
            <w:tcW w:w="795" w:type="dxa"/>
            <w:vMerge w:val="restart"/>
            <w:tcBorders>
              <w:top w:val="single" w:sz="12" w:space="0" w:color="auto"/>
              <w:left w:val="single" w:sz="12" w:space="0" w:color="auto"/>
            </w:tcBorders>
          </w:tcPr>
          <w:p w14:paraId="3D18CA12" w14:textId="376FAF4F"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2</w:t>
            </w:r>
          </w:p>
        </w:tc>
        <w:tc>
          <w:tcPr>
            <w:tcW w:w="1440" w:type="dxa"/>
            <w:tcBorders>
              <w:top w:val="single" w:sz="12" w:space="0" w:color="auto"/>
            </w:tcBorders>
          </w:tcPr>
          <w:p w14:paraId="7B0CEC6D" w14:textId="01F290CA" w:rsidR="001A4149" w:rsidRDefault="001A4149" w:rsidP="00E65148">
            <w:pPr>
              <w:contextualSpacing/>
              <w:textAlignment w:val="baseline"/>
              <w:rPr>
                <w:rFonts w:ascii="Arial" w:eastAsia="Times New Roman" w:hAnsi="Arial" w:cs="Arial"/>
                <w:sz w:val="20"/>
                <w:szCs w:val="20"/>
              </w:rPr>
            </w:pPr>
          </w:p>
        </w:tc>
        <w:tc>
          <w:tcPr>
            <w:tcW w:w="3960" w:type="dxa"/>
            <w:tcBorders>
              <w:top w:val="single" w:sz="12" w:space="0" w:color="auto"/>
            </w:tcBorders>
          </w:tcPr>
          <w:p w14:paraId="39D71446" w14:textId="78170993" w:rsidR="00EF0F46" w:rsidRDefault="00724D33" w:rsidP="002D62A0">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Cultural perspectives &amp; Barriers: </w:t>
            </w:r>
          </w:p>
        </w:tc>
        <w:tc>
          <w:tcPr>
            <w:tcW w:w="1980" w:type="dxa"/>
            <w:tcBorders>
              <w:top w:val="single" w:sz="12" w:space="0" w:color="auto"/>
            </w:tcBorders>
          </w:tcPr>
          <w:p w14:paraId="5487AEB6" w14:textId="38DB2A30" w:rsidR="001A4149" w:rsidRDefault="00724D33" w:rsidP="00E65148">
            <w:pPr>
              <w:contextualSpacing/>
              <w:textAlignment w:val="baseline"/>
              <w:rPr>
                <w:rFonts w:ascii="Arial" w:eastAsia="Times New Roman" w:hAnsi="Arial" w:cs="Arial"/>
                <w:sz w:val="20"/>
                <w:szCs w:val="20"/>
              </w:rPr>
            </w:pPr>
            <w:r>
              <w:rPr>
                <w:rFonts w:ascii="Arial" w:eastAsia="Times New Roman" w:hAnsi="Arial" w:cs="Arial"/>
                <w:sz w:val="20"/>
                <w:szCs w:val="20"/>
              </w:rPr>
              <w:t>Sue et al., Chap 3</w:t>
            </w:r>
          </w:p>
        </w:tc>
        <w:tc>
          <w:tcPr>
            <w:tcW w:w="1530" w:type="dxa"/>
            <w:vMerge/>
            <w:tcBorders>
              <w:right w:val="single" w:sz="12" w:space="0" w:color="auto"/>
            </w:tcBorders>
          </w:tcPr>
          <w:p w14:paraId="0B3192E1" w14:textId="7D9B93F2" w:rsidR="001A4149" w:rsidRDefault="001A4149" w:rsidP="00E65148">
            <w:pPr>
              <w:contextualSpacing/>
              <w:textAlignment w:val="baseline"/>
              <w:rPr>
                <w:rFonts w:ascii="Arial" w:eastAsia="Times New Roman" w:hAnsi="Arial" w:cs="Arial"/>
                <w:sz w:val="20"/>
                <w:szCs w:val="20"/>
              </w:rPr>
            </w:pPr>
          </w:p>
        </w:tc>
      </w:tr>
      <w:tr w:rsidR="001A4149" w14:paraId="5F9830AF" w14:textId="77777777" w:rsidTr="006C6FF4">
        <w:tc>
          <w:tcPr>
            <w:tcW w:w="795" w:type="dxa"/>
            <w:vMerge/>
            <w:tcBorders>
              <w:left w:val="single" w:sz="12" w:space="0" w:color="auto"/>
              <w:bottom w:val="single" w:sz="12" w:space="0" w:color="auto"/>
            </w:tcBorders>
          </w:tcPr>
          <w:p w14:paraId="3216134C" w14:textId="243CA78D"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13EF153E" w14:textId="436B48CA" w:rsidR="001A4149" w:rsidRDefault="005F139E" w:rsidP="005F139E">
            <w:pPr>
              <w:contextualSpacing/>
              <w:textAlignment w:val="baseline"/>
              <w:rPr>
                <w:rFonts w:ascii="Arial" w:eastAsia="Times New Roman" w:hAnsi="Arial" w:cs="Arial"/>
                <w:sz w:val="20"/>
                <w:szCs w:val="20"/>
              </w:rPr>
            </w:pPr>
            <w:r>
              <w:rPr>
                <w:rFonts w:ascii="Arial" w:eastAsia="Times New Roman" w:hAnsi="Arial" w:cs="Arial"/>
                <w:sz w:val="20"/>
                <w:szCs w:val="20"/>
              </w:rPr>
              <w:t>1/18/23</w:t>
            </w:r>
          </w:p>
        </w:tc>
        <w:tc>
          <w:tcPr>
            <w:tcW w:w="3960" w:type="dxa"/>
            <w:tcBorders>
              <w:bottom w:val="single" w:sz="12" w:space="0" w:color="auto"/>
            </w:tcBorders>
          </w:tcPr>
          <w:p w14:paraId="560E9BB4" w14:textId="3704C0C7" w:rsidR="001A4149" w:rsidRDefault="00724D33" w:rsidP="00E65148">
            <w:pPr>
              <w:contextualSpacing/>
              <w:textAlignment w:val="baseline"/>
              <w:rPr>
                <w:rFonts w:ascii="Arial" w:eastAsia="Times New Roman" w:hAnsi="Arial" w:cs="Arial"/>
                <w:sz w:val="20"/>
                <w:szCs w:val="20"/>
              </w:rPr>
            </w:pPr>
            <w:r>
              <w:rPr>
                <w:rFonts w:ascii="Arial" w:eastAsia="Times New Roman" w:hAnsi="Arial" w:cs="Arial"/>
                <w:sz w:val="20"/>
                <w:szCs w:val="20"/>
              </w:rPr>
              <w:t>Intersection of Identities/</w:t>
            </w:r>
            <w:proofErr w:type="spellStart"/>
            <w:r>
              <w:rPr>
                <w:rFonts w:ascii="Arial" w:eastAsia="Times New Roman" w:hAnsi="Arial" w:cs="Arial"/>
                <w:sz w:val="20"/>
                <w:szCs w:val="20"/>
              </w:rPr>
              <w:t>experieces</w:t>
            </w:r>
            <w:proofErr w:type="spellEnd"/>
          </w:p>
        </w:tc>
        <w:tc>
          <w:tcPr>
            <w:tcW w:w="1980" w:type="dxa"/>
            <w:tcBorders>
              <w:bottom w:val="single" w:sz="12" w:space="0" w:color="auto"/>
            </w:tcBorders>
          </w:tcPr>
          <w:p w14:paraId="4C47C80D" w14:textId="77777777" w:rsidR="001A4149"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9781A5E" w14:textId="7446696F" w:rsidR="001A4149" w:rsidRDefault="001A4149" w:rsidP="00E65148">
            <w:pPr>
              <w:contextualSpacing/>
              <w:textAlignment w:val="baseline"/>
              <w:rPr>
                <w:rFonts w:ascii="Arial" w:eastAsia="Times New Roman" w:hAnsi="Arial" w:cs="Arial"/>
                <w:sz w:val="20"/>
                <w:szCs w:val="20"/>
              </w:rPr>
            </w:pPr>
          </w:p>
        </w:tc>
      </w:tr>
      <w:tr w:rsidR="001A4149" w14:paraId="73C8F524" w14:textId="77777777" w:rsidTr="006C6FF4">
        <w:tc>
          <w:tcPr>
            <w:tcW w:w="795" w:type="dxa"/>
            <w:vMerge w:val="restart"/>
            <w:tcBorders>
              <w:top w:val="single" w:sz="12" w:space="0" w:color="auto"/>
              <w:left w:val="single" w:sz="12" w:space="0" w:color="auto"/>
            </w:tcBorders>
          </w:tcPr>
          <w:p w14:paraId="6C908DAD" w14:textId="3CE53A0A"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3</w:t>
            </w:r>
          </w:p>
        </w:tc>
        <w:tc>
          <w:tcPr>
            <w:tcW w:w="1440" w:type="dxa"/>
            <w:tcBorders>
              <w:top w:val="single" w:sz="12" w:space="0" w:color="auto"/>
            </w:tcBorders>
          </w:tcPr>
          <w:p w14:paraId="00981977" w14:textId="34BDD974" w:rsidR="001A4149"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1/25/23</w:t>
            </w:r>
          </w:p>
        </w:tc>
        <w:tc>
          <w:tcPr>
            <w:tcW w:w="3960" w:type="dxa"/>
            <w:tcBorders>
              <w:top w:val="single" w:sz="12" w:space="0" w:color="auto"/>
            </w:tcBorders>
          </w:tcPr>
          <w:p w14:paraId="6615A832" w14:textId="669F7949" w:rsidR="001A4149" w:rsidRDefault="004D239F" w:rsidP="002D62A0">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 </w:t>
            </w:r>
            <w:r w:rsidR="00724D33">
              <w:rPr>
                <w:rFonts w:ascii="Arial" w:eastAsia="Times New Roman" w:hAnsi="Arial" w:cs="Arial"/>
                <w:sz w:val="20"/>
                <w:szCs w:val="20"/>
              </w:rPr>
              <w:t>Microaggressions, Privilege and Oppression</w:t>
            </w:r>
          </w:p>
        </w:tc>
        <w:tc>
          <w:tcPr>
            <w:tcW w:w="1980" w:type="dxa"/>
            <w:tcBorders>
              <w:top w:val="single" w:sz="12" w:space="0" w:color="auto"/>
            </w:tcBorders>
          </w:tcPr>
          <w:p w14:paraId="3D2A85D9" w14:textId="56A82310" w:rsidR="001A4149" w:rsidRDefault="00724D33"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Sue et al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4-5</w:t>
            </w:r>
            <w:r w:rsidR="00795AC4">
              <w:rPr>
                <w:rFonts w:ascii="Arial" w:eastAsia="Times New Roman" w:hAnsi="Arial" w:cs="Arial"/>
                <w:sz w:val="20"/>
                <w:szCs w:val="20"/>
              </w:rPr>
              <w:t xml:space="preserve"> McIntosh*</w:t>
            </w:r>
          </w:p>
        </w:tc>
        <w:tc>
          <w:tcPr>
            <w:tcW w:w="1530" w:type="dxa"/>
            <w:vMerge/>
            <w:tcBorders>
              <w:right w:val="single" w:sz="12" w:space="0" w:color="auto"/>
            </w:tcBorders>
          </w:tcPr>
          <w:p w14:paraId="67E26852" w14:textId="78D276F5" w:rsidR="001A4149" w:rsidRDefault="001A4149" w:rsidP="00E65148">
            <w:pPr>
              <w:contextualSpacing/>
              <w:textAlignment w:val="baseline"/>
              <w:rPr>
                <w:rFonts w:ascii="Arial" w:eastAsia="Times New Roman" w:hAnsi="Arial" w:cs="Arial"/>
                <w:sz w:val="20"/>
                <w:szCs w:val="20"/>
              </w:rPr>
            </w:pPr>
          </w:p>
        </w:tc>
      </w:tr>
      <w:tr w:rsidR="001A4149" w14:paraId="00244045" w14:textId="77777777" w:rsidTr="006C6FF4">
        <w:tc>
          <w:tcPr>
            <w:tcW w:w="795" w:type="dxa"/>
            <w:vMerge/>
            <w:tcBorders>
              <w:left w:val="single" w:sz="12" w:space="0" w:color="auto"/>
              <w:bottom w:val="single" w:sz="12" w:space="0" w:color="auto"/>
            </w:tcBorders>
          </w:tcPr>
          <w:p w14:paraId="7F7160BB" w14:textId="36C456AD"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3B98F379" w14:textId="06465961" w:rsidR="000C08B4" w:rsidRPr="00944390" w:rsidRDefault="00944390" w:rsidP="00E65148">
            <w:pPr>
              <w:contextualSpacing/>
              <w:textAlignment w:val="baseline"/>
              <w:rPr>
                <w:rFonts w:ascii="Arial" w:eastAsia="Times New Roman" w:hAnsi="Arial" w:cs="Arial"/>
                <w:sz w:val="20"/>
                <w:szCs w:val="20"/>
              </w:rPr>
            </w:pPr>
            <w:r>
              <w:rPr>
                <w:rFonts w:ascii="Arial" w:eastAsia="Times New Roman" w:hAnsi="Arial" w:cs="Arial"/>
                <w:sz w:val="20"/>
                <w:szCs w:val="20"/>
              </w:rPr>
              <w:t>Dr. Arias</w:t>
            </w:r>
          </w:p>
        </w:tc>
        <w:tc>
          <w:tcPr>
            <w:tcW w:w="3960" w:type="dxa"/>
            <w:tcBorders>
              <w:bottom w:val="single" w:sz="12" w:space="0" w:color="auto"/>
            </w:tcBorders>
          </w:tcPr>
          <w:p w14:paraId="75C14770" w14:textId="27FD281D" w:rsidR="001A4149" w:rsidRDefault="00795A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Multicultural </w:t>
            </w:r>
            <w:proofErr w:type="spellStart"/>
            <w:r>
              <w:rPr>
                <w:rFonts w:ascii="Arial" w:eastAsia="Times New Roman" w:hAnsi="Arial" w:cs="Arial"/>
                <w:sz w:val="20"/>
                <w:szCs w:val="20"/>
              </w:rPr>
              <w:t>Context:Latinx</w:t>
            </w:r>
            <w:proofErr w:type="spellEnd"/>
            <w:r>
              <w:rPr>
                <w:rFonts w:ascii="Arial" w:eastAsia="Times New Roman" w:hAnsi="Arial" w:cs="Arial"/>
                <w:sz w:val="20"/>
                <w:szCs w:val="20"/>
              </w:rPr>
              <w:t xml:space="preserve"> Communities</w:t>
            </w:r>
          </w:p>
        </w:tc>
        <w:tc>
          <w:tcPr>
            <w:tcW w:w="1980" w:type="dxa"/>
            <w:tcBorders>
              <w:bottom w:val="single" w:sz="12" w:space="0" w:color="auto"/>
            </w:tcBorders>
          </w:tcPr>
          <w:p w14:paraId="5999C8A4" w14:textId="12868020" w:rsidR="001A4149" w:rsidRDefault="00795A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Sue Ch 15</w:t>
            </w:r>
          </w:p>
        </w:tc>
        <w:tc>
          <w:tcPr>
            <w:tcW w:w="1530" w:type="dxa"/>
            <w:vMerge/>
            <w:tcBorders>
              <w:right w:val="single" w:sz="12" w:space="0" w:color="auto"/>
            </w:tcBorders>
          </w:tcPr>
          <w:p w14:paraId="12DE95C4" w14:textId="235D9E97" w:rsidR="001A4149" w:rsidRDefault="001A4149" w:rsidP="00E65148">
            <w:pPr>
              <w:contextualSpacing/>
              <w:textAlignment w:val="baseline"/>
              <w:rPr>
                <w:rFonts w:ascii="Arial" w:eastAsia="Times New Roman" w:hAnsi="Arial" w:cs="Arial"/>
                <w:sz w:val="20"/>
                <w:szCs w:val="20"/>
              </w:rPr>
            </w:pPr>
          </w:p>
        </w:tc>
      </w:tr>
      <w:tr w:rsidR="001A4149" w14:paraId="0D3EC6F0" w14:textId="77777777" w:rsidTr="006C6FF4">
        <w:tc>
          <w:tcPr>
            <w:tcW w:w="795" w:type="dxa"/>
            <w:vMerge w:val="restart"/>
            <w:tcBorders>
              <w:top w:val="single" w:sz="12" w:space="0" w:color="auto"/>
              <w:left w:val="single" w:sz="12" w:space="0" w:color="auto"/>
            </w:tcBorders>
          </w:tcPr>
          <w:p w14:paraId="09C25629" w14:textId="09068277"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4</w:t>
            </w:r>
          </w:p>
        </w:tc>
        <w:tc>
          <w:tcPr>
            <w:tcW w:w="1440" w:type="dxa"/>
            <w:tcBorders>
              <w:top w:val="single" w:sz="12" w:space="0" w:color="auto"/>
            </w:tcBorders>
          </w:tcPr>
          <w:p w14:paraId="7F70141F" w14:textId="155AA3A6" w:rsidR="001A4149"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2/1/23</w:t>
            </w:r>
          </w:p>
        </w:tc>
        <w:tc>
          <w:tcPr>
            <w:tcW w:w="3960" w:type="dxa"/>
            <w:tcBorders>
              <w:top w:val="single" w:sz="12" w:space="0" w:color="auto"/>
            </w:tcBorders>
          </w:tcPr>
          <w:p w14:paraId="09C0DE72" w14:textId="4A8F041B" w:rsidR="003D71C4" w:rsidRDefault="003D71C4" w:rsidP="004D239F">
            <w:pPr>
              <w:contextualSpacing/>
              <w:textAlignment w:val="baseline"/>
              <w:rPr>
                <w:rFonts w:ascii="Arial" w:eastAsia="Times New Roman" w:hAnsi="Arial" w:cs="Arial"/>
                <w:sz w:val="20"/>
                <w:szCs w:val="20"/>
              </w:rPr>
            </w:pPr>
            <w:r>
              <w:rPr>
                <w:rFonts w:ascii="Arial" w:eastAsia="Times New Roman" w:hAnsi="Arial" w:cs="Arial"/>
                <w:sz w:val="20"/>
                <w:szCs w:val="20"/>
              </w:rPr>
              <w:t>Racial, Ethnic, Cultural attitudes</w:t>
            </w:r>
          </w:p>
        </w:tc>
        <w:tc>
          <w:tcPr>
            <w:tcW w:w="1980" w:type="dxa"/>
            <w:tcBorders>
              <w:top w:val="single" w:sz="12" w:space="0" w:color="auto"/>
            </w:tcBorders>
          </w:tcPr>
          <w:p w14:paraId="230C9BBB" w14:textId="76D41E4B" w:rsidR="001A4149"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Sue et al,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6-7</w:t>
            </w:r>
          </w:p>
        </w:tc>
        <w:tc>
          <w:tcPr>
            <w:tcW w:w="1530" w:type="dxa"/>
            <w:vMerge/>
            <w:tcBorders>
              <w:right w:val="single" w:sz="12" w:space="0" w:color="auto"/>
            </w:tcBorders>
          </w:tcPr>
          <w:p w14:paraId="4722630D" w14:textId="7BB327D9" w:rsidR="001A4149" w:rsidRDefault="001A4149" w:rsidP="00E65148">
            <w:pPr>
              <w:contextualSpacing/>
              <w:textAlignment w:val="baseline"/>
              <w:rPr>
                <w:rFonts w:ascii="Arial" w:eastAsia="Times New Roman" w:hAnsi="Arial" w:cs="Arial"/>
                <w:sz w:val="20"/>
                <w:szCs w:val="20"/>
              </w:rPr>
            </w:pPr>
          </w:p>
        </w:tc>
      </w:tr>
      <w:tr w:rsidR="001A4149" w14:paraId="549565BC" w14:textId="77777777" w:rsidTr="006C6FF4">
        <w:tc>
          <w:tcPr>
            <w:tcW w:w="795" w:type="dxa"/>
            <w:vMerge/>
            <w:tcBorders>
              <w:left w:val="single" w:sz="12" w:space="0" w:color="auto"/>
              <w:bottom w:val="single" w:sz="12" w:space="0" w:color="auto"/>
            </w:tcBorders>
          </w:tcPr>
          <w:p w14:paraId="225C0DF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408F8A07" w14:textId="1661A2C1" w:rsidR="001A4149" w:rsidRDefault="001A4149"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5DAF0037" w14:textId="3D279FDC" w:rsidR="001A4149"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White Racial </w:t>
            </w:r>
            <w:proofErr w:type="spellStart"/>
            <w:r>
              <w:rPr>
                <w:rFonts w:ascii="Arial" w:eastAsia="Times New Roman" w:hAnsi="Arial" w:cs="Arial"/>
                <w:sz w:val="20"/>
                <w:szCs w:val="20"/>
              </w:rPr>
              <w:t>Concisouness</w:t>
            </w:r>
            <w:proofErr w:type="spellEnd"/>
          </w:p>
        </w:tc>
        <w:tc>
          <w:tcPr>
            <w:tcW w:w="1980" w:type="dxa"/>
            <w:tcBorders>
              <w:bottom w:val="single" w:sz="12" w:space="0" w:color="auto"/>
            </w:tcBorders>
          </w:tcPr>
          <w:p w14:paraId="7FEE5091" w14:textId="78401BA1" w:rsidR="00B20300" w:rsidRDefault="00B20300"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1DA8175F" w14:textId="35BF1DFD" w:rsidR="001A4149" w:rsidRDefault="001A4149" w:rsidP="00E65148">
            <w:pPr>
              <w:contextualSpacing/>
              <w:textAlignment w:val="baseline"/>
              <w:rPr>
                <w:rFonts w:ascii="Arial" w:eastAsia="Times New Roman" w:hAnsi="Arial" w:cs="Arial"/>
                <w:sz w:val="20"/>
                <w:szCs w:val="20"/>
              </w:rPr>
            </w:pPr>
          </w:p>
        </w:tc>
      </w:tr>
      <w:tr w:rsidR="001A4149" w14:paraId="399112A1" w14:textId="77777777" w:rsidTr="006C6FF4">
        <w:tc>
          <w:tcPr>
            <w:tcW w:w="795" w:type="dxa"/>
            <w:vMerge w:val="restart"/>
            <w:tcBorders>
              <w:top w:val="single" w:sz="12" w:space="0" w:color="auto"/>
              <w:left w:val="single" w:sz="12" w:space="0" w:color="auto"/>
            </w:tcBorders>
          </w:tcPr>
          <w:p w14:paraId="130570CE" w14:textId="1DA67C9F"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5</w:t>
            </w:r>
          </w:p>
        </w:tc>
        <w:tc>
          <w:tcPr>
            <w:tcW w:w="1440" w:type="dxa"/>
            <w:tcBorders>
              <w:top w:val="single" w:sz="12" w:space="0" w:color="auto"/>
            </w:tcBorders>
          </w:tcPr>
          <w:p w14:paraId="52C55258" w14:textId="4CC6EFED" w:rsidR="001A4149"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2/8/23</w:t>
            </w:r>
          </w:p>
        </w:tc>
        <w:tc>
          <w:tcPr>
            <w:tcW w:w="3960" w:type="dxa"/>
            <w:tcBorders>
              <w:top w:val="single" w:sz="12" w:space="0" w:color="auto"/>
            </w:tcBorders>
          </w:tcPr>
          <w:p w14:paraId="76F4ED0E" w14:textId="79370837" w:rsidR="001A4149" w:rsidRDefault="003D71C4" w:rsidP="002D62A0">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Multicultural Competencies and </w:t>
            </w:r>
          </w:p>
        </w:tc>
        <w:tc>
          <w:tcPr>
            <w:tcW w:w="1980" w:type="dxa"/>
            <w:tcBorders>
              <w:top w:val="single" w:sz="12" w:space="0" w:color="auto"/>
            </w:tcBorders>
          </w:tcPr>
          <w:p w14:paraId="31DFA820" w14:textId="66385FEA" w:rsidR="001A4149" w:rsidRPr="0031610C"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Sue et al, Ch 8</w:t>
            </w:r>
          </w:p>
        </w:tc>
        <w:tc>
          <w:tcPr>
            <w:tcW w:w="1530" w:type="dxa"/>
            <w:vMerge/>
            <w:tcBorders>
              <w:right w:val="single" w:sz="12" w:space="0" w:color="auto"/>
            </w:tcBorders>
          </w:tcPr>
          <w:p w14:paraId="2D37324A" w14:textId="7495CCD3" w:rsidR="001A4149" w:rsidRDefault="001A4149" w:rsidP="00E65148">
            <w:pPr>
              <w:contextualSpacing/>
              <w:textAlignment w:val="baseline"/>
              <w:rPr>
                <w:rFonts w:ascii="Arial" w:eastAsia="Times New Roman" w:hAnsi="Arial" w:cs="Arial"/>
                <w:sz w:val="20"/>
                <w:szCs w:val="20"/>
              </w:rPr>
            </w:pPr>
          </w:p>
        </w:tc>
      </w:tr>
      <w:tr w:rsidR="001A4149" w14:paraId="08215C46" w14:textId="77777777" w:rsidTr="006C6FF4">
        <w:tc>
          <w:tcPr>
            <w:tcW w:w="795" w:type="dxa"/>
            <w:vMerge/>
            <w:tcBorders>
              <w:left w:val="single" w:sz="12" w:space="0" w:color="auto"/>
              <w:bottom w:val="single" w:sz="12" w:space="0" w:color="auto"/>
            </w:tcBorders>
          </w:tcPr>
          <w:p w14:paraId="5FE2BA1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180912D8" w14:textId="4C0116F7" w:rsidR="001A4149" w:rsidRDefault="001A4149"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2F2494D4" w14:textId="4230C8A8" w:rsidR="001A4149"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Cultural Humility</w:t>
            </w:r>
          </w:p>
        </w:tc>
        <w:tc>
          <w:tcPr>
            <w:tcW w:w="1980" w:type="dxa"/>
            <w:tcBorders>
              <w:bottom w:val="single" w:sz="12" w:space="0" w:color="auto"/>
            </w:tcBorders>
          </w:tcPr>
          <w:p w14:paraId="2B166908" w14:textId="6CDDB01B"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296E50E0" w14:textId="6C4195A2" w:rsidR="001A4149" w:rsidRDefault="001A4149" w:rsidP="00E65148">
            <w:pPr>
              <w:contextualSpacing/>
              <w:textAlignment w:val="baseline"/>
              <w:rPr>
                <w:rFonts w:ascii="Arial" w:eastAsia="Times New Roman" w:hAnsi="Arial" w:cs="Arial"/>
                <w:sz w:val="20"/>
                <w:szCs w:val="20"/>
              </w:rPr>
            </w:pPr>
          </w:p>
        </w:tc>
      </w:tr>
      <w:tr w:rsidR="001A4149" w14:paraId="47D3D02D" w14:textId="77777777" w:rsidTr="006C6FF4">
        <w:tc>
          <w:tcPr>
            <w:tcW w:w="795" w:type="dxa"/>
            <w:vMerge w:val="restart"/>
            <w:tcBorders>
              <w:top w:val="single" w:sz="12" w:space="0" w:color="auto"/>
              <w:left w:val="single" w:sz="12" w:space="0" w:color="auto"/>
            </w:tcBorders>
          </w:tcPr>
          <w:p w14:paraId="4881B0CE" w14:textId="69C14488"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6</w:t>
            </w:r>
          </w:p>
        </w:tc>
        <w:tc>
          <w:tcPr>
            <w:tcW w:w="1440" w:type="dxa"/>
            <w:tcBorders>
              <w:top w:val="single" w:sz="12" w:space="0" w:color="auto"/>
            </w:tcBorders>
          </w:tcPr>
          <w:p w14:paraId="3268A335" w14:textId="5CDDD229" w:rsidR="00CE3438" w:rsidRDefault="00F063D9" w:rsidP="00E65148">
            <w:pPr>
              <w:contextualSpacing/>
              <w:textAlignment w:val="baseline"/>
              <w:rPr>
                <w:rFonts w:ascii="Arial" w:eastAsia="Times New Roman" w:hAnsi="Arial" w:cs="Arial"/>
                <w:sz w:val="20"/>
                <w:szCs w:val="20"/>
              </w:rPr>
            </w:pPr>
            <w:r>
              <w:rPr>
                <w:rFonts w:ascii="Arial" w:eastAsia="Times New Roman" w:hAnsi="Arial" w:cs="Arial"/>
                <w:sz w:val="20"/>
                <w:szCs w:val="20"/>
              </w:rPr>
              <w:t>Dr. Janicke</w:t>
            </w:r>
          </w:p>
        </w:tc>
        <w:tc>
          <w:tcPr>
            <w:tcW w:w="3960" w:type="dxa"/>
            <w:tcBorders>
              <w:top w:val="single" w:sz="12" w:space="0" w:color="auto"/>
            </w:tcBorders>
          </w:tcPr>
          <w:p w14:paraId="7349EFF5" w14:textId="79EC64AD" w:rsidR="001A4149" w:rsidRDefault="001A4149" w:rsidP="002D62A0">
            <w:pPr>
              <w:contextualSpacing/>
              <w:textAlignment w:val="baseline"/>
              <w:rPr>
                <w:rFonts w:ascii="Arial" w:eastAsia="Times New Roman" w:hAnsi="Arial" w:cs="Arial"/>
                <w:sz w:val="20"/>
                <w:szCs w:val="20"/>
              </w:rPr>
            </w:pPr>
          </w:p>
        </w:tc>
        <w:tc>
          <w:tcPr>
            <w:tcW w:w="1980" w:type="dxa"/>
            <w:tcBorders>
              <w:top w:val="single" w:sz="12" w:space="0" w:color="auto"/>
            </w:tcBorders>
          </w:tcPr>
          <w:p w14:paraId="3743F672" w14:textId="02A231CA" w:rsidR="001A4149" w:rsidRPr="0031610C" w:rsidRDefault="003D71C4" w:rsidP="00EE563E">
            <w:pPr>
              <w:contextualSpacing/>
              <w:textAlignment w:val="baseline"/>
              <w:rPr>
                <w:rFonts w:ascii="Arial" w:eastAsia="Times New Roman" w:hAnsi="Arial" w:cs="Arial"/>
                <w:sz w:val="20"/>
                <w:szCs w:val="20"/>
              </w:rPr>
            </w:pPr>
            <w:r>
              <w:rPr>
                <w:rFonts w:ascii="Arial" w:eastAsia="Times New Roman" w:hAnsi="Arial" w:cs="Arial"/>
                <w:sz w:val="20"/>
                <w:szCs w:val="20"/>
              </w:rPr>
              <w:t>Sue et al., Ch 9</w:t>
            </w:r>
          </w:p>
        </w:tc>
        <w:tc>
          <w:tcPr>
            <w:tcW w:w="1530" w:type="dxa"/>
            <w:vMerge/>
            <w:tcBorders>
              <w:right w:val="single" w:sz="12" w:space="0" w:color="auto"/>
            </w:tcBorders>
          </w:tcPr>
          <w:p w14:paraId="768783AF" w14:textId="15C81114" w:rsidR="001A4149" w:rsidRDefault="001A4149" w:rsidP="00E65148">
            <w:pPr>
              <w:contextualSpacing/>
              <w:textAlignment w:val="baseline"/>
              <w:rPr>
                <w:rFonts w:ascii="Arial" w:eastAsia="Times New Roman" w:hAnsi="Arial" w:cs="Arial"/>
                <w:sz w:val="20"/>
                <w:szCs w:val="20"/>
              </w:rPr>
            </w:pPr>
          </w:p>
        </w:tc>
      </w:tr>
      <w:tr w:rsidR="001A4149" w14:paraId="78AC2BEF" w14:textId="77777777" w:rsidTr="006C6FF4">
        <w:tc>
          <w:tcPr>
            <w:tcW w:w="795" w:type="dxa"/>
            <w:vMerge/>
            <w:tcBorders>
              <w:left w:val="single" w:sz="12" w:space="0" w:color="auto"/>
              <w:bottom w:val="single" w:sz="12" w:space="0" w:color="auto"/>
            </w:tcBorders>
          </w:tcPr>
          <w:p w14:paraId="2706410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35F88AD9" w14:textId="715FD713" w:rsidR="00CE3438"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2/15/23</w:t>
            </w:r>
          </w:p>
        </w:tc>
        <w:tc>
          <w:tcPr>
            <w:tcW w:w="3960" w:type="dxa"/>
            <w:tcBorders>
              <w:bottom w:val="single" w:sz="12" w:space="0" w:color="auto"/>
            </w:tcBorders>
          </w:tcPr>
          <w:p w14:paraId="1AF36540" w14:textId="34AC87C7" w:rsidR="001A4149"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Multicultural EBP &amp; </w:t>
            </w:r>
            <w:proofErr w:type="spellStart"/>
            <w:r>
              <w:rPr>
                <w:rFonts w:ascii="Arial" w:eastAsia="Times New Roman" w:hAnsi="Arial" w:cs="Arial"/>
                <w:sz w:val="20"/>
                <w:szCs w:val="20"/>
              </w:rPr>
              <w:t>Multcultural</w:t>
            </w:r>
            <w:proofErr w:type="spellEnd"/>
            <w:r>
              <w:rPr>
                <w:rFonts w:ascii="Arial" w:eastAsia="Times New Roman" w:hAnsi="Arial" w:cs="Arial"/>
                <w:sz w:val="20"/>
                <w:szCs w:val="20"/>
              </w:rPr>
              <w:t xml:space="preserve"> Research</w:t>
            </w:r>
          </w:p>
        </w:tc>
        <w:tc>
          <w:tcPr>
            <w:tcW w:w="1980" w:type="dxa"/>
            <w:tcBorders>
              <w:bottom w:val="single" w:sz="12" w:space="0" w:color="auto"/>
            </w:tcBorders>
          </w:tcPr>
          <w:p w14:paraId="0067D3EE" w14:textId="0C9E2937" w:rsidR="001A4149" w:rsidRPr="0031610C"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TBA</w:t>
            </w:r>
          </w:p>
        </w:tc>
        <w:tc>
          <w:tcPr>
            <w:tcW w:w="1530" w:type="dxa"/>
            <w:vMerge/>
            <w:tcBorders>
              <w:right w:val="single" w:sz="12" w:space="0" w:color="auto"/>
            </w:tcBorders>
          </w:tcPr>
          <w:p w14:paraId="0680077E" w14:textId="45524682" w:rsidR="001A4149" w:rsidRDefault="001A4149" w:rsidP="00E65148">
            <w:pPr>
              <w:contextualSpacing/>
              <w:textAlignment w:val="baseline"/>
              <w:rPr>
                <w:rFonts w:ascii="Arial" w:eastAsia="Times New Roman" w:hAnsi="Arial" w:cs="Arial"/>
                <w:sz w:val="20"/>
                <w:szCs w:val="20"/>
              </w:rPr>
            </w:pPr>
          </w:p>
        </w:tc>
      </w:tr>
      <w:tr w:rsidR="001A4149" w14:paraId="4A583A65" w14:textId="77777777" w:rsidTr="006C6FF4">
        <w:tc>
          <w:tcPr>
            <w:tcW w:w="795" w:type="dxa"/>
            <w:vMerge w:val="restart"/>
            <w:tcBorders>
              <w:top w:val="single" w:sz="12" w:space="0" w:color="auto"/>
              <w:left w:val="single" w:sz="12" w:space="0" w:color="auto"/>
            </w:tcBorders>
          </w:tcPr>
          <w:p w14:paraId="3D0263F6" w14:textId="2A6DFBA6"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7</w:t>
            </w:r>
          </w:p>
        </w:tc>
        <w:tc>
          <w:tcPr>
            <w:tcW w:w="1440" w:type="dxa"/>
            <w:tcBorders>
              <w:top w:val="single" w:sz="12" w:space="0" w:color="auto"/>
            </w:tcBorders>
          </w:tcPr>
          <w:p w14:paraId="1FC1A24B" w14:textId="2E2D170D" w:rsidR="00CE3438"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2/22/23</w:t>
            </w:r>
          </w:p>
        </w:tc>
        <w:tc>
          <w:tcPr>
            <w:tcW w:w="3960" w:type="dxa"/>
            <w:tcBorders>
              <w:top w:val="single" w:sz="12" w:space="0" w:color="auto"/>
            </w:tcBorders>
          </w:tcPr>
          <w:p w14:paraId="627BED7D" w14:textId="276B0581" w:rsidR="0031610C" w:rsidRDefault="003D71C4">
            <w:pPr>
              <w:contextualSpacing/>
              <w:textAlignment w:val="baseline"/>
              <w:rPr>
                <w:rFonts w:ascii="Arial" w:eastAsia="Times New Roman" w:hAnsi="Arial" w:cs="Arial"/>
                <w:sz w:val="20"/>
                <w:szCs w:val="20"/>
              </w:rPr>
            </w:pPr>
            <w:r>
              <w:rPr>
                <w:rFonts w:ascii="Arial" w:eastAsia="Times New Roman" w:hAnsi="Arial" w:cs="Arial"/>
                <w:sz w:val="20"/>
                <w:szCs w:val="20"/>
              </w:rPr>
              <w:t>Asst, Diagnosis and Multicultural EBT</w:t>
            </w:r>
          </w:p>
        </w:tc>
        <w:tc>
          <w:tcPr>
            <w:tcW w:w="1980" w:type="dxa"/>
            <w:tcBorders>
              <w:top w:val="single" w:sz="12" w:space="0" w:color="auto"/>
            </w:tcBorders>
          </w:tcPr>
          <w:p w14:paraId="0CE253A0" w14:textId="0AB29E1B" w:rsidR="001A4149" w:rsidRPr="0031610C"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Sue et al, Ch 11-12</w:t>
            </w:r>
          </w:p>
        </w:tc>
        <w:tc>
          <w:tcPr>
            <w:tcW w:w="1530" w:type="dxa"/>
            <w:vMerge/>
            <w:tcBorders>
              <w:right w:val="single" w:sz="12" w:space="0" w:color="auto"/>
            </w:tcBorders>
          </w:tcPr>
          <w:p w14:paraId="4752B0DF" w14:textId="2A39F7C0" w:rsidR="001A4149" w:rsidRDefault="001A4149" w:rsidP="00E65148">
            <w:pPr>
              <w:contextualSpacing/>
              <w:textAlignment w:val="baseline"/>
              <w:rPr>
                <w:rFonts w:ascii="Arial" w:eastAsia="Times New Roman" w:hAnsi="Arial" w:cs="Arial"/>
                <w:sz w:val="20"/>
                <w:szCs w:val="20"/>
              </w:rPr>
            </w:pPr>
          </w:p>
        </w:tc>
      </w:tr>
      <w:tr w:rsidR="001A4149" w14:paraId="09C3EB5D" w14:textId="77777777" w:rsidTr="006C6FF4">
        <w:tc>
          <w:tcPr>
            <w:tcW w:w="795" w:type="dxa"/>
            <w:vMerge/>
            <w:tcBorders>
              <w:left w:val="single" w:sz="12" w:space="0" w:color="auto"/>
              <w:bottom w:val="single" w:sz="12" w:space="0" w:color="auto"/>
            </w:tcBorders>
          </w:tcPr>
          <w:p w14:paraId="317EF449"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E6E6B6F" w14:textId="67AAD101" w:rsidR="00CE3438" w:rsidRDefault="00CE3438"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1D1C7624" w14:textId="14AB9F5D" w:rsidR="001A4149" w:rsidRDefault="003D71C4" w:rsidP="00E65148">
            <w:pPr>
              <w:contextualSpacing/>
              <w:textAlignment w:val="baseline"/>
              <w:rPr>
                <w:rFonts w:ascii="Arial" w:eastAsia="Times New Roman" w:hAnsi="Arial" w:cs="Arial"/>
                <w:sz w:val="20"/>
                <w:szCs w:val="20"/>
              </w:rPr>
            </w:pPr>
            <w:r>
              <w:rPr>
                <w:rFonts w:ascii="Arial" w:eastAsia="Times New Roman" w:hAnsi="Arial" w:cs="Arial"/>
                <w:sz w:val="20"/>
                <w:szCs w:val="20"/>
              </w:rPr>
              <w:t>Multicultural Context: African American</w:t>
            </w:r>
          </w:p>
        </w:tc>
        <w:tc>
          <w:tcPr>
            <w:tcW w:w="1980" w:type="dxa"/>
            <w:tcBorders>
              <w:bottom w:val="single" w:sz="12" w:space="0" w:color="auto"/>
            </w:tcBorders>
          </w:tcPr>
          <w:p w14:paraId="0CAB97C6" w14:textId="4250C623"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67ECFD72" w14:textId="61AEDEF0" w:rsidR="001A4149" w:rsidRDefault="001A4149" w:rsidP="00E65148">
            <w:pPr>
              <w:contextualSpacing/>
              <w:textAlignment w:val="baseline"/>
              <w:rPr>
                <w:rFonts w:ascii="Arial" w:eastAsia="Times New Roman" w:hAnsi="Arial" w:cs="Arial"/>
                <w:sz w:val="20"/>
                <w:szCs w:val="20"/>
              </w:rPr>
            </w:pPr>
          </w:p>
        </w:tc>
      </w:tr>
      <w:tr w:rsidR="001A4149" w14:paraId="1168F65D" w14:textId="77777777" w:rsidTr="006C6FF4">
        <w:tc>
          <w:tcPr>
            <w:tcW w:w="795" w:type="dxa"/>
            <w:vMerge w:val="restart"/>
            <w:tcBorders>
              <w:top w:val="single" w:sz="12" w:space="0" w:color="auto"/>
              <w:left w:val="single" w:sz="12" w:space="0" w:color="auto"/>
            </w:tcBorders>
          </w:tcPr>
          <w:p w14:paraId="541D13C6" w14:textId="691CF20A"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8</w:t>
            </w:r>
          </w:p>
        </w:tc>
        <w:tc>
          <w:tcPr>
            <w:tcW w:w="1440" w:type="dxa"/>
            <w:tcBorders>
              <w:top w:val="single" w:sz="12" w:space="0" w:color="auto"/>
            </w:tcBorders>
          </w:tcPr>
          <w:p w14:paraId="7A8C7FA6" w14:textId="574D8533" w:rsidR="00CE3438"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3/1/23</w:t>
            </w:r>
          </w:p>
        </w:tc>
        <w:tc>
          <w:tcPr>
            <w:tcW w:w="3960" w:type="dxa"/>
            <w:tcBorders>
              <w:top w:val="single" w:sz="12" w:space="0" w:color="auto"/>
            </w:tcBorders>
          </w:tcPr>
          <w:p w14:paraId="7B09F2A5" w14:textId="443F9D42" w:rsidR="001A4149" w:rsidRDefault="00953F8F" w:rsidP="0031610C">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Multicultural Context: </w:t>
            </w:r>
            <w:r w:rsidR="00CD0D02">
              <w:rPr>
                <w:rFonts w:ascii="Arial" w:eastAsia="Times New Roman" w:hAnsi="Arial" w:cs="Arial"/>
                <w:sz w:val="20"/>
                <w:szCs w:val="20"/>
              </w:rPr>
              <w:t>Native Americans</w:t>
            </w:r>
          </w:p>
        </w:tc>
        <w:tc>
          <w:tcPr>
            <w:tcW w:w="1980" w:type="dxa"/>
            <w:tcBorders>
              <w:top w:val="single" w:sz="12" w:space="0" w:color="auto"/>
            </w:tcBorders>
          </w:tcPr>
          <w:p w14:paraId="0EC0EE98" w14:textId="4D020568" w:rsidR="001A4149" w:rsidRPr="0031610C" w:rsidRDefault="00953F8F" w:rsidP="00E65148">
            <w:pPr>
              <w:contextualSpacing/>
              <w:textAlignment w:val="baseline"/>
              <w:rPr>
                <w:rFonts w:ascii="Arial" w:eastAsia="Times New Roman" w:hAnsi="Arial" w:cs="Arial"/>
                <w:sz w:val="20"/>
                <w:szCs w:val="20"/>
              </w:rPr>
            </w:pPr>
            <w:r>
              <w:rPr>
                <w:rFonts w:ascii="Arial" w:eastAsia="Times New Roman" w:hAnsi="Arial" w:cs="Arial"/>
                <w:sz w:val="20"/>
                <w:szCs w:val="20"/>
              </w:rPr>
              <w:t>Sue et al, Ch 13-14</w:t>
            </w:r>
          </w:p>
        </w:tc>
        <w:tc>
          <w:tcPr>
            <w:tcW w:w="1530" w:type="dxa"/>
            <w:vMerge/>
            <w:tcBorders>
              <w:right w:val="single" w:sz="12" w:space="0" w:color="auto"/>
            </w:tcBorders>
          </w:tcPr>
          <w:p w14:paraId="47AEA125" w14:textId="2DEA40B3" w:rsidR="001A4149" w:rsidRDefault="001A4149" w:rsidP="00E65148">
            <w:pPr>
              <w:contextualSpacing/>
              <w:textAlignment w:val="baseline"/>
              <w:rPr>
                <w:rFonts w:ascii="Arial" w:eastAsia="Times New Roman" w:hAnsi="Arial" w:cs="Arial"/>
                <w:sz w:val="20"/>
                <w:szCs w:val="20"/>
              </w:rPr>
            </w:pPr>
          </w:p>
        </w:tc>
      </w:tr>
      <w:tr w:rsidR="001A4149" w14:paraId="4B65A400" w14:textId="77777777" w:rsidTr="006C6FF4">
        <w:tc>
          <w:tcPr>
            <w:tcW w:w="795" w:type="dxa"/>
            <w:vMerge/>
            <w:tcBorders>
              <w:left w:val="single" w:sz="12" w:space="0" w:color="auto"/>
              <w:bottom w:val="single" w:sz="12" w:space="0" w:color="auto"/>
            </w:tcBorders>
          </w:tcPr>
          <w:p w14:paraId="6DD6AA61"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5F5340E0" w14:textId="7CED9E68" w:rsidR="00CE3438" w:rsidRDefault="00CE3438"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17ECB21C" w14:textId="1296B019" w:rsidR="001A4149" w:rsidRDefault="00953F8F" w:rsidP="00E65148">
            <w:pPr>
              <w:contextualSpacing/>
              <w:textAlignment w:val="baseline"/>
              <w:rPr>
                <w:rFonts w:ascii="Arial" w:eastAsia="Times New Roman" w:hAnsi="Arial" w:cs="Arial"/>
                <w:sz w:val="20"/>
                <w:szCs w:val="20"/>
              </w:rPr>
            </w:pPr>
            <w:r>
              <w:rPr>
                <w:rFonts w:ascii="Arial" w:eastAsia="Times New Roman" w:hAnsi="Arial" w:cs="Arial"/>
                <w:sz w:val="20"/>
                <w:szCs w:val="20"/>
              </w:rPr>
              <w:t>Multicultural Context</w:t>
            </w:r>
            <w:r w:rsidR="00CD0D02">
              <w:rPr>
                <w:rFonts w:ascii="Arial" w:eastAsia="Times New Roman" w:hAnsi="Arial" w:cs="Arial"/>
                <w:sz w:val="20"/>
                <w:szCs w:val="20"/>
              </w:rPr>
              <w:t>: AAPI</w:t>
            </w:r>
          </w:p>
        </w:tc>
        <w:tc>
          <w:tcPr>
            <w:tcW w:w="1980" w:type="dxa"/>
            <w:tcBorders>
              <w:bottom w:val="single" w:sz="12" w:space="0" w:color="auto"/>
            </w:tcBorders>
          </w:tcPr>
          <w:p w14:paraId="5223F0AA" w14:textId="5FEDA4B6"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6E79A2C0" w14:textId="1A8DEF59" w:rsidR="001A4149" w:rsidRDefault="001A4149" w:rsidP="00E65148">
            <w:pPr>
              <w:contextualSpacing/>
              <w:textAlignment w:val="baseline"/>
              <w:rPr>
                <w:rFonts w:ascii="Arial" w:eastAsia="Times New Roman" w:hAnsi="Arial" w:cs="Arial"/>
                <w:sz w:val="20"/>
                <w:szCs w:val="20"/>
              </w:rPr>
            </w:pPr>
          </w:p>
        </w:tc>
      </w:tr>
      <w:tr w:rsidR="001A4149" w14:paraId="2AE0E6AF" w14:textId="77777777" w:rsidTr="006C6FF4">
        <w:trPr>
          <w:trHeight w:val="483"/>
        </w:trPr>
        <w:tc>
          <w:tcPr>
            <w:tcW w:w="795" w:type="dxa"/>
            <w:vMerge w:val="restart"/>
            <w:tcBorders>
              <w:top w:val="single" w:sz="12" w:space="0" w:color="auto"/>
              <w:left w:val="single" w:sz="12" w:space="0" w:color="auto"/>
            </w:tcBorders>
          </w:tcPr>
          <w:p w14:paraId="7C3541EA" w14:textId="75AA4330" w:rsidR="001A4149" w:rsidRDefault="001A4149" w:rsidP="00E65148">
            <w:pPr>
              <w:contextualSpacing/>
              <w:textAlignment w:val="baseline"/>
              <w:rPr>
                <w:rFonts w:ascii="Arial" w:eastAsia="Times New Roman" w:hAnsi="Arial" w:cs="Arial"/>
                <w:sz w:val="20"/>
                <w:szCs w:val="20"/>
              </w:rPr>
            </w:pPr>
            <w:r>
              <w:rPr>
                <w:rFonts w:ascii="Arial" w:eastAsia="Times New Roman" w:hAnsi="Arial" w:cs="Arial"/>
                <w:sz w:val="20"/>
                <w:szCs w:val="20"/>
              </w:rPr>
              <w:t>9</w:t>
            </w:r>
          </w:p>
        </w:tc>
        <w:tc>
          <w:tcPr>
            <w:tcW w:w="1440" w:type="dxa"/>
            <w:tcBorders>
              <w:top w:val="single" w:sz="12" w:space="0" w:color="auto"/>
            </w:tcBorders>
          </w:tcPr>
          <w:p w14:paraId="222EB1F5" w14:textId="79B917EE" w:rsidR="00CE3438" w:rsidRDefault="005F139E" w:rsidP="00E65148">
            <w:pPr>
              <w:contextualSpacing/>
              <w:textAlignment w:val="baseline"/>
              <w:rPr>
                <w:rFonts w:ascii="Arial" w:eastAsia="Times New Roman" w:hAnsi="Arial" w:cs="Arial"/>
                <w:sz w:val="20"/>
                <w:szCs w:val="20"/>
              </w:rPr>
            </w:pPr>
            <w:r>
              <w:rPr>
                <w:rFonts w:ascii="Arial" w:eastAsia="Times New Roman" w:hAnsi="Arial" w:cs="Arial"/>
                <w:sz w:val="20"/>
                <w:szCs w:val="20"/>
              </w:rPr>
              <w:t>3/8/23</w:t>
            </w:r>
          </w:p>
        </w:tc>
        <w:tc>
          <w:tcPr>
            <w:tcW w:w="3960" w:type="dxa"/>
            <w:tcBorders>
              <w:top w:val="single" w:sz="12" w:space="0" w:color="auto"/>
            </w:tcBorders>
          </w:tcPr>
          <w:p w14:paraId="746DD8E5" w14:textId="1AE09F92" w:rsidR="001A4149" w:rsidRDefault="001A4149" w:rsidP="002D62A0">
            <w:pPr>
              <w:contextualSpacing/>
              <w:textAlignment w:val="baseline"/>
              <w:rPr>
                <w:rFonts w:ascii="Arial" w:eastAsia="Times New Roman" w:hAnsi="Arial" w:cs="Arial"/>
                <w:sz w:val="20"/>
                <w:szCs w:val="20"/>
              </w:rPr>
            </w:pPr>
          </w:p>
        </w:tc>
        <w:tc>
          <w:tcPr>
            <w:tcW w:w="1980" w:type="dxa"/>
            <w:tcBorders>
              <w:top w:val="single" w:sz="12" w:space="0" w:color="auto"/>
            </w:tcBorders>
          </w:tcPr>
          <w:p w14:paraId="3E565B6D" w14:textId="7869E541" w:rsidR="001A4149" w:rsidRPr="0031610C" w:rsidRDefault="00050910" w:rsidP="00795AC4">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Sue et al,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16</w:t>
            </w:r>
          </w:p>
        </w:tc>
        <w:tc>
          <w:tcPr>
            <w:tcW w:w="1530" w:type="dxa"/>
            <w:vMerge/>
            <w:tcBorders>
              <w:right w:val="single" w:sz="12" w:space="0" w:color="auto"/>
            </w:tcBorders>
          </w:tcPr>
          <w:p w14:paraId="3526C1AD" w14:textId="47D48099" w:rsidR="001A4149" w:rsidRDefault="001A4149" w:rsidP="00E65148">
            <w:pPr>
              <w:contextualSpacing/>
              <w:textAlignment w:val="baseline"/>
              <w:rPr>
                <w:rFonts w:ascii="Arial" w:eastAsia="Times New Roman" w:hAnsi="Arial" w:cs="Arial"/>
                <w:sz w:val="20"/>
                <w:szCs w:val="20"/>
              </w:rPr>
            </w:pPr>
          </w:p>
        </w:tc>
      </w:tr>
      <w:tr w:rsidR="001A4149" w14:paraId="236E1BF2" w14:textId="77777777" w:rsidTr="006C6FF4">
        <w:tc>
          <w:tcPr>
            <w:tcW w:w="795" w:type="dxa"/>
            <w:vMerge/>
            <w:tcBorders>
              <w:left w:val="single" w:sz="12" w:space="0" w:color="auto"/>
              <w:bottom w:val="single" w:sz="12" w:space="0" w:color="auto"/>
            </w:tcBorders>
          </w:tcPr>
          <w:p w14:paraId="7CEA83FD"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4BD67892" w14:textId="61700C4E" w:rsidR="001A4149" w:rsidRDefault="001A4149"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7DDC5606" w14:textId="15C72AE9" w:rsidR="001A4149" w:rsidRDefault="00050910" w:rsidP="00E65148">
            <w:pPr>
              <w:contextualSpacing/>
              <w:textAlignment w:val="baseline"/>
              <w:rPr>
                <w:rFonts w:ascii="Arial" w:eastAsia="Times New Roman" w:hAnsi="Arial" w:cs="Arial"/>
                <w:sz w:val="20"/>
                <w:szCs w:val="20"/>
              </w:rPr>
            </w:pPr>
            <w:r>
              <w:rPr>
                <w:rFonts w:ascii="Arial" w:eastAsia="Times New Roman" w:hAnsi="Arial" w:cs="Arial"/>
                <w:sz w:val="20"/>
                <w:szCs w:val="20"/>
              </w:rPr>
              <w:t>Multicultural Context: Multiracial American</w:t>
            </w:r>
          </w:p>
        </w:tc>
        <w:tc>
          <w:tcPr>
            <w:tcW w:w="1980" w:type="dxa"/>
            <w:tcBorders>
              <w:bottom w:val="single" w:sz="12" w:space="0" w:color="auto"/>
            </w:tcBorders>
          </w:tcPr>
          <w:p w14:paraId="6351CD7A" w14:textId="7725629E" w:rsidR="001A4149" w:rsidRPr="0031610C" w:rsidRDefault="001A4149" w:rsidP="004D239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8DD0DFB" w14:textId="11FE4961" w:rsidR="001A4149" w:rsidRDefault="001A4149" w:rsidP="00E65148">
            <w:pPr>
              <w:contextualSpacing/>
              <w:textAlignment w:val="baseline"/>
              <w:rPr>
                <w:rFonts w:ascii="Arial" w:eastAsia="Times New Roman" w:hAnsi="Arial" w:cs="Arial"/>
                <w:sz w:val="20"/>
                <w:szCs w:val="20"/>
              </w:rPr>
            </w:pPr>
          </w:p>
        </w:tc>
      </w:tr>
      <w:tr w:rsidR="00E52AAF" w14:paraId="5782F3D1" w14:textId="77777777" w:rsidTr="006C6FF4">
        <w:tc>
          <w:tcPr>
            <w:tcW w:w="795" w:type="dxa"/>
            <w:vMerge w:val="restart"/>
            <w:tcBorders>
              <w:top w:val="single" w:sz="12" w:space="0" w:color="auto"/>
              <w:left w:val="single" w:sz="12" w:space="0" w:color="auto"/>
            </w:tcBorders>
          </w:tcPr>
          <w:p w14:paraId="7F71B4B4" w14:textId="0F379AED"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10</w:t>
            </w:r>
          </w:p>
        </w:tc>
        <w:tc>
          <w:tcPr>
            <w:tcW w:w="1440" w:type="dxa"/>
            <w:tcBorders>
              <w:top w:val="single" w:sz="12" w:space="0" w:color="auto"/>
            </w:tcBorders>
          </w:tcPr>
          <w:p w14:paraId="482E6755" w14:textId="3DE4B792" w:rsidR="00E52AAF" w:rsidRDefault="005F139E">
            <w:pPr>
              <w:contextualSpacing/>
              <w:textAlignment w:val="baseline"/>
              <w:rPr>
                <w:rFonts w:ascii="Arial" w:eastAsia="Times New Roman" w:hAnsi="Arial" w:cs="Arial"/>
                <w:sz w:val="20"/>
                <w:szCs w:val="20"/>
              </w:rPr>
            </w:pPr>
            <w:r>
              <w:rPr>
                <w:rFonts w:ascii="Arial" w:eastAsia="Times New Roman" w:hAnsi="Arial" w:cs="Arial"/>
                <w:sz w:val="20"/>
                <w:szCs w:val="20"/>
              </w:rPr>
              <w:t>3/22/23</w:t>
            </w:r>
          </w:p>
        </w:tc>
        <w:tc>
          <w:tcPr>
            <w:tcW w:w="3960" w:type="dxa"/>
            <w:tcBorders>
              <w:top w:val="single" w:sz="12" w:space="0" w:color="auto"/>
            </w:tcBorders>
          </w:tcPr>
          <w:p w14:paraId="373F1127" w14:textId="5D442B68" w:rsidR="00E52AAF" w:rsidRDefault="00050910" w:rsidP="00E52AAF">
            <w:pPr>
              <w:contextualSpacing/>
              <w:textAlignment w:val="baseline"/>
              <w:rPr>
                <w:rFonts w:ascii="Arial" w:eastAsia="Times New Roman" w:hAnsi="Arial" w:cs="Arial"/>
                <w:sz w:val="20"/>
                <w:szCs w:val="20"/>
              </w:rPr>
            </w:pPr>
            <w:r>
              <w:rPr>
                <w:rFonts w:ascii="Arial" w:eastAsia="Times New Roman" w:hAnsi="Arial" w:cs="Arial"/>
                <w:sz w:val="20"/>
                <w:szCs w:val="20"/>
              </w:rPr>
              <w:t>Multicultural Context: Arab Americans</w:t>
            </w:r>
          </w:p>
        </w:tc>
        <w:tc>
          <w:tcPr>
            <w:tcW w:w="1980" w:type="dxa"/>
            <w:tcBorders>
              <w:top w:val="single" w:sz="12" w:space="0" w:color="auto"/>
            </w:tcBorders>
          </w:tcPr>
          <w:p w14:paraId="3D5819C0" w14:textId="31FEEBB2" w:rsidR="00E52AAF" w:rsidRPr="0031610C" w:rsidRDefault="00050910" w:rsidP="00E52AAF">
            <w:pPr>
              <w:contextualSpacing/>
              <w:textAlignment w:val="baseline"/>
              <w:rPr>
                <w:rFonts w:ascii="Arial" w:eastAsia="Times New Roman" w:hAnsi="Arial" w:cs="Arial"/>
                <w:sz w:val="20"/>
                <w:szCs w:val="20"/>
              </w:rPr>
            </w:pPr>
            <w:r>
              <w:rPr>
                <w:rFonts w:ascii="Arial" w:eastAsia="Times New Roman" w:hAnsi="Arial" w:cs="Arial"/>
                <w:sz w:val="20"/>
                <w:szCs w:val="20"/>
              </w:rPr>
              <w:t>Sue et al., 17-18</w:t>
            </w:r>
          </w:p>
          <w:p w14:paraId="68C1B164" w14:textId="77777777"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981E6E1" w14:textId="5444A6D9" w:rsidR="00E52AAF" w:rsidRDefault="00E52AAF" w:rsidP="00E52AAF">
            <w:pPr>
              <w:contextualSpacing/>
              <w:textAlignment w:val="baseline"/>
              <w:rPr>
                <w:rFonts w:ascii="Arial" w:eastAsia="Times New Roman" w:hAnsi="Arial" w:cs="Arial"/>
                <w:sz w:val="20"/>
                <w:szCs w:val="20"/>
              </w:rPr>
            </w:pPr>
          </w:p>
        </w:tc>
      </w:tr>
      <w:tr w:rsidR="001A4149" w14:paraId="35513535" w14:textId="77777777" w:rsidTr="006C6FF4">
        <w:tc>
          <w:tcPr>
            <w:tcW w:w="795" w:type="dxa"/>
            <w:vMerge/>
            <w:tcBorders>
              <w:left w:val="single" w:sz="12" w:space="0" w:color="auto"/>
              <w:bottom w:val="single" w:sz="12" w:space="0" w:color="auto"/>
            </w:tcBorders>
          </w:tcPr>
          <w:p w14:paraId="4163D672" w14:textId="77777777" w:rsidR="001A4149" w:rsidRDefault="001A4149" w:rsidP="00E65148">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2E269B46" w14:textId="49311105" w:rsidR="001A4149" w:rsidRDefault="001A4149" w:rsidP="00E65148">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1A1F8753" w14:textId="6148E936" w:rsidR="001A4149" w:rsidRDefault="00050910" w:rsidP="00E65148">
            <w:pPr>
              <w:contextualSpacing/>
              <w:textAlignment w:val="baseline"/>
              <w:rPr>
                <w:rFonts w:ascii="Arial" w:eastAsia="Times New Roman" w:hAnsi="Arial" w:cs="Arial"/>
                <w:sz w:val="20"/>
                <w:szCs w:val="20"/>
              </w:rPr>
            </w:pPr>
            <w:proofErr w:type="spellStart"/>
            <w:r>
              <w:rPr>
                <w:rFonts w:ascii="Arial" w:eastAsia="Times New Roman" w:hAnsi="Arial" w:cs="Arial"/>
                <w:sz w:val="20"/>
                <w:szCs w:val="20"/>
              </w:rPr>
              <w:t>Marginized</w:t>
            </w:r>
            <w:proofErr w:type="spellEnd"/>
            <w:r>
              <w:rPr>
                <w:rFonts w:ascii="Arial" w:eastAsia="Times New Roman" w:hAnsi="Arial" w:cs="Arial"/>
                <w:sz w:val="20"/>
                <w:szCs w:val="20"/>
              </w:rPr>
              <w:t xml:space="preserve"> Religious </w:t>
            </w:r>
            <w:proofErr w:type="spellStart"/>
            <w:r>
              <w:rPr>
                <w:rFonts w:ascii="Arial" w:eastAsia="Times New Roman" w:hAnsi="Arial" w:cs="Arial"/>
                <w:sz w:val="20"/>
                <w:szCs w:val="20"/>
              </w:rPr>
              <w:t>Commuites</w:t>
            </w:r>
            <w:proofErr w:type="spellEnd"/>
          </w:p>
        </w:tc>
        <w:tc>
          <w:tcPr>
            <w:tcW w:w="1980" w:type="dxa"/>
            <w:tcBorders>
              <w:bottom w:val="single" w:sz="12" w:space="0" w:color="auto"/>
            </w:tcBorders>
          </w:tcPr>
          <w:p w14:paraId="66082B08" w14:textId="77777777" w:rsidR="001A4149" w:rsidRPr="0031610C" w:rsidRDefault="001A4149" w:rsidP="00E65148">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46974C26" w14:textId="69BF2C02" w:rsidR="001A4149" w:rsidRDefault="001A4149" w:rsidP="00E65148">
            <w:pPr>
              <w:contextualSpacing/>
              <w:textAlignment w:val="baseline"/>
              <w:rPr>
                <w:rFonts w:ascii="Arial" w:eastAsia="Times New Roman" w:hAnsi="Arial" w:cs="Arial"/>
                <w:sz w:val="20"/>
                <w:szCs w:val="20"/>
              </w:rPr>
            </w:pPr>
          </w:p>
        </w:tc>
      </w:tr>
      <w:tr w:rsidR="00E52AAF" w14:paraId="73EFD057" w14:textId="77777777" w:rsidTr="006C6FF4">
        <w:tc>
          <w:tcPr>
            <w:tcW w:w="795" w:type="dxa"/>
            <w:vMerge w:val="restart"/>
            <w:tcBorders>
              <w:top w:val="single" w:sz="12" w:space="0" w:color="auto"/>
              <w:left w:val="single" w:sz="12" w:space="0" w:color="auto"/>
            </w:tcBorders>
          </w:tcPr>
          <w:p w14:paraId="7497C9D1" w14:textId="7D2BCCF7"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11</w:t>
            </w:r>
          </w:p>
        </w:tc>
        <w:tc>
          <w:tcPr>
            <w:tcW w:w="1440" w:type="dxa"/>
            <w:tcBorders>
              <w:top w:val="single" w:sz="12" w:space="0" w:color="auto"/>
            </w:tcBorders>
          </w:tcPr>
          <w:p w14:paraId="7E264524" w14:textId="1841C19E" w:rsidR="00E52AAF" w:rsidRDefault="005F139E" w:rsidP="00E52AAF">
            <w:pPr>
              <w:contextualSpacing/>
              <w:textAlignment w:val="baseline"/>
              <w:rPr>
                <w:rFonts w:ascii="Arial" w:eastAsia="Times New Roman" w:hAnsi="Arial" w:cs="Arial"/>
                <w:sz w:val="20"/>
                <w:szCs w:val="20"/>
              </w:rPr>
            </w:pPr>
            <w:r>
              <w:rPr>
                <w:rFonts w:ascii="Arial" w:eastAsia="Times New Roman" w:hAnsi="Arial" w:cs="Arial"/>
                <w:sz w:val="20"/>
                <w:szCs w:val="20"/>
              </w:rPr>
              <w:t>3/29/23</w:t>
            </w:r>
          </w:p>
        </w:tc>
        <w:tc>
          <w:tcPr>
            <w:tcW w:w="3960" w:type="dxa"/>
            <w:tcBorders>
              <w:top w:val="single" w:sz="12" w:space="0" w:color="auto"/>
            </w:tcBorders>
          </w:tcPr>
          <w:p w14:paraId="1D377DC7" w14:textId="4E8B1418" w:rsidR="00E52AAF" w:rsidRDefault="006D16AD" w:rsidP="002D62A0">
            <w:pPr>
              <w:contextualSpacing/>
              <w:textAlignment w:val="baseline"/>
              <w:rPr>
                <w:rFonts w:ascii="Arial" w:eastAsia="Times New Roman" w:hAnsi="Arial" w:cs="Arial"/>
                <w:sz w:val="20"/>
                <w:szCs w:val="20"/>
              </w:rPr>
            </w:pPr>
            <w:r>
              <w:rPr>
                <w:rFonts w:ascii="Arial" w:eastAsia="Times New Roman" w:hAnsi="Arial" w:cs="Arial"/>
                <w:sz w:val="20"/>
                <w:szCs w:val="20"/>
              </w:rPr>
              <w:t>Immigrants and Refugees</w:t>
            </w:r>
          </w:p>
        </w:tc>
        <w:tc>
          <w:tcPr>
            <w:tcW w:w="1980" w:type="dxa"/>
            <w:tcBorders>
              <w:top w:val="single" w:sz="12" w:space="0" w:color="auto"/>
            </w:tcBorders>
          </w:tcPr>
          <w:p w14:paraId="40007B5E" w14:textId="2C60B324" w:rsidR="00E52AAF" w:rsidRPr="0031610C" w:rsidRDefault="006D16AD" w:rsidP="00336991">
            <w:pPr>
              <w:contextualSpacing/>
              <w:textAlignment w:val="baseline"/>
              <w:rPr>
                <w:rFonts w:ascii="Arial" w:eastAsia="Times New Roman" w:hAnsi="Arial" w:cs="Arial"/>
                <w:sz w:val="20"/>
                <w:szCs w:val="20"/>
              </w:rPr>
            </w:pPr>
            <w:r>
              <w:rPr>
                <w:rFonts w:ascii="Arial" w:eastAsia="Times New Roman" w:hAnsi="Arial" w:cs="Arial"/>
                <w:sz w:val="20"/>
                <w:szCs w:val="20"/>
              </w:rPr>
              <w:t>Sue et al., Ch 19-21</w:t>
            </w:r>
          </w:p>
        </w:tc>
        <w:tc>
          <w:tcPr>
            <w:tcW w:w="1530" w:type="dxa"/>
            <w:vMerge/>
            <w:tcBorders>
              <w:right w:val="single" w:sz="12" w:space="0" w:color="auto"/>
            </w:tcBorders>
          </w:tcPr>
          <w:p w14:paraId="74E0ECF8" w14:textId="6267B7BB" w:rsidR="00E52AAF" w:rsidRDefault="00E52AAF" w:rsidP="00E52AAF">
            <w:pPr>
              <w:contextualSpacing/>
              <w:textAlignment w:val="baseline"/>
              <w:rPr>
                <w:rFonts w:ascii="Arial" w:eastAsia="Times New Roman" w:hAnsi="Arial" w:cs="Arial"/>
                <w:sz w:val="20"/>
                <w:szCs w:val="20"/>
              </w:rPr>
            </w:pPr>
          </w:p>
        </w:tc>
      </w:tr>
      <w:tr w:rsidR="00E52AAF" w14:paraId="33B796CD" w14:textId="77777777" w:rsidTr="006C6FF4">
        <w:tc>
          <w:tcPr>
            <w:tcW w:w="795" w:type="dxa"/>
            <w:vMerge/>
            <w:tcBorders>
              <w:left w:val="single" w:sz="12" w:space="0" w:color="auto"/>
              <w:bottom w:val="single" w:sz="12" w:space="0" w:color="auto"/>
            </w:tcBorders>
          </w:tcPr>
          <w:p w14:paraId="75FCC493"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7D0E414C" w14:textId="6A8E1732" w:rsidR="00E52AAF" w:rsidRDefault="00E52AAF" w:rsidP="00E52AAF">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26EBF13A" w14:textId="548D5CE2" w:rsidR="00E52AAF" w:rsidRDefault="006D16AD" w:rsidP="00E52AAF">
            <w:pPr>
              <w:contextualSpacing/>
              <w:textAlignment w:val="baseline"/>
              <w:rPr>
                <w:rFonts w:ascii="Arial" w:eastAsia="Times New Roman" w:hAnsi="Arial" w:cs="Arial"/>
                <w:sz w:val="20"/>
                <w:szCs w:val="20"/>
              </w:rPr>
            </w:pPr>
            <w:r>
              <w:rPr>
                <w:rFonts w:ascii="Arial" w:eastAsia="Times New Roman" w:hAnsi="Arial" w:cs="Arial"/>
                <w:sz w:val="20"/>
                <w:szCs w:val="20"/>
              </w:rPr>
              <w:t>Older Adults</w:t>
            </w:r>
          </w:p>
        </w:tc>
        <w:tc>
          <w:tcPr>
            <w:tcW w:w="1980" w:type="dxa"/>
            <w:tcBorders>
              <w:bottom w:val="single" w:sz="12" w:space="0" w:color="auto"/>
            </w:tcBorders>
          </w:tcPr>
          <w:p w14:paraId="527FEEC6" w14:textId="44C6B87E"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44921836" w14:textId="6D899758" w:rsidR="00E52AAF" w:rsidRDefault="00E52AAF" w:rsidP="00E52AAF">
            <w:pPr>
              <w:contextualSpacing/>
              <w:textAlignment w:val="baseline"/>
              <w:rPr>
                <w:rFonts w:ascii="Arial" w:eastAsia="Times New Roman" w:hAnsi="Arial" w:cs="Arial"/>
                <w:sz w:val="20"/>
                <w:szCs w:val="20"/>
              </w:rPr>
            </w:pPr>
          </w:p>
        </w:tc>
      </w:tr>
      <w:tr w:rsidR="00E52AAF" w14:paraId="6C25D759" w14:textId="77777777" w:rsidTr="006C6FF4">
        <w:tc>
          <w:tcPr>
            <w:tcW w:w="795" w:type="dxa"/>
            <w:vMerge w:val="restart"/>
            <w:tcBorders>
              <w:top w:val="single" w:sz="12" w:space="0" w:color="auto"/>
              <w:left w:val="single" w:sz="12" w:space="0" w:color="auto"/>
            </w:tcBorders>
          </w:tcPr>
          <w:p w14:paraId="10B4AB98" w14:textId="64885832"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12</w:t>
            </w:r>
          </w:p>
        </w:tc>
        <w:tc>
          <w:tcPr>
            <w:tcW w:w="1440" w:type="dxa"/>
            <w:tcBorders>
              <w:top w:val="single" w:sz="12" w:space="0" w:color="auto"/>
            </w:tcBorders>
          </w:tcPr>
          <w:p w14:paraId="7E279366" w14:textId="7FAC9D4B" w:rsidR="00E52AAF" w:rsidRDefault="00B848B5" w:rsidP="00E52AAF">
            <w:pPr>
              <w:contextualSpacing/>
              <w:textAlignment w:val="baseline"/>
              <w:rPr>
                <w:rFonts w:ascii="Arial" w:eastAsia="Times New Roman" w:hAnsi="Arial" w:cs="Arial"/>
                <w:sz w:val="20"/>
                <w:szCs w:val="20"/>
              </w:rPr>
            </w:pPr>
            <w:r>
              <w:rPr>
                <w:rFonts w:ascii="Arial" w:eastAsia="Times New Roman" w:hAnsi="Arial" w:cs="Arial"/>
                <w:sz w:val="20"/>
                <w:szCs w:val="20"/>
              </w:rPr>
              <w:t>4/5/23</w:t>
            </w:r>
          </w:p>
        </w:tc>
        <w:tc>
          <w:tcPr>
            <w:tcW w:w="3960" w:type="dxa"/>
            <w:tcBorders>
              <w:top w:val="single" w:sz="12" w:space="0" w:color="auto"/>
            </w:tcBorders>
            <w:shd w:val="clear" w:color="auto" w:fill="auto"/>
          </w:tcPr>
          <w:p w14:paraId="4F4EB534" w14:textId="6C4C526A" w:rsidR="00E52AAF" w:rsidRPr="006E2634" w:rsidRDefault="006D16AD" w:rsidP="00E52AAF">
            <w:pPr>
              <w:contextualSpacing/>
              <w:textAlignment w:val="baseline"/>
              <w:rPr>
                <w:rFonts w:ascii="Arial" w:eastAsia="Times New Roman" w:hAnsi="Arial" w:cs="Arial"/>
                <w:sz w:val="20"/>
                <w:szCs w:val="20"/>
              </w:rPr>
            </w:pPr>
            <w:r>
              <w:rPr>
                <w:rFonts w:ascii="Arial" w:eastAsia="Times New Roman" w:hAnsi="Arial" w:cs="Arial"/>
                <w:sz w:val="20"/>
                <w:szCs w:val="20"/>
              </w:rPr>
              <w:t>LGBTQ Communities</w:t>
            </w:r>
          </w:p>
        </w:tc>
        <w:tc>
          <w:tcPr>
            <w:tcW w:w="1980" w:type="dxa"/>
            <w:tcBorders>
              <w:top w:val="single" w:sz="12" w:space="0" w:color="auto"/>
            </w:tcBorders>
            <w:shd w:val="clear" w:color="auto" w:fill="auto"/>
          </w:tcPr>
          <w:p w14:paraId="143209DD" w14:textId="5F1DB10C" w:rsidR="00E52AAF" w:rsidRPr="006E2634" w:rsidRDefault="006D16AD" w:rsidP="00FF68B2">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Sue et al., </w:t>
            </w:r>
            <w:r w:rsidR="00B37EB1">
              <w:rPr>
                <w:rFonts w:ascii="Arial" w:eastAsia="Times New Roman" w:hAnsi="Arial" w:cs="Arial"/>
                <w:sz w:val="20"/>
                <w:szCs w:val="20"/>
              </w:rPr>
              <w:t xml:space="preserve">Ch </w:t>
            </w:r>
            <w:r w:rsidR="00FF68B2">
              <w:rPr>
                <w:rFonts w:ascii="Arial" w:eastAsia="Times New Roman" w:hAnsi="Arial" w:cs="Arial"/>
                <w:sz w:val="20"/>
                <w:szCs w:val="20"/>
              </w:rPr>
              <w:t>20</w:t>
            </w:r>
          </w:p>
        </w:tc>
        <w:tc>
          <w:tcPr>
            <w:tcW w:w="1530" w:type="dxa"/>
            <w:vMerge/>
            <w:tcBorders>
              <w:right w:val="single" w:sz="12" w:space="0" w:color="auto"/>
            </w:tcBorders>
          </w:tcPr>
          <w:p w14:paraId="198A5D31" w14:textId="10F7F9AD" w:rsidR="00E52AAF" w:rsidRDefault="00E52AAF" w:rsidP="00E52AAF">
            <w:pPr>
              <w:contextualSpacing/>
              <w:textAlignment w:val="baseline"/>
              <w:rPr>
                <w:rFonts w:ascii="Arial" w:eastAsia="Times New Roman" w:hAnsi="Arial" w:cs="Arial"/>
                <w:sz w:val="20"/>
                <w:szCs w:val="20"/>
              </w:rPr>
            </w:pPr>
          </w:p>
        </w:tc>
      </w:tr>
      <w:tr w:rsidR="00E52AAF" w14:paraId="120BA1CB" w14:textId="77777777" w:rsidTr="006C6FF4">
        <w:tc>
          <w:tcPr>
            <w:tcW w:w="795" w:type="dxa"/>
            <w:vMerge/>
            <w:tcBorders>
              <w:left w:val="single" w:sz="12" w:space="0" w:color="auto"/>
              <w:bottom w:val="single" w:sz="12" w:space="0" w:color="auto"/>
            </w:tcBorders>
          </w:tcPr>
          <w:p w14:paraId="5BB6AAB7"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09C012E3" w14:textId="42DBD5FB" w:rsidR="00E52AAF" w:rsidRDefault="005417F7"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Dr. Pereira </w:t>
            </w:r>
          </w:p>
        </w:tc>
        <w:tc>
          <w:tcPr>
            <w:tcW w:w="3960" w:type="dxa"/>
            <w:tcBorders>
              <w:bottom w:val="single" w:sz="12" w:space="0" w:color="auto"/>
            </w:tcBorders>
          </w:tcPr>
          <w:p w14:paraId="28A1513A" w14:textId="7EE480F4" w:rsidR="00E52AAF" w:rsidRDefault="00E52AAF" w:rsidP="00E52AAF">
            <w:pPr>
              <w:contextualSpacing/>
              <w:textAlignment w:val="baseline"/>
              <w:rPr>
                <w:rFonts w:ascii="Arial" w:eastAsia="Times New Roman" w:hAnsi="Arial" w:cs="Arial"/>
                <w:sz w:val="20"/>
                <w:szCs w:val="20"/>
              </w:rPr>
            </w:pPr>
          </w:p>
        </w:tc>
        <w:tc>
          <w:tcPr>
            <w:tcW w:w="1980" w:type="dxa"/>
            <w:tcBorders>
              <w:bottom w:val="single" w:sz="12" w:space="0" w:color="auto"/>
            </w:tcBorders>
          </w:tcPr>
          <w:p w14:paraId="4ABD48C5" w14:textId="1584FB46"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4FB5F1D7" w14:textId="5EB1169C" w:rsidR="00E52AAF" w:rsidRDefault="00E52AAF" w:rsidP="00E52AAF">
            <w:pPr>
              <w:contextualSpacing/>
              <w:textAlignment w:val="baseline"/>
              <w:rPr>
                <w:rFonts w:ascii="Arial" w:eastAsia="Times New Roman" w:hAnsi="Arial" w:cs="Arial"/>
                <w:sz w:val="20"/>
                <w:szCs w:val="20"/>
              </w:rPr>
            </w:pPr>
          </w:p>
        </w:tc>
      </w:tr>
      <w:tr w:rsidR="00E52AAF" w14:paraId="3EB79B32" w14:textId="77777777" w:rsidTr="006C6FF4">
        <w:tc>
          <w:tcPr>
            <w:tcW w:w="795" w:type="dxa"/>
            <w:vMerge w:val="restart"/>
            <w:tcBorders>
              <w:top w:val="single" w:sz="12" w:space="0" w:color="auto"/>
              <w:left w:val="single" w:sz="12" w:space="0" w:color="auto"/>
            </w:tcBorders>
          </w:tcPr>
          <w:p w14:paraId="6B7508F6" w14:textId="5851F6BB"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13</w:t>
            </w:r>
          </w:p>
        </w:tc>
        <w:tc>
          <w:tcPr>
            <w:tcW w:w="1440" w:type="dxa"/>
            <w:tcBorders>
              <w:top w:val="single" w:sz="12" w:space="0" w:color="auto"/>
            </w:tcBorders>
          </w:tcPr>
          <w:p w14:paraId="03E5A37B" w14:textId="5B57217A" w:rsidR="00E52AAF" w:rsidRDefault="00B848B5" w:rsidP="00E52AAF">
            <w:pPr>
              <w:contextualSpacing/>
              <w:textAlignment w:val="baseline"/>
              <w:rPr>
                <w:rFonts w:ascii="Arial" w:eastAsia="Times New Roman" w:hAnsi="Arial" w:cs="Arial"/>
                <w:sz w:val="20"/>
                <w:szCs w:val="20"/>
              </w:rPr>
            </w:pPr>
            <w:r>
              <w:rPr>
                <w:rFonts w:ascii="Arial" w:eastAsia="Times New Roman" w:hAnsi="Arial" w:cs="Arial"/>
                <w:sz w:val="20"/>
                <w:szCs w:val="20"/>
              </w:rPr>
              <w:t>4/12/23</w:t>
            </w:r>
          </w:p>
        </w:tc>
        <w:tc>
          <w:tcPr>
            <w:tcW w:w="3960" w:type="dxa"/>
            <w:tcBorders>
              <w:top w:val="single" w:sz="12" w:space="0" w:color="auto"/>
            </w:tcBorders>
          </w:tcPr>
          <w:p w14:paraId="1BBD5E8F" w14:textId="0FEE506D" w:rsidR="00E52AAF" w:rsidRDefault="00FF68B2" w:rsidP="00E52AAF">
            <w:pPr>
              <w:contextualSpacing/>
              <w:textAlignment w:val="baseline"/>
              <w:rPr>
                <w:rFonts w:ascii="Arial" w:eastAsia="Times New Roman" w:hAnsi="Arial" w:cs="Arial"/>
                <w:sz w:val="20"/>
                <w:szCs w:val="20"/>
              </w:rPr>
            </w:pPr>
            <w:r>
              <w:rPr>
                <w:rFonts w:ascii="Arial" w:eastAsia="Times New Roman" w:hAnsi="Arial" w:cs="Arial"/>
                <w:sz w:val="20"/>
                <w:szCs w:val="20"/>
              </w:rPr>
              <w:t>Women</w:t>
            </w:r>
          </w:p>
        </w:tc>
        <w:tc>
          <w:tcPr>
            <w:tcW w:w="1980" w:type="dxa"/>
            <w:tcBorders>
              <w:top w:val="single" w:sz="12" w:space="0" w:color="auto"/>
            </w:tcBorders>
          </w:tcPr>
          <w:p w14:paraId="698B6500" w14:textId="456E6FDB" w:rsidR="00E52AAF" w:rsidRPr="0031610C" w:rsidRDefault="00FF68B2" w:rsidP="00336991">
            <w:pPr>
              <w:contextualSpacing/>
              <w:textAlignment w:val="baseline"/>
              <w:rPr>
                <w:rFonts w:ascii="Arial" w:eastAsia="Times New Roman" w:hAnsi="Arial" w:cs="Arial"/>
                <w:sz w:val="20"/>
                <w:szCs w:val="20"/>
              </w:rPr>
            </w:pPr>
            <w:r>
              <w:rPr>
                <w:rFonts w:ascii="Arial" w:eastAsia="Times New Roman" w:hAnsi="Arial" w:cs="Arial"/>
                <w:sz w:val="20"/>
                <w:szCs w:val="20"/>
              </w:rPr>
              <w:t>Sue et al., Ch 22</w:t>
            </w:r>
          </w:p>
        </w:tc>
        <w:tc>
          <w:tcPr>
            <w:tcW w:w="1530" w:type="dxa"/>
            <w:vMerge/>
            <w:tcBorders>
              <w:right w:val="single" w:sz="12" w:space="0" w:color="auto"/>
            </w:tcBorders>
          </w:tcPr>
          <w:p w14:paraId="4AE14241" w14:textId="5A9D8F32" w:rsidR="00E52AAF" w:rsidRDefault="00E52AAF" w:rsidP="00E52AAF">
            <w:pPr>
              <w:contextualSpacing/>
              <w:textAlignment w:val="baseline"/>
              <w:rPr>
                <w:rFonts w:ascii="Arial" w:eastAsia="Times New Roman" w:hAnsi="Arial" w:cs="Arial"/>
                <w:sz w:val="20"/>
                <w:szCs w:val="20"/>
              </w:rPr>
            </w:pPr>
          </w:p>
        </w:tc>
      </w:tr>
      <w:tr w:rsidR="00E52AAF" w14:paraId="0F473B29" w14:textId="77777777" w:rsidTr="006C6FF4">
        <w:tc>
          <w:tcPr>
            <w:tcW w:w="795" w:type="dxa"/>
            <w:vMerge/>
            <w:tcBorders>
              <w:left w:val="single" w:sz="12" w:space="0" w:color="auto"/>
              <w:bottom w:val="single" w:sz="12" w:space="0" w:color="auto"/>
            </w:tcBorders>
          </w:tcPr>
          <w:p w14:paraId="02ECAEB8"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4CF7683D" w14:textId="7F695C5B" w:rsidR="00E52AAF" w:rsidRDefault="00E52AAF" w:rsidP="00E52AAF">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4A66CA1F" w14:textId="0A74C24C" w:rsidR="00E52AAF" w:rsidRDefault="00E52AAF" w:rsidP="00E52AAF">
            <w:pPr>
              <w:contextualSpacing/>
              <w:textAlignment w:val="baseline"/>
              <w:rPr>
                <w:rFonts w:ascii="Arial" w:eastAsia="Times New Roman" w:hAnsi="Arial" w:cs="Arial"/>
                <w:sz w:val="20"/>
                <w:szCs w:val="20"/>
              </w:rPr>
            </w:pPr>
          </w:p>
        </w:tc>
        <w:tc>
          <w:tcPr>
            <w:tcW w:w="1980" w:type="dxa"/>
            <w:tcBorders>
              <w:bottom w:val="single" w:sz="12" w:space="0" w:color="auto"/>
            </w:tcBorders>
          </w:tcPr>
          <w:p w14:paraId="7EC2B5B7" w14:textId="77777777"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6464EF8F" w14:textId="23AEAA29" w:rsidR="00E52AAF" w:rsidRDefault="00E52AAF" w:rsidP="00E52AAF">
            <w:pPr>
              <w:contextualSpacing/>
              <w:textAlignment w:val="baseline"/>
              <w:rPr>
                <w:rFonts w:ascii="Arial" w:eastAsia="Times New Roman" w:hAnsi="Arial" w:cs="Arial"/>
                <w:sz w:val="20"/>
                <w:szCs w:val="20"/>
              </w:rPr>
            </w:pPr>
          </w:p>
        </w:tc>
      </w:tr>
      <w:tr w:rsidR="006C6FF4" w14:paraId="36BDBA54" w14:textId="77777777" w:rsidTr="006C6FF4">
        <w:tc>
          <w:tcPr>
            <w:tcW w:w="795" w:type="dxa"/>
            <w:vMerge w:val="restart"/>
            <w:tcBorders>
              <w:left w:val="single" w:sz="12" w:space="0" w:color="auto"/>
            </w:tcBorders>
          </w:tcPr>
          <w:p w14:paraId="0241C4D3" w14:textId="732E4C07" w:rsidR="006C6FF4" w:rsidRDefault="006C6FF4" w:rsidP="00E52AAF">
            <w:pPr>
              <w:contextualSpacing/>
              <w:textAlignment w:val="baseline"/>
              <w:rPr>
                <w:rFonts w:ascii="Arial" w:eastAsia="Times New Roman" w:hAnsi="Arial" w:cs="Arial"/>
                <w:sz w:val="20"/>
                <w:szCs w:val="20"/>
              </w:rPr>
            </w:pPr>
            <w:r>
              <w:rPr>
                <w:rFonts w:ascii="Arial" w:eastAsia="Times New Roman" w:hAnsi="Arial" w:cs="Arial"/>
                <w:sz w:val="20"/>
                <w:szCs w:val="20"/>
              </w:rPr>
              <w:t>14</w:t>
            </w:r>
          </w:p>
        </w:tc>
        <w:tc>
          <w:tcPr>
            <w:tcW w:w="1440" w:type="dxa"/>
            <w:tcBorders>
              <w:top w:val="single" w:sz="12" w:space="0" w:color="auto"/>
              <w:bottom w:val="single" w:sz="4" w:space="0" w:color="auto"/>
            </w:tcBorders>
          </w:tcPr>
          <w:p w14:paraId="30289291" w14:textId="068534F8" w:rsidR="006C6FF4" w:rsidRDefault="00B848B5" w:rsidP="00E52AAF">
            <w:pPr>
              <w:contextualSpacing/>
              <w:textAlignment w:val="baseline"/>
              <w:rPr>
                <w:rFonts w:ascii="Arial" w:eastAsia="Times New Roman" w:hAnsi="Arial" w:cs="Arial"/>
                <w:sz w:val="20"/>
                <w:szCs w:val="20"/>
              </w:rPr>
            </w:pPr>
            <w:r>
              <w:rPr>
                <w:rFonts w:ascii="Arial" w:eastAsia="Times New Roman" w:hAnsi="Arial" w:cs="Arial"/>
                <w:sz w:val="20"/>
                <w:szCs w:val="20"/>
              </w:rPr>
              <w:t>4/19/23</w:t>
            </w:r>
          </w:p>
        </w:tc>
        <w:tc>
          <w:tcPr>
            <w:tcW w:w="3960" w:type="dxa"/>
            <w:tcBorders>
              <w:top w:val="single" w:sz="12" w:space="0" w:color="auto"/>
              <w:bottom w:val="single" w:sz="4" w:space="0" w:color="auto"/>
            </w:tcBorders>
          </w:tcPr>
          <w:p w14:paraId="1F8B9C32" w14:textId="05525C7F" w:rsidR="006C6FF4" w:rsidRDefault="00FF68B2" w:rsidP="00E52AAF">
            <w:pPr>
              <w:contextualSpacing/>
              <w:textAlignment w:val="baseline"/>
              <w:rPr>
                <w:rFonts w:ascii="Arial" w:eastAsia="Times New Roman" w:hAnsi="Arial" w:cs="Arial"/>
                <w:sz w:val="20"/>
                <w:szCs w:val="20"/>
              </w:rPr>
            </w:pPr>
            <w:r>
              <w:rPr>
                <w:rFonts w:ascii="Arial" w:eastAsia="Times New Roman" w:hAnsi="Arial" w:cs="Arial"/>
                <w:sz w:val="20"/>
                <w:szCs w:val="20"/>
              </w:rPr>
              <w:t>Individuals living in Pover</w:t>
            </w:r>
            <w:r w:rsidR="00390882">
              <w:rPr>
                <w:rFonts w:ascii="Arial" w:eastAsia="Times New Roman" w:hAnsi="Arial" w:cs="Arial"/>
                <w:sz w:val="20"/>
                <w:szCs w:val="20"/>
              </w:rPr>
              <w:t>t</w:t>
            </w:r>
            <w:r>
              <w:rPr>
                <w:rFonts w:ascii="Arial" w:eastAsia="Times New Roman" w:hAnsi="Arial" w:cs="Arial"/>
                <w:sz w:val="20"/>
                <w:szCs w:val="20"/>
              </w:rPr>
              <w:t>y</w:t>
            </w:r>
          </w:p>
        </w:tc>
        <w:tc>
          <w:tcPr>
            <w:tcW w:w="1980" w:type="dxa"/>
            <w:tcBorders>
              <w:top w:val="single" w:sz="12" w:space="0" w:color="auto"/>
              <w:bottom w:val="single" w:sz="4" w:space="0" w:color="auto"/>
            </w:tcBorders>
          </w:tcPr>
          <w:p w14:paraId="49F3FAA3" w14:textId="34407523" w:rsidR="006C6FF4" w:rsidRPr="0031610C" w:rsidRDefault="00FF68B2"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Sue et al., </w:t>
            </w:r>
            <w:proofErr w:type="spellStart"/>
            <w:r>
              <w:rPr>
                <w:rFonts w:ascii="Arial" w:eastAsia="Times New Roman" w:hAnsi="Arial" w:cs="Arial"/>
                <w:sz w:val="20"/>
                <w:szCs w:val="20"/>
              </w:rPr>
              <w:t>Chp</w:t>
            </w:r>
            <w:proofErr w:type="spellEnd"/>
            <w:r>
              <w:rPr>
                <w:rFonts w:ascii="Arial" w:eastAsia="Times New Roman" w:hAnsi="Arial" w:cs="Arial"/>
                <w:sz w:val="20"/>
                <w:szCs w:val="20"/>
              </w:rPr>
              <w:t xml:space="preserve"> 23-24</w:t>
            </w:r>
          </w:p>
        </w:tc>
        <w:tc>
          <w:tcPr>
            <w:tcW w:w="1530" w:type="dxa"/>
            <w:vMerge/>
            <w:tcBorders>
              <w:right w:val="single" w:sz="12" w:space="0" w:color="auto"/>
            </w:tcBorders>
          </w:tcPr>
          <w:p w14:paraId="2FE31C34" w14:textId="77777777" w:rsidR="006C6FF4" w:rsidRDefault="006C6FF4" w:rsidP="00E52AAF">
            <w:pPr>
              <w:contextualSpacing/>
              <w:textAlignment w:val="baseline"/>
              <w:rPr>
                <w:rFonts w:ascii="Arial" w:eastAsia="Times New Roman" w:hAnsi="Arial" w:cs="Arial"/>
                <w:sz w:val="20"/>
                <w:szCs w:val="20"/>
              </w:rPr>
            </w:pPr>
          </w:p>
        </w:tc>
      </w:tr>
      <w:tr w:rsidR="006C6FF4" w14:paraId="1E9858D4" w14:textId="77777777" w:rsidTr="006C6FF4">
        <w:tc>
          <w:tcPr>
            <w:tcW w:w="795" w:type="dxa"/>
            <w:vMerge/>
            <w:tcBorders>
              <w:left w:val="single" w:sz="12" w:space="0" w:color="auto"/>
              <w:bottom w:val="single" w:sz="12" w:space="0" w:color="auto"/>
            </w:tcBorders>
          </w:tcPr>
          <w:p w14:paraId="71DEEC66" w14:textId="77777777" w:rsidR="006C6FF4" w:rsidRDefault="006C6FF4" w:rsidP="00E52AAF">
            <w:pPr>
              <w:contextualSpacing/>
              <w:textAlignment w:val="baseline"/>
              <w:rPr>
                <w:rFonts w:ascii="Arial" w:eastAsia="Times New Roman" w:hAnsi="Arial" w:cs="Arial"/>
                <w:sz w:val="20"/>
                <w:szCs w:val="20"/>
              </w:rPr>
            </w:pPr>
          </w:p>
        </w:tc>
        <w:tc>
          <w:tcPr>
            <w:tcW w:w="1440" w:type="dxa"/>
            <w:tcBorders>
              <w:top w:val="single" w:sz="4" w:space="0" w:color="auto"/>
              <w:bottom w:val="single" w:sz="12" w:space="0" w:color="auto"/>
            </w:tcBorders>
          </w:tcPr>
          <w:p w14:paraId="101FE99D" w14:textId="72C41195" w:rsidR="006C6FF4" w:rsidRDefault="006C6FF4" w:rsidP="00E52AAF">
            <w:pPr>
              <w:contextualSpacing/>
              <w:textAlignment w:val="baseline"/>
              <w:rPr>
                <w:rFonts w:ascii="Arial" w:eastAsia="Times New Roman" w:hAnsi="Arial" w:cs="Arial"/>
                <w:sz w:val="20"/>
                <w:szCs w:val="20"/>
              </w:rPr>
            </w:pPr>
          </w:p>
        </w:tc>
        <w:tc>
          <w:tcPr>
            <w:tcW w:w="3960" w:type="dxa"/>
            <w:tcBorders>
              <w:top w:val="single" w:sz="4" w:space="0" w:color="auto"/>
              <w:bottom w:val="single" w:sz="12" w:space="0" w:color="auto"/>
            </w:tcBorders>
          </w:tcPr>
          <w:p w14:paraId="3351D685" w14:textId="1D20703D" w:rsidR="006C6FF4" w:rsidRDefault="00FF68B2" w:rsidP="00E52AAF">
            <w:pPr>
              <w:contextualSpacing/>
              <w:textAlignment w:val="baseline"/>
              <w:rPr>
                <w:rFonts w:ascii="Arial" w:eastAsia="Times New Roman" w:hAnsi="Arial" w:cs="Arial"/>
                <w:sz w:val="20"/>
                <w:szCs w:val="20"/>
              </w:rPr>
            </w:pPr>
            <w:r>
              <w:rPr>
                <w:rFonts w:ascii="Arial" w:eastAsia="Times New Roman" w:hAnsi="Arial" w:cs="Arial"/>
                <w:sz w:val="20"/>
                <w:szCs w:val="20"/>
              </w:rPr>
              <w:t xml:space="preserve">Individuals with </w:t>
            </w:r>
            <w:proofErr w:type="spellStart"/>
            <w:r>
              <w:rPr>
                <w:rFonts w:ascii="Arial" w:eastAsia="Times New Roman" w:hAnsi="Arial" w:cs="Arial"/>
                <w:sz w:val="20"/>
                <w:szCs w:val="20"/>
              </w:rPr>
              <w:t>Disabilites</w:t>
            </w:r>
            <w:proofErr w:type="spellEnd"/>
          </w:p>
        </w:tc>
        <w:tc>
          <w:tcPr>
            <w:tcW w:w="1980" w:type="dxa"/>
            <w:tcBorders>
              <w:top w:val="single" w:sz="4" w:space="0" w:color="auto"/>
              <w:bottom w:val="single" w:sz="12" w:space="0" w:color="auto"/>
            </w:tcBorders>
          </w:tcPr>
          <w:p w14:paraId="659F85C7" w14:textId="77777777" w:rsidR="006C6FF4" w:rsidRPr="0031610C" w:rsidRDefault="006C6FF4"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33DC1EDA" w14:textId="77777777" w:rsidR="006C6FF4" w:rsidRDefault="006C6FF4" w:rsidP="00E52AAF">
            <w:pPr>
              <w:contextualSpacing/>
              <w:textAlignment w:val="baseline"/>
              <w:rPr>
                <w:rFonts w:ascii="Arial" w:eastAsia="Times New Roman" w:hAnsi="Arial" w:cs="Arial"/>
                <w:sz w:val="20"/>
                <w:szCs w:val="20"/>
              </w:rPr>
            </w:pPr>
          </w:p>
        </w:tc>
      </w:tr>
      <w:tr w:rsidR="00E52AAF" w14:paraId="23D6A334" w14:textId="77777777" w:rsidTr="006C6FF4">
        <w:tc>
          <w:tcPr>
            <w:tcW w:w="795" w:type="dxa"/>
            <w:vMerge w:val="restart"/>
            <w:tcBorders>
              <w:top w:val="single" w:sz="12" w:space="0" w:color="auto"/>
              <w:left w:val="single" w:sz="12" w:space="0" w:color="auto"/>
            </w:tcBorders>
          </w:tcPr>
          <w:p w14:paraId="7945D71A" w14:textId="3D90D399"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w:t>
            </w:r>
            <w:r w:rsidR="006C6FF4">
              <w:rPr>
                <w:rFonts w:ascii="Arial" w:eastAsia="Times New Roman" w:hAnsi="Arial" w:cs="Arial"/>
                <w:sz w:val="20"/>
                <w:szCs w:val="20"/>
              </w:rPr>
              <w:t>5</w:t>
            </w:r>
          </w:p>
        </w:tc>
        <w:tc>
          <w:tcPr>
            <w:tcW w:w="1440" w:type="dxa"/>
            <w:tcBorders>
              <w:top w:val="single" w:sz="12" w:space="0" w:color="auto"/>
            </w:tcBorders>
          </w:tcPr>
          <w:p w14:paraId="0759ECDF" w14:textId="4EE556EF" w:rsidR="00E52AAF" w:rsidRDefault="00B848B5" w:rsidP="00E52AAF">
            <w:pPr>
              <w:contextualSpacing/>
              <w:textAlignment w:val="baseline"/>
              <w:rPr>
                <w:rFonts w:ascii="Arial" w:eastAsia="Times New Roman" w:hAnsi="Arial" w:cs="Arial"/>
                <w:sz w:val="20"/>
                <w:szCs w:val="20"/>
              </w:rPr>
            </w:pPr>
            <w:r>
              <w:rPr>
                <w:rFonts w:ascii="Arial" w:eastAsia="Times New Roman" w:hAnsi="Arial" w:cs="Arial"/>
                <w:sz w:val="20"/>
                <w:szCs w:val="20"/>
              </w:rPr>
              <w:t>4/26/23</w:t>
            </w:r>
          </w:p>
        </w:tc>
        <w:tc>
          <w:tcPr>
            <w:tcW w:w="3960" w:type="dxa"/>
            <w:tcBorders>
              <w:top w:val="single" w:sz="12" w:space="0" w:color="auto"/>
            </w:tcBorders>
          </w:tcPr>
          <w:p w14:paraId="1FE0D432" w14:textId="0F93C59F" w:rsidR="00E52AAF" w:rsidRDefault="00235182" w:rsidP="00E52AAF">
            <w:pPr>
              <w:contextualSpacing/>
              <w:textAlignment w:val="baseline"/>
              <w:rPr>
                <w:rFonts w:ascii="Arial" w:eastAsia="Times New Roman" w:hAnsi="Arial" w:cs="Arial"/>
                <w:sz w:val="20"/>
                <w:szCs w:val="20"/>
              </w:rPr>
            </w:pPr>
            <w:r>
              <w:rPr>
                <w:rFonts w:ascii="Arial" w:eastAsia="Times New Roman" w:hAnsi="Arial" w:cs="Arial"/>
                <w:sz w:val="20"/>
                <w:szCs w:val="20"/>
              </w:rPr>
              <w:t>Student Presentations</w:t>
            </w:r>
          </w:p>
        </w:tc>
        <w:tc>
          <w:tcPr>
            <w:tcW w:w="1980" w:type="dxa"/>
            <w:tcBorders>
              <w:top w:val="single" w:sz="12" w:space="0" w:color="auto"/>
            </w:tcBorders>
          </w:tcPr>
          <w:p w14:paraId="4ADDDEA1" w14:textId="5F28C9F1"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F3949F3" w14:textId="0EC230FC" w:rsidR="00E52AAF" w:rsidRDefault="00E52AAF" w:rsidP="00E52AAF">
            <w:pPr>
              <w:contextualSpacing/>
              <w:textAlignment w:val="baseline"/>
              <w:rPr>
                <w:rFonts w:ascii="Arial" w:eastAsia="Times New Roman" w:hAnsi="Arial" w:cs="Arial"/>
                <w:sz w:val="20"/>
                <w:szCs w:val="20"/>
              </w:rPr>
            </w:pPr>
          </w:p>
        </w:tc>
      </w:tr>
      <w:tr w:rsidR="00E52AAF" w14:paraId="3E2E7CC2" w14:textId="77777777" w:rsidTr="006C6FF4">
        <w:tc>
          <w:tcPr>
            <w:tcW w:w="795" w:type="dxa"/>
            <w:vMerge/>
            <w:tcBorders>
              <w:left w:val="single" w:sz="12" w:space="0" w:color="auto"/>
              <w:bottom w:val="single" w:sz="12" w:space="0" w:color="auto"/>
            </w:tcBorders>
          </w:tcPr>
          <w:p w14:paraId="05106047"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04A274F" w14:textId="360E46DE" w:rsidR="00E52AAF" w:rsidRDefault="00E52AAF" w:rsidP="00E52AAF">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17D2DF4A" w14:textId="5F9D713E" w:rsidR="00E52AAF" w:rsidRDefault="00E52AAF" w:rsidP="00E52AAF">
            <w:pPr>
              <w:contextualSpacing/>
              <w:textAlignment w:val="baseline"/>
              <w:rPr>
                <w:rFonts w:ascii="Arial" w:eastAsia="Times New Roman" w:hAnsi="Arial" w:cs="Arial"/>
                <w:sz w:val="20"/>
                <w:szCs w:val="20"/>
              </w:rPr>
            </w:pPr>
          </w:p>
        </w:tc>
        <w:tc>
          <w:tcPr>
            <w:tcW w:w="1980" w:type="dxa"/>
            <w:tcBorders>
              <w:bottom w:val="single" w:sz="12" w:space="0" w:color="auto"/>
            </w:tcBorders>
          </w:tcPr>
          <w:p w14:paraId="2E4A0AD5" w14:textId="406200A8"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FCCC857" w14:textId="3CB2B156" w:rsidR="00E52AAF" w:rsidRDefault="00E52AAF" w:rsidP="00E52AAF">
            <w:pPr>
              <w:contextualSpacing/>
              <w:textAlignment w:val="baseline"/>
              <w:rPr>
                <w:rFonts w:ascii="Arial" w:eastAsia="Times New Roman" w:hAnsi="Arial" w:cs="Arial"/>
                <w:sz w:val="20"/>
                <w:szCs w:val="20"/>
              </w:rPr>
            </w:pPr>
          </w:p>
        </w:tc>
      </w:tr>
      <w:tr w:rsidR="00E52AAF" w14:paraId="6C9F2BAE" w14:textId="77777777" w:rsidTr="006C6FF4">
        <w:tc>
          <w:tcPr>
            <w:tcW w:w="795" w:type="dxa"/>
            <w:vMerge w:val="restart"/>
            <w:tcBorders>
              <w:top w:val="single" w:sz="12" w:space="0" w:color="auto"/>
              <w:left w:val="single" w:sz="12" w:space="0" w:color="auto"/>
            </w:tcBorders>
          </w:tcPr>
          <w:p w14:paraId="391842AC" w14:textId="79C26C49" w:rsidR="00E52AAF" w:rsidRDefault="00E52AAF" w:rsidP="00E52AAF">
            <w:pPr>
              <w:contextualSpacing/>
              <w:textAlignment w:val="baseline"/>
              <w:rPr>
                <w:rFonts w:ascii="Arial" w:eastAsia="Times New Roman" w:hAnsi="Arial" w:cs="Arial"/>
                <w:sz w:val="20"/>
                <w:szCs w:val="20"/>
              </w:rPr>
            </w:pPr>
            <w:r>
              <w:rPr>
                <w:rFonts w:ascii="Arial" w:eastAsia="Times New Roman" w:hAnsi="Arial" w:cs="Arial"/>
                <w:sz w:val="20"/>
                <w:szCs w:val="20"/>
              </w:rPr>
              <w:t>1</w:t>
            </w:r>
            <w:r w:rsidR="006C6FF4">
              <w:rPr>
                <w:rFonts w:ascii="Arial" w:eastAsia="Times New Roman" w:hAnsi="Arial" w:cs="Arial"/>
                <w:sz w:val="20"/>
                <w:szCs w:val="20"/>
              </w:rPr>
              <w:t>6</w:t>
            </w:r>
          </w:p>
        </w:tc>
        <w:tc>
          <w:tcPr>
            <w:tcW w:w="1440" w:type="dxa"/>
            <w:tcBorders>
              <w:top w:val="single" w:sz="12" w:space="0" w:color="auto"/>
            </w:tcBorders>
          </w:tcPr>
          <w:p w14:paraId="72C2845E" w14:textId="171577B4" w:rsidR="00E52AAF" w:rsidRDefault="00B848B5" w:rsidP="00E52AAF">
            <w:pPr>
              <w:contextualSpacing/>
              <w:textAlignment w:val="baseline"/>
              <w:rPr>
                <w:rFonts w:ascii="Arial" w:eastAsia="Times New Roman" w:hAnsi="Arial" w:cs="Arial"/>
                <w:sz w:val="20"/>
                <w:szCs w:val="20"/>
              </w:rPr>
            </w:pPr>
            <w:r>
              <w:rPr>
                <w:rFonts w:ascii="Arial" w:eastAsia="Times New Roman" w:hAnsi="Arial" w:cs="Arial"/>
                <w:sz w:val="20"/>
                <w:szCs w:val="20"/>
              </w:rPr>
              <w:t>5/3/23</w:t>
            </w:r>
          </w:p>
        </w:tc>
        <w:tc>
          <w:tcPr>
            <w:tcW w:w="3960" w:type="dxa"/>
            <w:tcBorders>
              <w:top w:val="single" w:sz="12" w:space="0" w:color="auto"/>
            </w:tcBorders>
          </w:tcPr>
          <w:p w14:paraId="2B5CF9B8" w14:textId="4E78E91C" w:rsidR="00E52AAF" w:rsidRDefault="00B848B5" w:rsidP="00E52AAF">
            <w:pPr>
              <w:contextualSpacing/>
              <w:textAlignment w:val="baseline"/>
              <w:rPr>
                <w:rFonts w:ascii="Arial" w:eastAsia="Times New Roman" w:hAnsi="Arial" w:cs="Arial"/>
                <w:sz w:val="20"/>
                <w:szCs w:val="20"/>
              </w:rPr>
            </w:pPr>
            <w:proofErr w:type="gramStart"/>
            <w:r>
              <w:rPr>
                <w:rFonts w:ascii="Arial" w:eastAsia="Times New Roman" w:hAnsi="Arial" w:cs="Arial"/>
                <w:sz w:val="20"/>
                <w:szCs w:val="20"/>
              </w:rPr>
              <w:t>Finals</w:t>
            </w:r>
            <w:proofErr w:type="gramEnd"/>
            <w:r>
              <w:rPr>
                <w:rFonts w:ascii="Arial" w:eastAsia="Times New Roman" w:hAnsi="Arial" w:cs="Arial"/>
                <w:sz w:val="20"/>
                <w:szCs w:val="20"/>
              </w:rPr>
              <w:t xml:space="preserve"> week</w:t>
            </w:r>
            <w:r w:rsidR="00235182">
              <w:rPr>
                <w:rFonts w:ascii="Arial" w:eastAsia="Times New Roman" w:hAnsi="Arial" w:cs="Arial"/>
                <w:sz w:val="20"/>
                <w:szCs w:val="20"/>
              </w:rPr>
              <w:t xml:space="preserve"> – Stude</w:t>
            </w:r>
            <w:r w:rsidR="00D54D20">
              <w:rPr>
                <w:rFonts w:ascii="Arial" w:eastAsia="Times New Roman" w:hAnsi="Arial" w:cs="Arial"/>
                <w:sz w:val="20"/>
                <w:szCs w:val="20"/>
              </w:rPr>
              <w:t>n</w:t>
            </w:r>
            <w:r w:rsidR="00235182">
              <w:rPr>
                <w:rFonts w:ascii="Arial" w:eastAsia="Times New Roman" w:hAnsi="Arial" w:cs="Arial"/>
                <w:sz w:val="20"/>
                <w:szCs w:val="20"/>
              </w:rPr>
              <w:t>t Presentations</w:t>
            </w:r>
          </w:p>
        </w:tc>
        <w:tc>
          <w:tcPr>
            <w:tcW w:w="1980" w:type="dxa"/>
            <w:tcBorders>
              <w:top w:val="single" w:sz="12" w:space="0" w:color="auto"/>
            </w:tcBorders>
          </w:tcPr>
          <w:p w14:paraId="14D31B46" w14:textId="7687D31E" w:rsidR="00E52AAF" w:rsidRPr="0031610C"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28E4CD27" w14:textId="698E5801" w:rsidR="00E52AAF" w:rsidRDefault="00E52AAF" w:rsidP="00E52AAF">
            <w:pPr>
              <w:contextualSpacing/>
              <w:textAlignment w:val="baseline"/>
              <w:rPr>
                <w:rFonts w:ascii="Arial" w:eastAsia="Times New Roman" w:hAnsi="Arial" w:cs="Arial"/>
                <w:sz w:val="20"/>
                <w:szCs w:val="20"/>
              </w:rPr>
            </w:pPr>
          </w:p>
        </w:tc>
      </w:tr>
      <w:tr w:rsidR="00E52AAF" w14:paraId="1A5A3D96" w14:textId="77777777" w:rsidTr="006C6FF4">
        <w:tc>
          <w:tcPr>
            <w:tcW w:w="795" w:type="dxa"/>
            <w:vMerge/>
            <w:tcBorders>
              <w:left w:val="single" w:sz="12" w:space="0" w:color="auto"/>
              <w:bottom w:val="single" w:sz="12" w:space="0" w:color="auto"/>
            </w:tcBorders>
          </w:tcPr>
          <w:p w14:paraId="240EA010" w14:textId="77777777" w:rsidR="00E52AAF" w:rsidRDefault="00E52AAF" w:rsidP="00E52AAF">
            <w:pPr>
              <w:contextualSpacing/>
              <w:textAlignment w:val="baseline"/>
              <w:rPr>
                <w:rFonts w:ascii="Arial" w:eastAsia="Times New Roman" w:hAnsi="Arial" w:cs="Arial"/>
                <w:sz w:val="20"/>
                <w:szCs w:val="20"/>
              </w:rPr>
            </w:pPr>
          </w:p>
        </w:tc>
        <w:tc>
          <w:tcPr>
            <w:tcW w:w="1440" w:type="dxa"/>
            <w:tcBorders>
              <w:bottom w:val="single" w:sz="12" w:space="0" w:color="auto"/>
            </w:tcBorders>
          </w:tcPr>
          <w:p w14:paraId="601F5828" w14:textId="4BA2A136" w:rsidR="00E52AAF" w:rsidRDefault="00E52AAF" w:rsidP="00E52AAF">
            <w:pPr>
              <w:contextualSpacing/>
              <w:textAlignment w:val="baseline"/>
              <w:rPr>
                <w:rFonts w:ascii="Arial" w:eastAsia="Times New Roman" w:hAnsi="Arial" w:cs="Arial"/>
                <w:sz w:val="20"/>
                <w:szCs w:val="20"/>
              </w:rPr>
            </w:pPr>
          </w:p>
        </w:tc>
        <w:tc>
          <w:tcPr>
            <w:tcW w:w="3960" w:type="dxa"/>
            <w:tcBorders>
              <w:bottom w:val="single" w:sz="12" w:space="0" w:color="auto"/>
            </w:tcBorders>
          </w:tcPr>
          <w:p w14:paraId="2D85E846" w14:textId="56C850F8" w:rsidR="00A34EFC" w:rsidRDefault="00A34EFC" w:rsidP="00E52AAF">
            <w:pPr>
              <w:contextualSpacing/>
              <w:textAlignment w:val="baseline"/>
              <w:rPr>
                <w:rFonts w:ascii="Arial" w:eastAsia="Times New Roman" w:hAnsi="Arial" w:cs="Arial"/>
                <w:sz w:val="20"/>
                <w:szCs w:val="20"/>
              </w:rPr>
            </w:pPr>
          </w:p>
        </w:tc>
        <w:tc>
          <w:tcPr>
            <w:tcW w:w="1980" w:type="dxa"/>
            <w:tcBorders>
              <w:bottom w:val="single" w:sz="12" w:space="0" w:color="auto"/>
            </w:tcBorders>
          </w:tcPr>
          <w:p w14:paraId="3C3D6688" w14:textId="77777777" w:rsidR="00E52AAF" w:rsidRDefault="00E52AAF" w:rsidP="00E52AAF">
            <w:pPr>
              <w:contextualSpacing/>
              <w:textAlignment w:val="baseline"/>
              <w:rPr>
                <w:rFonts w:ascii="Arial" w:eastAsia="Times New Roman" w:hAnsi="Arial" w:cs="Arial"/>
                <w:sz w:val="20"/>
                <w:szCs w:val="20"/>
              </w:rPr>
            </w:pPr>
          </w:p>
        </w:tc>
        <w:tc>
          <w:tcPr>
            <w:tcW w:w="1530" w:type="dxa"/>
            <w:vMerge/>
            <w:tcBorders>
              <w:right w:val="single" w:sz="12" w:space="0" w:color="auto"/>
            </w:tcBorders>
          </w:tcPr>
          <w:p w14:paraId="052C94EF" w14:textId="01C9F80B" w:rsidR="00E52AAF" w:rsidRDefault="00E52AAF" w:rsidP="00E52AAF">
            <w:pPr>
              <w:contextualSpacing/>
              <w:textAlignment w:val="baseline"/>
              <w:rPr>
                <w:rFonts w:ascii="Arial" w:eastAsia="Times New Roman" w:hAnsi="Arial" w:cs="Arial"/>
                <w:sz w:val="20"/>
                <w:szCs w:val="20"/>
              </w:rPr>
            </w:pPr>
          </w:p>
        </w:tc>
      </w:tr>
    </w:tbl>
    <w:p w14:paraId="3F69BEA4" w14:textId="77777777" w:rsidR="00EF02CC" w:rsidRPr="003B1076" w:rsidRDefault="00EF02CC" w:rsidP="00E65148">
      <w:pPr>
        <w:pStyle w:val="Heading1"/>
        <w:spacing w:before="0" w:line="240" w:lineRule="auto"/>
        <w:rPr>
          <w:rFonts w:ascii="Arial" w:hAnsi="Arial" w:cs="Arial"/>
          <w:sz w:val="20"/>
          <w:szCs w:val="20"/>
        </w:rPr>
      </w:pPr>
      <w:r w:rsidRPr="003B1076">
        <w:rPr>
          <w:rFonts w:ascii="Arial" w:hAnsi="Arial" w:cs="Arial"/>
          <w:sz w:val="20"/>
          <w:szCs w:val="20"/>
        </w:rPr>
        <w:t>Course Materials</w:t>
      </w:r>
      <w:r w:rsidR="00F43BB4" w:rsidRPr="003B1076">
        <w:rPr>
          <w:rFonts w:ascii="Arial" w:hAnsi="Arial" w:cs="Arial"/>
          <w:sz w:val="20"/>
          <w:szCs w:val="20"/>
        </w:rPr>
        <w:t xml:space="preserve"> and Technology</w:t>
      </w:r>
    </w:p>
    <w:p w14:paraId="56C36B2D" w14:textId="7912E6D8" w:rsidR="00E73E50" w:rsidRDefault="009616C0" w:rsidP="00D10E28">
      <w:pPr>
        <w:spacing w:after="0" w:line="240" w:lineRule="auto"/>
        <w:contextualSpacing/>
        <w:jc w:val="both"/>
        <w:rPr>
          <w:rFonts w:ascii="Arial" w:hAnsi="Arial" w:cs="Arial"/>
          <w:sz w:val="20"/>
          <w:szCs w:val="20"/>
        </w:rPr>
      </w:pPr>
      <w:r>
        <w:rPr>
          <w:rFonts w:ascii="Arial" w:hAnsi="Arial" w:cs="Arial"/>
          <w:sz w:val="20"/>
          <w:szCs w:val="20"/>
        </w:rPr>
        <w:t>Additional readings and media will be added as “Files” in CANVAS</w:t>
      </w:r>
    </w:p>
    <w:p w14:paraId="21F36FC5" w14:textId="77777777" w:rsidR="00D10E28" w:rsidRDefault="00D10E28" w:rsidP="00E65148">
      <w:pPr>
        <w:spacing w:after="0" w:line="240" w:lineRule="auto"/>
        <w:contextualSpacing/>
        <w:rPr>
          <w:rFonts w:ascii="Arial" w:eastAsia="Calibri" w:hAnsi="Arial" w:cs="Arial"/>
          <w:i/>
          <w:sz w:val="20"/>
          <w:szCs w:val="20"/>
        </w:rPr>
      </w:pPr>
    </w:p>
    <w:p w14:paraId="1313AAEA" w14:textId="0169ED6F" w:rsidR="00320BAF" w:rsidRPr="00320BAF" w:rsidRDefault="00320BAF" w:rsidP="00320BAF">
      <w:pPr>
        <w:pStyle w:val="Heading5"/>
        <w:spacing w:before="0" w:line="240" w:lineRule="auto"/>
        <w:ind w:firstLine="720"/>
        <w:rPr>
          <w:rFonts w:ascii="Arial" w:hAnsi="Arial" w:cs="Arial"/>
          <w:b w:val="0"/>
          <w:color w:val="auto"/>
          <w:sz w:val="20"/>
          <w:szCs w:val="20"/>
        </w:rPr>
      </w:pPr>
      <w:r w:rsidRPr="00320BAF">
        <w:rPr>
          <w:rFonts w:ascii="Arial" w:hAnsi="Arial" w:cs="Arial"/>
          <w:color w:val="auto"/>
          <w:sz w:val="20"/>
          <w:szCs w:val="20"/>
        </w:rPr>
        <w:t>Related Readings</w:t>
      </w:r>
    </w:p>
    <w:p w14:paraId="74909E62" w14:textId="77777777" w:rsidR="00320BAF" w:rsidRPr="00320BAF" w:rsidRDefault="00320BAF" w:rsidP="00D10E28">
      <w:pPr>
        <w:spacing w:after="0" w:line="240" w:lineRule="auto"/>
        <w:ind w:left="720"/>
        <w:jc w:val="both"/>
        <w:rPr>
          <w:rFonts w:ascii="Arial" w:hAnsi="Arial" w:cs="Arial"/>
          <w:sz w:val="20"/>
          <w:szCs w:val="20"/>
        </w:rPr>
      </w:pPr>
      <w:r w:rsidRPr="00320BAF">
        <w:rPr>
          <w:rFonts w:ascii="Arial" w:hAnsi="Arial" w:cs="Arial"/>
          <w:sz w:val="20"/>
          <w:szCs w:val="20"/>
        </w:rPr>
        <w:t>The following texts are required and may be purchased in the HSC Bookstore:</w:t>
      </w:r>
    </w:p>
    <w:p w14:paraId="6B190B76" w14:textId="77777777" w:rsidR="00320BAF" w:rsidRPr="00320BAF" w:rsidRDefault="00320BAF" w:rsidP="00A41D7D">
      <w:pPr>
        <w:spacing w:after="0" w:line="240" w:lineRule="auto"/>
        <w:jc w:val="both"/>
        <w:rPr>
          <w:rFonts w:ascii="Arial" w:hAnsi="Arial" w:cs="Arial"/>
          <w:sz w:val="20"/>
          <w:szCs w:val="20"/>
        </w:rPr>
      </w:pPr>
    </w:p>
    <w:p w14:paraId="3AD9A36E" w14:textId="2947F7E8" w:rsidR="00320BAF" w:rsidRDefault="00B848B5" w:rsidP="00D10E28">
      <w:pPr>
        <w:spacing w:after="0" w:line="240" w:lineRule="auto"/>
        <w:ind w:left="720"/>
        <w:jc w:val="both"/>
        <w:rPr>
          <w:rFonts w:ascii="Arial" w:hAnsi="Arial" w:cs="Arial"/>
          <w:bCs/>
          <w:sz w:val="20"/>
          <w:szCs w:val="20"/>
        </w:rPr>
      </w:pPr>
      <w:r>
        <w:rPr>
          <w:rFonts w:ascii="Arial" w:hAnsi="Arial" w:cs="Arial"/>
          <w:bCs/>
          <w:sz w:val="20"/>
          <w:szCs w:val="20"/>
        </w:rPr>
        <w:t>Sue, D.W., Sue, D. Neville, H.A., and Smith, L.</w:t>
      </w:r>
      <w:r w:rsidR="00320BAF" w:rsidRPr="00320BAF">
        <w:rPr>
          <w:rFonts w:ascii="Arial" w:hAnsi="Arial" w:cs="Arial"/>
          <w:bCs/>
          <w:sz w:val="20"/>
          <w:szCs w:val="20"/>
        </w:rPr>
        <w:t xml:space="preserve"> (Eds.). (20</w:t>
      </w:r>
      <w:r>
        <w:rPr>
          <w:rFonts w:ascii="Arial" w:hAnsi="Arial" w:cs="Arial"/>
          <w:bCs/>
          <w:sz w:val="20"/>
          <w:szCs w:val="20"/>
        </w:rPr>
        <w:t>22</w:t>
      </w:r>
      <w:r w:rsidR="00320BAF" w:rsidRPr="00320BAF">
        <w:rPr>
          <w:rFonts w:ascii="Arial" w:hAnsi="Arial" w:cs="Arial"/>
          <w:bCs/>
          <w:sz w:val="20"/>
          <w:szCs w:val="20"/>
        </w:rPr>
        <w:t xml:space="preserve">). </w:t>
      </w:r>
      <w:r>
        <w:rPr>
          <w:rFonts w:ascii="Arial" w:hAnsi="Arial" w:cs="Arial"/>
          <w:bCs/>
          <w:i/>
          <w:sz w:val="20"/>
          <w:szCs w:val="20"/>
        </w:rPr>
        <w:t>Counseling the culturally diverse</w:t>
      </w:r>
      <w:r w:rsidR="00320BAF" w:rsidRPr="00320BAF">
        <w:rPr>
          <w:rFonts w:ascii="Arial" w:hAnsi="Arial" w:cs="Arial"/>
          <w:bCs/>
          <w:i/>
          <w:sz w:val="20"/>
          <w:szCs w:val="20"/>
        </w:rPr>
        <w:t xml:space="preserve"> (</w:t>
      </w:r>
      <w:r>
        <w:rPr>
          <w:rFonts w:ascii="Arial" w:hAnsi="Arial" w:cs="Arial"/>
          <w:bCs/>
          <w:i/>
          <w:sz w:val="20"/>
          <w:szCs w:val="20"/>
        </w:rPr>
        <w:t>9</w:t>
      </w:r>
      <w:r w:rsidR="00320BAF" w:rsidRPr="00320BAF">
        <w:rPr>
          <w:rFonts w:ascii="Arial" w:hAnsi="Arial" w:cs="Arial"/>
          <w:bCs/>
          <w:i/>
          <w:sz w:val="20"/>
          <w:szCs w:val="20"/>
        </w:rPr>
        <w:t>th Ed.)</w:t>
      </w:r>
      <w:r w:rsidR="00320BAF" w:rsidRPr="00320BAF">
        <w:rPr>
          <w:rFonts w:ascii="Arial" w:hAnsi="Arial" w:cs="Arial"/>
          <w:bCs/>
          <w:sz w:val="20"/>
          <w:szCs w:val="20"/>
        </w:rPr>
        <w:t xml:space="preserve">. </w:t>
      </w:r>
      <w:r>
        <w:rPr>
          <w:rFonts w:ascii="Arial" w:hAnsi="Arial" w:cs="Arial"/>
          <w:bCs/>
          <w:sz w:val="20"/>
          <w:szCs w:val="20"/>
        </w:rPr>
        <w:t>Hoboken, NJ: Wiley</w:t>
      </w:r>
    </w:p>
    <w:p w14:paraId="48FE567F" w14:textId="51C96673" w:rsidR="00C12FE8" w:rsidRDefault="00C12FE8" w:rsidP="00D10E28">
      <w:pPr>
        <w:spacing w:after="0" w:line="240" w:lineRule="auto"/>
        <w:ind w:left="720"/>
        <w:jc w:val="both"/>
        <w:rPr>
          <w:rFonts w:ascii="Arial" w:hAnsi="Arial" w:cs="Arial"/>
          <w:bCs/>
          <w:sz w:val="20"/>
          <w:szCs w:val="20"/>
        </w:rPr>
      </w:pPr>
    </w:p>
    <w:p w14:paraId="366C1D66" w14:textId="5D7D1F49" w:rsidR="00C12FE8" w:rsidRDefault="00ED719A" w:rsidP="00D10E28">
      <w:pPr>
        <w:spacing w:after="0" w:line="240" w:lineRule="auto"/>
        <w:ind w:left="720"/>
        <w:jc w:val="both"/>
      </w:pPr>
      <w:hyperlink r:id="rId11" w:history="1">
        <w:r w:rsidR="00C12FE8">
          <w:rPr>
            <w:rStyle w:val="Hyperlink"/>
          </w:rPr>
          <w:t>Exploring Relational Cultural Theory with Maureen Walker: Power, Race, and RCT - YouTube</w:t>
        </w:r>
      </w:hyperlink>
    </w:p>
    <w:p w14:paraId="242610F5" w14:textId="39CBD16B" w:rsidR="00375977" w:rsidRDefault="00375977" w:rsidP="00D10E28">
      <w:pPr>
        <w:spacing w:after="0" w:line="240" w:lineRule="auto"/>
        <w:ind w:left="720"/>
        <w:jc w:val="both"/>
      </w:pPr>
    </w:p>
    <w:p w14:paraId="5B2DC9DD" w14:textId="644BC331" w:rsidR="00375977" w:rsidRDefault="00375977" w:rsidP="00D10E28">
      <w:pPr>
        <w:spacing w:after="0" w:line="240" w:lineRule="auto"/>
        <w:ind w:left="720"/>
        <w:jc w:val="both"/>
      </w:pPr>
      <w:r>
        <w:t>Windows of Transformation</w:t>
      </w:r>
    </w:p>
    <w:p w14:paraId="498C2437" w14:textId="1BEE14AD" w:rsidR="00375977" w:rsidRDefault="00ED719A" w:rsidP="00D10E28">
      <w:pPr>
        <w:spacing w:after="0" w:line="240" w:lineRule="auto"/>
        <w:ind w:left="720"/>
        <w:jc w:val="both"/>
      </w:pPr>
      <w:hyperlink r:id="rId12" w:history="1">
        <w:r w:rsidR="00375977">
          <w:rPr>
            <w:rStyle w:val="Hyperlink"/>
          </w:rPr>
          <w:t>What is Loving Justice? Embodying Transformative Change with Kai Cheng Thom - YouTube</w:t>
        </w:r>
      </w:hyperlink>
    </w:p>
    <w:p w14:paraId="179BF0EA" w14:textId="4F2C127F" w:rsidR="00375977" w:rsidRDefault="00375977" w:rsidP="00D10E28">
      <w:pPr>
        <w:spacing w:after="0" w:line="240" w:lineRule="auto"/>
        <w:ind w:left="720"/>
        <w:jc w:val="both"/>
      </w:pPr>
    </w:p>
    <w:p w14:paraId="68CE74BD" w14:textId="77777777" w:rsidR="00375977" w:rsidRDefault="00375977" w:rsidP="00D10E28">
      <w:pPr>
        <w:spacing w:after="0" w:line="240" w:lineRule="auto"/>
        <w:ind w:left="720"/>
        <w:jc w:val="both"/>
      </w:pPr>
    </w:p>
    <w:p w14:paraId="12698334" w14:textId="28B7788F" w:rsidR="00320BAF" w:rsidRPr="00320BAF" w:rsidRDefault="00320BAF" w:rsidP="00D10E28">
      <w:pPr>
        <w:spacing w:after="0" w:line="240" w:lineRule="auto"/>
        <w:ind w:left="720"/>
        <w:jc w:val="both"/>
        <w:rPr>
          <w:rFonts w:ascii="Arial" w:hAnsi="Arial" w:cs="Arial"/>
          <w:sz w:val="20"/>
          <w:szCs w:val="20"/>
        </w:rPr>
      </w:pPr>
      <w:r w:rsidRPr="006E2634">
        <w:rPr>
          <w:rFonts w:ascii="Arial" w:hAnsi="Arial" w:cs="Arial"/>
          <w:sz w:val="20"/>
          <w:szCs w:val="20"/>
        </w:rPr>
        <w:t>A listing of additional readings for the adult-focused portion of this course is provided in the A</w:t>
      </w:r>
      <w:r w:rsidR="000201C5" w:rsidRPr="006E2634">
        <w:rPr>
          <w:rFonts w:ascii="Arial" w:hAnsi="Arial" w:cs="Arial"/>
          <w:sz w:val="20"/>
          <w:szCs w:val="20"/>
        </w:rPr>
        <w:t>ppendix</w:t>
      </w:r>
      <w:r w:rsidRPr="006E2634">
        <w:rPr>
          <w:rFonts w:ascii="Arial" w:hAnsi="Arial" w:cs="Arial"/>
          <w:sz w:val="20"/>
          <w:szCs w:val="20"/>
        </w:rPr>
        <w:t xml:space="preserve"> to this syllabus</w:t>
      </w:r>
      <w:r w:rsidR="00003B06" w:rsidRPr="006E2634">
        <w:rPr>
          <w:rFonts w:ascii="Arial" w:hAnsi="Arial" w:cs="Arial"/>
          <w:sz w:val="20"/>
          <w:szCs w:val="20"/>
        </w:rPr>
        <w:t>. These readings can be found within CANVAS (Course Reserves link</w:t>
      </w:r>
      <w:r w:rsidR="00092E40" w:rsidRPr="006E2634">
        <w:rPr>
          <w:rFonts w:ascii="Arial" w:hAnsi="Arial" w:cs="Arial"/>
          <w:sz w:val="20"/>
          <w:szCs w:val="20"/>
        </w:rPr>
        <w:t xml:space="preserve">), as well as in the share folder </w:t>
      </w:r>
      <w:r w:rsidR="00B848B5">
        <w:rPr>
          <w:rFonts w:ascii="Arial" w:hAnsi="Arial" w:cs="Arial"/>
          <w:sz w:val="20"/>
          <w:szCs w:val="20"/>
        </w:rPr>
        <w:t>Cultural Humility SPRING</w:t>
      </w:r>
      <w:r w:rsidR="00F53578" w:rsidRPr="006E2634">
        <w:rPr>
          <w:rFonts w:ascii="Arial" w:hAnsi="Arial" w:cs="Arial"/>
          <w:sz w:val="20"/>
          <w:szCs w:val="20"/>
        </w:rPr>
        <w:t xml:space="preserve"> 202</w:t>
      </w:r>
      <w:r w:rsidR="00B848B5">
        <w:rPr>
          <w:rFonts w:ascii="Arial" w:hAnsi="Arial" w:cs="Arial"/>
          <w:sz w:val="20"/>
          <w:szCs w:val="20"/>
        </w:rPr>
        <w:t>3</w:t>
      </w:r>
      <w:r w:rsidR="00092E40" w:rsidRPr="006E2634">
        <w:rPr>
          <w:rFonts w:ascii="Arial" w:hAnsi="Arial" w:cs="Arial"/>
          <w:sz w:val="20"/>
          <w:szCs w:val="20"/>
        </w:rPr>
        <w:t>.</w:t>
      </w:r>
      <w:r w:rsidRPr="006E2634">
        <w:rPr>
          <w:rFonts w:ascii="Arial" w:hAnsi="Arial" w:cs="Arial"/>
          <w:sz w:val="20"/>
          <w:szCs w:val="20"/>
        </w:rPr>
        <w:t xml:space="preserve">  These readings will include selected de-identified cases that will be discussed during listed weeks.  Please also download the “</w:t>
      </w:r>
      <w:proofErr w:type="spellStart"/>
      <w:r w:rsidRPr="006E2634">
        <w:rPr>
          <w:rFonts w:ascii="Arial" w:hAnsi="Arial" w:cs="Arial"/>
          <w:sz w:val="20"/>
          <w:szCs w:val="20"/>
        </w:rPr>
        <w:t>iTunesU</w:t>
      </w:r>
      <w:proofErr w:type="spellEnd"/>
      <w:r w:rsidRPr="006E2634">
        <w:rPr>
          <w:rFonts w:ascii="Arial" w:hAnsi="Arial" w:cs="Arial"/>
          <w:sz w:val="20"/>
          <w:szCs w:val="20"/>
        </w:rPr>
        <w:t>” app.  Various podcasts will be discussed during the semester.</w:t>
      </w:r>
    </w:p>
    <w:p w14:paraId="74DB0E78" w14:textId="77777777" w:rsidR="00D10E28" w:rsidRDefault="00D10E28" w:rsidP="00D10E28">
      <w:pPr>
        <w:pStyle w:val="Heading3"/>
        <w:spacing w:before="0" w:line="240" w:lineRule="auto"/>
        <w:ind w:firstLine="720"/>
        <w:jc w:val="both"/>
        <w:rPr>
          <w:rFonts w:ascii="Arial" w:hAnsi="Arial" w:cs="Arial"/>
          <w:bCs w:val="0"/>
          <w:sz w:val="20"/>
          <w:szCs w:val="20"/>
        </w:rPr>
      </w:pPr>
    </w:p>
    <w:p w14:paraId="12C714B9" w14:textId="02225F27" w:rsidR="00320BAF" w:rsidRPr="00320BAF" w:rsidRDefault="00B10E78" w:rsidP="00D10E28">
      <w:pPr>
        <w:pStyle w:val="Heading3"/>
        <w:spacing w:before="0" w:line="240" w:lineRule="auto"/>
        <w:ind w:firstLine="720"/>
        <w:jc w:val="both"/>
        <w:rPr>
          <w:rFonts w:ascii="Arial" w:hAnsi="Arial" w:cs="Arial"/>
          <w:sz w:val="20"/>
          <w:szCs w:val="20"/>
        </w:rPr>
      </w:pPr>
      <w:proofErr w:type="spellStart"/>
      <w:r>
        <w:rPr>
          <w:rFonts w:ascii="Arial" w:hAnsi="Arial" w:cs="Arial"/>
          <w:bCs w:val="0"/>
          <w:sz w:val="20"/>
          <w:szCs w:val="20"/>
        </w:rPr>
        <w:t>Additonal</w:t>
      </w:r>
      <w:proofErr w:type="spellEnd"/>
      <w:r w:rsidR="00320BAF" w:rsidRPr="00320BAF">
        <w:rPr>
          <w:rFonts w:ascii="Arial" w:hAnsi="Arial" w:cs="Arial"/>
          <w:bCs w:val="0"/>
          <w:sz w:val="20"/>
          <w:szCs w:val="20"/>
        </w:rPr>
        <w:t xml:space="preserve"> Readings</w:t>
      </w:r>
      <w:r>
        <w:rPr>
          <w:rFonts w:ascii="Arial" w:hAnsi="Arial" w:cs="Arial"/>
          <w:bCs w:val="0"/>
          <w:sz w:val="20"/>
          <w:szCs w:val="20"/>
        </w:rPr>
        <w:t xml:space="preserve"> may be assigned</w:t>
      </w:r>
    </w:p>
    <w:p w14:paraId="3E6DFC0E" w14:textId="168F597D" w:rsidR="00B848B5" w:rsidRDefault="00B848B5" w:rsidP="00E65148">
      <w:pPr>
        <w:spacing w:after="0" w:line="240" w:lineRule="auto"/>
        <w:contextualSpacing/>
        <w:rPr>
          <w:rFonts w:ascii="Arial" w:eastAsia="Calibri" w:hAnsi="Arial" w:cs="Arial"/>
          <w:sz w:val="20"/>
          <w:szCs w:val="20"/>
        </w:rPr>
      </w:pPr>
    </w:p>
    <w:p w14:paraId="1468D2A6" w14:textId="77777777" w:rsidR="00B848B5" w:rsidRDefault="00B848B5" w:rsidP="00E65148">
      <w:pPr>
        <w:spacing w:after="0" w:line="240" w:lineRule="auto"/>
        <w:contextualSpacing/>
        <w:rPr>
          <w:rFonts w:ascii="Arial" w:eastAsia="Calibri" w:hAnsi="Arial" w:cs="Arial"/>
          <w:sz w:val="20"/>
          <w:szCs w:val="20"/>
        </w:rPr>
      </w:pPr>
    </w:p>
    <w:p w14:paraId="320697BB" w14:textId="77777777" w:rsidR="00F43BB4" w:rsidRPr="003B1076" w:rsidRDefault="00F43BB4"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sidR="00CA0969">
        <w:rPr>
          <w:rFonts w:ascii="Arial" w:eastAsia="Calibri" w:hAnsi="Arial" w:cs="Arial"/>
          <w:sz w:val="20"/>
          <w:szCs w:val="20"/>
        </w:rPr>
        <w:t>support for this class,</w:t>
      </w:r>
      <w:r w:rsidRPr="003B1076">
        <w:rPr>
          <w:rFonts w:ascii="Arial" w:eastAsia="Calibri" w:hAnsi="Arial" w:cs="Arial"/>
          <w:sz w:val="20"/>
          <w:szCs w:val="20"/>
        </w:rPr>
        <w:t xml:space="preserve"> please contact the UF Help Desk at:</w:t>
      </w:r>
    </w:p>
    <w:p w14:paraId="41F7BD9F" w14:textId="77777777" w:rsidR="00F43BB4" w:rsidRPr="003B1076" w:rsidRDefault="00ED719A"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13" w:history="1">
        <w:r w:rsidR="00F43BB4" w:rsidRPr="003B1076">
          <w:rPr>
            <w:rStyle w:val="Hyperlink"/>
            <w:rFonts w:ascii="Arial" w:eastAsia="Calibri" w:hAnsi="Arial" w:cs="Arial"/>
            <w:color w:val="auto"/>
            <w:sz w:val="20"/>
            <w:szCs w:val="20"/>
          </w:rPr>
          <w:t>Learning-support@ufl.edu</w:t>
        </w:r>
      </w:hyperlink>
    </w:p>
    <w:p w14:paraId="58324AB0" w14:textId="77777777" w:rsidR="00F43BB4" w:rsidRPr="003B1076"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3B1076">
        <w:rPr>
          <w:rFonts w:ascii="Arial" w:eastAsia="Calibri" w:hAnsi="Arial" w:cs="Arial"/>
          <w:sz w:val="20"/>
          <w:szCs w:val="20"/>
        </w:rPr>
        <w:t>(352) 392-HELP - select option 2</w:t>
      </w:r>
    </w:p>
    <w:p w14:paraId="1C68182F" w14:textId="77777777" w:rsidR="00F43BB4" w:rsidRPr="003B1076" w:rsidRDefault="00ED719A" w:rsidP="00E65148">
      <w:pPr>
        <w:numPr>
          <w:ilvl w:val="0"/>
          <w:numId w:val="1"/>
        </w:numPr>
        <w:tabs>
          <w:tab w:val="num" w:pos="720"/>
        </w:tabs>
        <w:spacing w:after="0" w:line="240" w:lineRule="auto"/>
        <w:contextualSpacing/>
        <w:rPr>
          <w:rFonts w:ascii="Arial" w:eastAsia="Calibri" w:hAnsi="Arial" w:cs="Arial"/>
          <w:sz w:val="20"/>
          <w:szCs w:val="20"/>
        </w:rPr>
      </w:pPr>
      <w:hyperlink r:id="rId14" w:history="1">
        <w:r w:rsidR="00F43BB4" w:rsidRPr="003B1076">
          <w:rPr>
            <w:rStyle w:val="Hyperlink"/>
            <w:rFonts w:ascii="Arial" w:eastAsia="Calibri" w:hAnsi="Arial" w:cs="Arial"/>
            <w:color w:val="auto"/>
            <w:sz w:val="20"/>
            <w:szCs w:val="20"/>
          </w:rPr>
          <w:t>https://lss.at.ufl.edu/help.shtml</w:t>
        </w:r>
      </w:hyperlink>
    </w:p>
    <w:p w14:paraId="6074792C" w14:textId="77777777" w:rsidR="00B71462" w:rsidRPr="003B1076" w:rsidRDefault="00F43BB4" w:rsidP="005A60AA">
      <w:pPr>
        <w:spacing w:after="0" w:line="240" w:lineRule="auto"/>
        <w:contextualSpacing/>
        <w:rPr>
          <w:rFonts w:ascii="Arial" w:eastAsia="Times New Roman" w:hAnsi="Arial" w:cs="Arial"/>
          <w:sz w:val="20"/>
          <w:szCs w:val="20"/>
          <w:bdr w:val="none" w:sz="0" w:space="0" w:color="auto" w:frame="1"/>
        </w:rPr>
      </w:pPr>
      <w:r w:rsidRPr="003B1076">
        <w:rPr>
          <w:rFonts w:ascii="Arial" w:eastAsia="Calibri" w:hAnsi="Arial" w:cs="Arial"/>
          <w:sz w:val="20"/>
          <w:szCs w:val="20"/>
          <w:u w:val="single"/>
        </w:rPr>
        <w:t xml:space="preserve"> </w:t>
      </w:r>
    </w:p>
    <w:p w14:paraId="2495996F"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23A49795"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57D5C9D8"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5AB95F29"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3B6BEFB8"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1F01E5EA" w14:textId="48C51412"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4B9FCAD5" w14:textId="4C35347B"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302B2A20"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2FD6DCEA"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692B9A23" w14:textId="77777777" w:rsidR="003C7D04" w:rsidRDefault="003C7D04" w:rsidP="00E65148">
      <w:pPr>
        <w:shd w:val="clear" w:color="auto" w:fill="FFFFFF"/>
        <w:spacing w:after="0" w:line="240" w:lineRule="auto"/>
        <w:textAlignment w:val="baseline"/>
        <w:outlineLvl w:val="2"/>
        <w:rPr>
          <w:rFonts w:ascii="Arial" w:eastAsia="Times New Roman" w:hAnsi="Arial" w:cs="Arial"/>
          <w:sz w:val="20"/>
          <w:szCs w:val="20"/>
          <w:shd w:val="clear" w:color="auto" w:fill="19108C"/>
        </w:rPr>
      </w:pPr>
    </w:p>
    <w:p w14:paraId="6F596C5E" w14:textId="60E5C10B" w:rsidR="00B71462" w:rsidRPr="003B1076" w:rsidRDefault="00ED719A"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lastRenderedPageBreak/>
        <w:pict w14:anchorId="7A76CB24">
          <v:rect id="_x0000_i1029" style="width:472.5pt;height:.05pt" o:hralign="center" o:hrstd="t" o:hrnoshade="t" o:hr="t" fillcolor="#444" stroked="f"/>
        </w:pict>
      </w:r>
    </w:p>
    <w:p w14:paraId="549F34C1" w14:textId="77777777" w:rsidR="003331C7" w:rsidRPr="00021943" w:rsidRDefault="00744AD6" w:rsidP="00021943">
      <w:pPr>
        <w:spacing w:before="120" w:after="0"/>
        <w:rPr>
          <w:rFonts w:ascii="Arial" w:eastAsia="Times New Roman" w:hAnsi="Arial" w:cs="Arial"/>
          <w:b/>
          <w:bCs/>
          <w:sz w:val="20"/>
          <w:szCs w:val="20"/>
        </w:rPr>
      </w:pPr>
      <w:r w:rsidRPr="00021943">
        <w:rPr>
          <w:rFonts w:ascii="Arial" w:eastAsia="Times New Roman" w:hAnsi="Arial" w:cs="Arial"/>
          <w:b/>
          <w:sz w:val="20"/>
          <w:szCs w:val="20"/>
        </w:rPr>
        <w:t>ACADEMIC REQUIREMENTS AND GRADING</w:t>
      </w:r>
    </w:p>
    <w:p w14:paraId="7AB7AB73" w14:textId="77777777" w:rsidR="00E65148" w:rsidRPr="003B1076" w:rsidRDefault="00E65148" w:rsidP="00E65148">
      <w:pPr>
        <w:pStyle w:val="Heading1"/>
        <w:spacing w:before="0" w:line="240" w:lineRule="auto"/>
        <w:rPr>
          <w:rFonts w:ascii="Arial" w:eastAsia="Times New Roman" w:hAnsi="Arial" w:cs="Arial"/>
          <w:sz w:val="20"/>
          <w:szCs w:val="20"/>
        </w:rPr>
      </w:pPr>
    </w:p>
    <w:p w14:paraId="733944B9" w14:textId="77777777" w:rsidR="00146228" w:rsidRPr="003B1076" w:rsidRDefault="00146228" w:rsidP="00E65148">
      <w:pPr>
        <w:pStyle w:val="Heading1"/>
        <w:spacing w:before="0" w:line="240" w:lineRule="auto"/>
        <w:rPr>
          <w:rFonts w:ascii="Arial" w:hAnsi="Arial" w:cs="Arial"/>
          <w:sz w:val="20"/>
          <w:szCs w:val="20"/>
        </w:rPr>
      </w:pPr>
      <w:r w:rsidRPr="003B1076">
        <w:rPr>
          <w:rFonts w:ascii="Arial" w:hAnsi="Arial" w:cs="Arial"/>
          <w:sz w:val="20"/>
          <w:szCs w:val="20"/>
        </w:rPr>
        <w:t>Assignments</w:t>
      </w:r>
      <w:r w:rsidRPr="003B1076">
        <w:rPr>
          <w:rFonts w:ascii="Arial" w:eastAsia="Times New Roman" w:hAnsi="Arial" w:cs="Arial"/>
          <w:i/>
          <w:sz w:val="20"/>
          <w:szCs w:val="20"/>
        </w:rPr>
        <w:t xml:space="preserve"> </w:t>
      </w:r>
    </w:p>
    <w:p w14:paraId="770E6769" w14:textId="1510DDBE" w:rsidR="00A84E36" w:rsidRDefault="00DD40FC" w:rsidP="00A70FEF">
      <w:pPr>
        <w:pStyle w:val="Heading1"/>
        <w:spacing w:before="0" w:line="240" w:lineRule="auto"/>
        <w:jc w:val="both"/>
        <w:rPr>
          <w:rFonts w:ascii="Arial" w:hAnsi="Arial" w:cs="Arial"/>
          <w:b w:val="0"/>
          <w:sz w:val="20"/>
          <w:szCs w:val="20"/>
        </w:rPr>
      </w:pPr>
      <w:r>
        <w:rPr>
          <w:rFonts w:ascii="Arial" w:hAnsi="Arial" w:cs="Arial"/>
          <w:b w:val="0"/>
          <w:sz w:val="20"/>
          <w:szCs w:val="20"/>
        </w:rPr>
        <w:t>There are 4 equally weighted (25%</w:t>
      </w:r>
      <w:r w:rsidR="003C7D04">
        <w:rPr>
          <w:rFonts w:ascii="Arial" w:hAnsi="Arial" w:cs="Arial"/>
          <w:b w:val="0"/>
          <w:sz w:val="20"/>
          <w:szCs w:val="20"/>
        </w:rPr>
        <w:t xml:space="preserve"> each</w:t>
      </w:r>
      <w:r>
        <w:rPr>
          <w:rFonts w:ascii="Arial" w:hAnsi="Arial" w:cs="Arial"/>
          <w:b w:val="0"/>
          <w:sz w:val="20"/>
          <w:szCs w:val="20"/>
        </w:rPr>
        <w:t>) components for grading in this course.</w:t>
      </w:r>
    </w:p>
    <w:p w14:paraId="14C63396" w14:textId="77777777" w:rsidR="003C7D04" w:rsidRDefault="003C7D04" w:rsidP="003C7D04">
      <w:pPr>
        <w:spacing w:after="0" w:line="240" w:lineRule="auto"/>
        <w:rPr>
          <w:rFonts w:ascii="Arial" w:hAnsi="Arial" w:cs="Arial"/>
          <w:b/>
          <w:bCs/>
          <w:sz w:val="20"/>
          <w:szCs w:val="20"/>
          <w:u w:val="single"/>
        </w:rPr>
      </w:pPr>
    </w:p>
    <w:p w14:paraId="5FECA59C" w14:textId="02FBE67E" w:rsidR="00DD40FC" w:rsidRPr="00235182" w:rsidRDefault="00DD40FC" w:rsidP="00DD40FC">
      <w:pPr>
        <w:rPr>
          <w:rFonts w:ascii="Arial" w:hAnsi="Arial" w:cs="Arial"/>
          <w:sz w:val="20"/>
          <w:szCs w:val="20"/>
        </w:rPr>
      </w:pPr>
      <w:r w:rsidRPr="00F30EA7">
        <w:rPr>
          <w:rFonts w:ascii="Arial" w:hAnsi="Arial" w:cs="Arial"/>
          <w:b/>
          <w:bCs/>
          <w:sz w:val="20"/>
          <w:szCs w:val="20"/>
          <w:u w:val="single"/>
        </w:rPr>
        <w:t>Class Participation</w:t>
      </w:r>
      <w:r w:rsidRPr="00235182">
        <w:rPr>
          <w:rFonts w:ascii="Arial" w:hAnsi="Arial" w:cs="Arial"/>
          <w:sz w:val="20"/>
          <w:szCs w:val="20"/>
        </w:rPr>
        <w:t>:  Each student is expected to attend all classes and contribute to the class discussion.  We all have areas of growth in the topics we will explore in this class.  Sharing thoughts and your process will facilitate that growth individually and collectively</w:t>
      </w:r>
      <w:r w:rsidR="00E9719D" w:rsidRPr="00235182">
        <w:rPr>
          <w:rFonts w:ascii="Arial" w:hAnsi="Arial" w:cs="Arial"/>
          <w:sz w:val="20"/>
          <w:szCs w:val="20"/>
        </w:rPr>
        <w:t xml:space="preserve">. This not only involves regularly asking relevant questions, providing insightful comments, etc., but also facilitating discussion from others, treating classmates with respect, and showing patience and support of others when appropriate. </w:t>
      </w:r>
      <w:r w:rsidR="000555AE">
        <w:rPr>
          <w:rFonts w:ascii="Arial" w:hAnsi="Arial" w:cs="Arial"/>
          <w:sz w:val="20"/>
          <w:szCs w:val="20"/>
        </w:rPr>
        <w:t xml:space="preserve"> The final portion of your participation will be satisfied by joining one subcommittee of HEARD (at least) for the semester, if you have not done so already.</w:t>
      </w:r>
    </w:p>
    <w:p w14:paraId="6B609ADA" w14:textId="43177FC4" w:rsidR="00DD40FC" w:rsidRPr="00235182" w:rsidRDefault="00DD40FC" w:rsidP="00306D5E">
      <w:pPr>
        <w:jc w:val="both"/>
        <w:rPr>
          <w:rFonts w:ascii="Arial" w:hAnsi="Arial" w:cs="Arial"/>
          <w:sz w:val="20"/>
          <w:szCs w:val="20"/>
        </w:rPr>
      </w:pPr>
      <w:r w:rsidRPr="00F30EA7">
        <w:rPr>
          <w:rFonts w:ascii="Arial" w:hAnsi="Arial" w:cs="Arial"/>
          <w:b/>
          <w:bCs/>
          <w:sz w:val="20"/>
          <w:szCs w:val="20"/>
          <w:u w:val="single"/>
        </w:rPr>
        <w:t>Weekly posts</w:t>
      </w:r>
      <w:r w:rsidRPr="00235182">
        <w:rPr>
          <w:rFonts w:ascii="Arial" w:hAnsi="Arial" w:cs="Arial"/>
          <w:sz w:val="20"/>
          <w:szCs w:val="20"/>
        </w:rPr>
        <w:t xml:space="preserve">: </w:t>
      </w:r>
      <w:r w:rsidR="00235182">
        <w:rPr>
          <w:rFonts w:ascii="Arial" w:hAnsi="Arial" w:cs="Arial"/>
          <w:sz w:val="20"/>
          <w:szCs w:val="20"/>
        </w:rPr>
        <w:t xml:space="preserve">Starting in Week 2 of the course, </w:t>
      </w:r>
      <w:r w:rsidR="00E9719D" w:rsidRPr="00235182">
        <w:rPr>
          <w:rFonts w:ascii="Arial" w:hAnsi="Arial" w:cs="Arial"/>
          <w:sz w:val="20"/>
          <w:szCs w:val="20"/>
        </w:rPr>
        <w:t>you will be expected to complete 1</w:t>
      </w:r>
      <w:r w:rsidR="00235182">
        <w:rPr>
          <w:rFonts w:ascii="Arial" w:hAnsi="Arial" w:cs="Arial"/>
          <w:sz w:val="20"/>
          <w:szCs w:val="20"/>
        </w:rPr>
        <w:t>2</w:t>
      </w:r>
      <w:r w:rsidR="00E9719D" w:rsidRPr="00235182">
        <w:rPr>
          <w:rFonts w:ascii="Arial" w:hAnsi="Arial" w:cs="Arial"/>
          <w:sz w:val="20"/>
          <w:szCs w:val="20"/>
        </w:rPr>
        <w:t xml:space="preserve"> discussion posts</w:t>
      </w:r>
      <w:r w:rsidR="00235182">
        <w:rPr>
          <w:rFonts w:ascii="Arial" w:hAnsi="Arial" w:cs="Arial"/>
          <w:sz w:val="20"/>
          <w:szCs w:val="20"/>
        </w:rPr>
        <w:t xml:space="preserve"> over the next 13 weeks</w:t>
      </w:r>
      <w:r w:rsidR="00E9719D" w:rsidRPr="00235182">
        <w:rPr>
          <w:rFonts w:ascii="Arial" w:hAnsi="Arial" w:cs="Arial"/>
          <w:sz w:val="20"/>
          <w:szCs w:val="20"/>
        </w:rPr>
        <w:t xml:space="preserve">. They will all be due at </w:t>
      </w:r>
      <w:r w:rsidR="00E9719D" w:rsidRPr="00235182">
        <w:rPr>
          <w:rFonts w:ascii="Arial" w:hAnsi="Arial" w:cs="Arial"/>
          <w:b/>
          <w:bCs/>
          <w:sz w:val="20"/>
          <w:szCs w:val="20"/>
        </w:rPr>
        <w:t xml:space="preserve">9am on Monday </w:t>
      </w:r>
      <w:r w:rsidR="00E9719D" w:rsidRPr="00235182">
        <w:rPr>
          <w:rFonts w:ascii="Arial" w:hAnsi="Arial" w:cs="Arial"/>
          <w:sz w:val="20"/>
          <w:szCs w:val="20"/>
        </w:rPr>
        <w:t xml:space="preserve">(i.e. 2 days before the class meets). You will post on the class discussion board for that week. These posts should be fairly brief (around 200 words) and represent an opportunity for you to synthesize your reactions to the readings. You are encouraged to present your thoughts and feelings, as well as any questions, concerns, or suggestions you may have regarding the material and/or possible future directions for consideration. Then, by </w:t>
      </w:r>
      <w:r w:rsidR="00E9719D" w:rsidRPr="00235182">
        <w:rPr>
          <w:rFonts w:ascii="Arial" w:hAnsi="Arial" w:cs="Arial"/>
          <w:b/>
          <w:bCs/>
          <w:sz w:val="20"/>
          <w:szCs w:val="20"/>
        </w:rPr>
        <w:t xml:space="preserve">9am on Wednesday (prior to class) </w:t>
      </w:r>
      <w:r w:rsidR="00E9719D" w:rsidRPr="00235182">
        <w:rPr>
          <w:rFonts w:ascii="Arial" w:hAnsi="Arial" w:cs="Arial"/>
          <w:sz w:val="20"/>
          <w:szCs w:val="20"/>
        </w:rPr>
        <w:t xml:space="preserve">you will respond to at least one of your classmates’ posts. The weekly discussion posts are designed to be low stakes writing assignments and as such, will be graded as pass/fail. In order to “pass” for the week, you need to submit your post </w:t>
      </w:r>
      <w:r w:rsidR="00E9719D" w:rsidRPr="00235182">
        <w:rPr>
          <w:rFonts w:ascii="Arial" w:hAnsi="Arial" w:cs="Arial"/>
          <w:sz w:val="20"/>
          <w:szCs w:val="20"/>
          <w:u w:val="single"/>
        </w:rPr>
        <w:t xml:space="preserve">and </w:t>
      </w:r>
      <w:r w:rsidR="00E9719D" w:rsidRPr="00235182">
        <w:rPr>
          <w:rFonts w:ascii="Arial" w:hAnsi="Arial" w:cs="Arial"/>
          <w:sz w:val="20"/>
          <w:szCs w:val="20"/>
        </w:rPr>
        <w:t xml:space="preserve">respond to one of your peers by the deadline. </w:t>
      </w:r>
      <w:r w:rsidR="00235182">
        <w:rPr>
          <w:rFonts w:ascii="Arial" w:hAnsi="Arial" w:cs="Arial"/>
          <w:sz w:val="20"/>
          <w:szCs w:val="20"/>
        </w:rPr>
        <w:t xml:space="preserve"> Each post and response post will be worth 8 points combined. </w:t>
      </w:r>
      <w:r w:rsidR="00E9719D" w:rsidRPr="00235182">
        <w:rPr>
          <w:rFonts w:ascii="Arial" w:hAnsi="Arial" w:cs="Arial"/>
          <w:sz w:val="20"/>
          <w:szCs w:val="20"/>
        </w:rPr>
        <w:t xml:space="preserve"> These will be worth up to</w:t>
      </w:r>
      <w:r w:rsidR="00E9719D" w:rsidRPr="00235182">
        <w:rPr>
          <w:rFonts w:ascii="Arial" w:hAnsi="Arial" w:cs="Arial"/>
          <w:b/>
          <w:bCs/>
          <w:sz w:val="20"/>
          <w:szCs w:val="20"/>
        </w:rPr>
        <w:t xml:space="preserve"> 100 points (25% of your class grade)</w:t>
      </w:r>
      <w:r w:rsidR="00E9719D" w:rsidRPr="00235182">
        <w:rPr>
          <w:rFonts w:ascii="Arial" w:hAnsi="Arial" w:cs="Arial"/>
          <w:sz w:val="20"/>
          <w:szCs w:val="20"/>
        </w:rPr>
        <w:t xml:space="preserve">.  </w:t>
      </w:r>
      <w:r w:rsidR="00235182">
        <w:rPr>
          <w:rFonts w:ascii="Arial" w:hAnsi="Arial" w:cs="Arial"/>
          <w:sz w:val="20"/>
          <w:szCs w:val="20"/>
        </w:rPr>
        <w:t xml:space="preserve"> Yes 12 posts x 8 points = 96; we will give you 4 points to equal 100 points for the course assignment, so it equals 25% of your class grade</w:t>
      </w:r>
      <w:r w:rsidR="00306D5E">
        <w:rPr>
          <w:rFonts w:ascii="Arial" w:hAnsi="Arial" w:cs="Arial"/>
          <w:sz w:val="20"/>
          <w:szCs w:val="20"/>
        </w:rPr>
        <w:t>.</w:t>
      </w:r>
    </w:p>
    <w:p w14:paraId="5B55A8AF" w14:textId="1ADE902E" w:rsidR="00DD40FC" w:rsidRPr="00235182" w:rsidRDefault="00611B47" w:rsidP="00DD40FC">
      <w:pPr>
        <w:rPr>
          <w:rFonts w:ascii="Arial" w:hAnsi="Arial" w:cs="Arial"/>
          <w:sz w:val="20"/>
          <w:szCs w:val="20"/>
        </w:rPr>
      </w:pPr>
      <w:r w:rsidRPr="00F30EA7">
        <w:rPr>
          <w:rFonts w:ascii="Arial" w:hAnsi="Arial" w:cs="Arial"/>
          <w:b/>
          <w:bCs/>
          <w:sz w:val="20"/>
          <w:szCs w:val="20"/>
          <w:u w:val="single"/>
        </w:rPr>
        <w:t>Leading class discussion</w:t>
      </w:r>
      <w:r w:rsidRPr="00F30EA7">
        <w:rPr>
          <w:rFonts w:ascii="Arial" w:hAnsi="Arial" w:cs="Arial"/>
          <w:b/>
          <w:bCs/>
          <w:sz w:val="20"/>
          <w:szCs w:val="20"/>
        </w:rPr>
        <w:t>:</w:t>
      </w:r>
      <w:r w:rsidRPr="00235182">
        <w:rPr>
          <w:rFonts w:ascii="Arial" w:hAnsi="Arial" w:cs="Arial"/>
          <w:sz w:val="20"/>
          <w:szCs w:val="20"/>
        </w:rPr>
        <w:t xml:space="preserve"> </w:t>
      </w:r>
      <w:r w:rsidR="00A27398">
        <w:rPr>
          <w:rFonts w:ascii="Arial" w:hAnsi="Arial" w:cs="Arial"/>
          <w:sz w:val="20"/>
          <w:szCs w:val="20"/>
        </w:rPr>
        <w:t>Beginning in Week 4, e</w:t>
      </w:r>
      <w:r w:rsidRPr="00235182">
        <w:rPr>
          <w:rFonts w:ascii="Arial" w:hAnsi="Arial" w:cs="Arial"/>
          <w:sz w:val="20"/>
          <w:szCs w:val="20"/>
        </w:rPr>
        <w:t>ach student will be asked to lead a discussion on a marginalized group identified in Sue et al.- Chapters 12-24).  The discussion leader for that week will be responsible for discussing the readings as well as sharing reflections from their participation in an immersive experience associated with the group.</w:t>
      </w:r>
      <w:r w:rsidR="00F30EA7">
        <w:rPr>
          <w:rFonts w:ascii="Arial" w:hAnsi="Arial" w:cs="Arial"/>
          <w:sz w:val="20"/>
          <w:szCs w:val="20"/>
        </w:rPr>
        <w:t xml:space="preserve">  This</w:t>
      </w:r>
      <w:r w:rsidR="00C552DA">
        <w:rPr>
          <w:rFonts w:ascii="Arial" w:hAnsi="Arial" w:cs="Arial"/>
          <w:sz w:val="20"/>
          <w:szCs w:val="20"/>
        </w:rPr>
        <w:t xml:space="preserve"> immersive aspect of this assignment </w:t>
      </w:r>
      <w:r w:rsidR="00F30EA7">
        <w:rPr>
          <w:rFonts w:ascii="Arial" w:hAnsi="Arial" w:cs="Arial"/>
          <w:sz w:val="20"/>
          <w:szCs w:val="20"/>
        </w:rPr>
        <w:t>will be discussed during the first week o</w:t>
      </w:r>
      <w:r w:rsidR="002C0B33">
        <w:rPr>
          <w:rFonts w:ascii="Arial" w:hAnsi="Arial" w:cs="Arial"/>
          <w:sz w:val="20"/>
          <w:szCs w:val="20"/>
        </w:rPr>
        <w:t>f</w:t>
      </w:r>
      <w:r w:rsidR="00F30EA7">
        <w:rPr>
          <w:rFonts w:ascii="Arial" w:hAnsi="Arial" w:cs="Arial"/>
          <w:sz w:val="20"/>
          <w:szCs w:val="20"/>
        </w:rPr>
        <w:t xml:space="preserve"> class. </w:t>
      </w:r>
    </w:p>
    <w:p w14:paraId="4CC90E5E" w14:textId="433C6BC5" w:rsidR="00E9719D" w:rsidRPr="00235182" w:rsidRDefault="00E9719D" w:rsidP="00306D5E">
      <w:pPr>
        <w:autoSpaceDE w:val="0"/>
        <w:autoSpaceDN w:val="0"/>
        <w:adjustRightInd w:val="0"/>
        <w:jc w:val="both"/>
        <w:rPr>
          <w:rFonts w:ascii="Arial" w:hAnsi="Arial" w:cs="Arial"/>
          <w:sz w:val="20"/>
          <w:szCs w:val="20"/>
        </w:rPr>
      </w:pPr>
      <w:r w:rsidRPr="00F30EA7">
        <w:rPr>
          <w:rFonts w:ascii="Arial" w:hAnsi="Arial" w:cs="Arial"/>
          <w:b/>
          <w:bCs/>
          <w:sz w:val="20"/>
          <w:szCs w:val="20"/>
          <w:u w:val="single"/>
        </w:rPr>
        <w:t>Photo Voice + Self-</w:t>
      </w:r>
      <w:r w:rsidR="00F30EA7" w:rsidRPr="00F30EA7">
        <w:rPr>
          <w:rFonts w:ascii="Arial" w:hAnsi="Arial" w:cs="Arial"/>
          <w:b/>
          <w:bCs/>
          <w:sz w:val="20"/>
          <w:szCs w:val="20"/>
          <w:u w:val="single"/>
        </w:rPr>
        <w:t>R</w:t>
      </w:r>
      <w:r w:rsidRPr="00F30EA7">
        <w:rPr>
          <w:rFonts w:ascii="Arial" w:hAnsi="Arial" w:cs="Arial"/>
          <w:b/>
          <w:bCs/>
          <w:sz w:val="20"/>
          <w:szCs w:val="20"/>
          <w:u w:val="single"/>
        </w:rPr>
        <w:t>eflection Paper</w:t>
      </w:r>
      <w:r w:rsidRPr="00F30EA7">
        <w:rPr>
          <w:rFonts w:ascii="Arial" w:hAnsi="Arial" w:cs="Arial"/>
          <w:b/>
          <w:bCs/>
          <w:sz w:val="20"/>
          <w:szCs w:val="20"/>
        </w:rPr>
        <w:t>.</w:t>
      </w:r>
      <w:r w:rsidRPr="00235182">
        <w:rPr>
          <w:rFonts w:ascii="Arial" w:hAnsi="Arial" w:cs="Arial"/>
          <w:sz w:val="20"/>
          <w:szCs w:val="20"/>
        </w:rPr>
        <w:t xml:space="preserve"> This assignment is designed to increase awareness of student’s worldview, values, beliefs, and behaviors. This is also an opportunity to learn the development and application of a unique style of research. The paper is limited to </w:t>
      </w:r>
      <w:r w:rsidR="00F30EA7">
        <w:rPr>
          <w:rFonts w:ascii="Arial" w:hAnsi="Arial" w:cs="Arial"/>
          <w:sz w:val="20"/>
          <w:szCs w:val="20"/>
        </w:rPr>
        <w:t>8</w:t>
      </w:r>
      <w:r w:rsidRPr="00235182">
        <w:rPr>
          <w:rFonts w:ascii="Arial" w:hAnsi="Arial" w:cs="Arial"/>
          <w:sz w:val="20"/>
          <w:szCs w:val="20"/>
        </w:rPr>
        <w:t xml:space="preserve"> double spaced pages (12 pt. font, Times New Roman), not including space for photos. These will be worth </w:t>
      </w:r>
      <w:r w:rsidRPr="00AB6A7C">
        <w:rPr>
          <w:rFonts w:ascii="Arial" w:hAnsi="Arial" w:cs="Arial"/>
          <w:sz w:val="20"/>
          <w:szCs w:val="20"/>
        </w:rPr>
        <w:t xml:space="preserve">up to </w:t>
      </w:r>
      <w:r w:rsidR="00F30EA7">
        <w:rPr>
          <w:rFonts w:ascii="Arial" w:hAnsi="Arial" w:cs="Arial"/>
          <w:sz w:val="20"/>
          <w:szCs w:val="20"/>
        </w:rPr>
        <w:t>100</w:t>
      </w:r>
      <w:r w:rsidRPr="00AB6A7C">
        <w:rPr>
          <w:rFonts w:ascii="Arial" w:hAnsi="Arial" w:cs="Arial"/>
          <w:b/>
          <w:bCs/>
          <w:sz w:val="20"/>
          <w:szCs w:val="20"/>
        </w:rPr>
        <w:t xml:space="preserve"> </w:t>
      </w:r>
      <w:r w:rsidRPr="00AB6A7C">
        <w:rPr>
          <w:rFonts w:ascii="Arial" w:hAnsi="Arial" w:cs="Arial"/>
          <w:sz w:val="20"/>
          <w:szCs w:val="20"/>
        </w:rPr>
        <w:t>points (25% of your class grade)</w:t>
      </w:r>
      <w:r w:rsidR="00AB6A7C" w:rsidRPr="00AB6A7C">
        <w:rPr>
          <w:rFonts w:ascii="Arial" w:hAnsi="Arial" w:cs="Arial"/>
          <w:sz w:val="20"/>
          <w:szCs w:val="20"/>
        </w:rPr>
        <w:t xml:space="preserve">; 75 points for submitted </w:t>
      </w:r>
      <w:r w:rsidR="00F30EA7">
        <w:rPr>
          <w:rFonts w:ascii="Arial" w:hAnsi="Arial" w:cs="Arial"/>
          <w:sz w:val="20"/>
          <w:szCs w:val="20"/>
        </w:rPr>
        <w:t xml:space="preserve">project </w:t>
      </w:r>
      <w:r w:rsidR="00AB6A7C" w:rsidRPr="00AB6A7C">
        <w:rPr>
          <w:rFonts w:ascii="Arial" w:hAnsi="Arial" w:cs="Arial"/>
          <w:sz w:val="20"/>
          <w:szCs w:val="20"/>
        </w:rPr>
        <w:t>and 25 points for subsequent presentation</w:t>
      </w:r>
      <w:r w:rsidRPr="00AB6A7C">
        <w:rPr>
          <w:rFonts w:ascii="Arial" w:hAnsi="Arial" w:cs="Arial"/>
          <w:sz w:val="20"/>
          <w:szCs w:val="20"/>
        </w:rPr>
        <w:t xml:space="preserve">.  </w:t>
      </w:r>
    </w:p>
    <w:p w14:paraId="32F1BFC9" w14:textId="2115D4F8" w:rsidR="00E9719D" w:rsidRPr="00235182" w:rsidRDefault="00E9719D" w:rsidP="00306D5E">
      <w:pPr>
        <w:autoSpaceDE w:val="0"/>
        <w:autoSpaceDN w:val="0"/>
        <w:adjustRightInd w:val="0"/>
        <w:spacing w:after="0" w:line="240" w:lineRule="auto"/>
        <w:jc w:val="both"/>
        <w:rPr>
          <w:rFonts w:ascii="Arial" w:hAnsi="Arial" w:cs="Arial"/>
          <w:sz w:val="20"/>
          <w:szCs w:val="20"/>
        </w:rPr>
      </w:pPr>
      <w:r w:rsidRPr="00235182">
        <w:rPr>
          <w:rFonts w:ascii="Arial" w:hAnsi="Arial" w:cs="Arial"/>
          <w:i/>
          <w:iCs/>
          <w:sz w:val="20"/>
          <w:szCs w:val="20"/>
        </w:rPr>
        <w:t xml:space="preserve">Photo Voice: </w:t>
      </w:r>
      <w:r w:rsidRPr="00235182">
        <w:rPr>
          <w:rFonts w:ascii="Arial" w:hAnsi="Arial" w:cs="Arial"/>
          <w:sz w:val="20"/>
          <w:szCs w:val="20"/>
        </w:rPr>
        <w:t>Select two topics/constructs listed below. To complete the assignment</w:t>
      </w:r>
      <w:r w:rsidR="00306D5E">
        <w:rPr>
          <w:rFonts w:ascii="Arial" w:hAnsi="Arial" w:cs="Arial"/>
          <w:sz w:val="20"/>
          <w:szCs w:val="20"/>
        </w:rPr>
        <w:t>:</w:t>
      </w:r>
      <w:r w:rsidRPr="00235182">
        <w:rPr>
          <w:rFonts w:ascii="Arial" w:hAnsi="Arial" w:cs="Arial"/>
          <w:sz w:val="20"/>
          <w:szCs w:val="20"/>
        </w:rPr>
        <w:t xml:space="preserve"> take three</w:t>
      </w:r>
      <w:r w:rsidR="002C0B33">
        <w:rPr>
          <w:rFonts w:ascii="Arial" w:hAnsi="Arial" w:cs="Arial"/>
          <w:sz w:val="20"/>
          <w:szCs w:val="20"/>
        </w:rPr>
        <w:t xml:space="preserve"> </w:t>
      </w:r>
      <w:r w:rsidRPr="00235182">
        <w:rPr>
          <w:rFonts w:ascii="Arial" w:hAnsi="Arial" w:cs="Arial"/>
          <w:sz w:val="20"/>
          <w:szCs w:val="20"/>
        </w:rPr>
        <w:t>original photos for each selected topic. Photos should be original and include an object, setting,</w:t>
      </w:r>
      <w:r w:rsidR="002C0B33">
        <w:rPr>
          <w:rFonts w:ascii="Arial" w:hAnsi="Arial" w:cs="Arial"/>
          <w:sz w:val="20"/>
          <w:szCs w:val="20"/>
        </w:rPr>
        <w:t xml:space="preserve"> </w:t>
      </w:r>
      <w:r w:rsidRPr="00235182">
        <w:rPr>
          <w:rFonts w:ascii="Arial" w:hAnsi="Arial" w:cs="Arial"/>
          <w:sz w:val="20"/>
          <w:szCs w:val="20"/>
        </w:rPr>
        <w:t>environment, or non-human being and should be organized around the selected topics. When</w:t>
      </w:r>
      <w:r w:rsidR="002C0B33">
        <w:rPr>
          <w:rFonts w:ascii="Arial" w:hAnsi="Arial" w:cs="Arial"/>
          <w:sz w:val="20"/>
          <w:szCs w:val="20"/>
        </w:rPr>
        <w:t xml:space="preserve"> </w:t>
      </w:r>
      <w:r w:rsidRPr="00235182">
        <w:rPr>
          <w:rFonts w:ascii="Arial" w:hAnsi="Arial" w:cs="Arial"/>
          <w:sz w:val="20"/>
          <w:szCs w:val="20"/>
        </w:rPr>
        <w:t xml:space="preserve">choosing your topics consider: why did you select these topics? What do they mean to you? </w:t>
      </w:r>
      <w:r w:rsidR="002C0B33">
        <w:rPr>
          <w:rFonts w:ascii="Arial" w:hAnsi="Arial" w:cs="Arial"/>
          <w:sz w:val="20"/>
          <w:szCs w:val="20"/>
        </w:rPr>
        <w:t xml:space="preserve"> </w:t>
      </w:r>
      <w:r w:rsidRPr="00235182">
        <w:rPr>
          <w:rFonts w:ascii="Arial" w:hAnsi="Arial" w:cs="Arial"/>
          <w:sz w:val="20"/>
          <w:szCs w:val="20"/>
        </w:rPr>
        <w:t>How are they connected to your values and experiences? Consider your process in the selection of topics and development of photos.</w:t>
      </w:r>
    </w:p>
    <w:p w14:paraId="7F575D0E" w14:textId="77777777" w:rsidR="00E9719D" w:rsidRPr="00235182" w:rsidRDefault="00E9719D" w:rsidP="00306D5E">
      <w:pPr>
        <w:autoSpaceDE w:val="0"/>
        <w:autoSpaceDN w:val="0"/>
        <w:adjustRightInd w:val="0"/>
        <w:spacing w:after="0" w:line="240" w:lineRule="auto"/>
        <w:jc w:val="both"/>
        <w:rPr>
          <w:rFonts w:ascii="Arial" w:hAnsi="Arial" w:cs="Arial"/>
          <w:i/>
          <w:iCs/>
          <w:sz w:val="20"/>
          <w:szCs w:val="20"/>
        </w:rPr>
      </w:pPr>
    </w:p>
    <w:p w14:paraId="09C7B703" w14:textId="279B655E" w:rsidR="00E9719D" w:rsidRPr="00235182" w:rsidRDefault="00E9719D" w:rsidP="00306D5E">
      <w:pPr>
        <w:autoSpaceDE w:val="0"/>
        <w:autoSpaceDN w:val="0"/>
        <w:adjustRightInd w:val="0"/>
        <w:spacing w:after="0" w:line="240" w:lineRule="auto"/>
        <w:jc w:val="both"/>
        <w:rPr>
          <w:rFonts w:ascii="Arial" w:hAnsi="Arial" w:cs="Arial"/>
          <w:sz w:val="20"/>
          <w:szCs w:val="20"/>
        </w:rPr>
      </w:pPr>
      <w:r w:rsidRPr="00235182">
        <w:rPr>
          <w:rFonts w:ascii="Arial" w:hAnsi="Arial" w:cs="Arial"/>
          <w:i/>
          <w:iCs/>
          <w:sz w:val="20"/>
          <w:szCs w:val="20"/>
        </w:rPr>
        <w:t xml:space="preserve">Topics/constructs: </w:t>
      </w:r>
      <w:r w:rsidRPr="00235182">
        <w:rPr>
          <w:rFonts w:ascii="Arial" w:hAnsi="Arial" w:cs="Arial"/>
          <w:sz w:val="20"/>
          <w:szCs w:val="20"/>
        </w:rPr>
        <w:t>Diversity, culture, social justice, privilege, power, intersectionality, racism,</w:t>
      </w:r>
      <w:r w:rsidR="002C0B33">
        <w:rPr>
          <w:rFonts w:ascii="Arial" w:hAnsi="Arial" w:cs="Arial"/>
          <w:sz w:val="20"/>
          <w:szCs w:val="20"/>
        </w:rPr>
        <w:t xml:space="preserve"> </w:t>
      </w:r>
      <w:r w:rsidRPr="00235182">
        <w:rPr>
          <w:rFonts w:ascii="Arial" w:hAnsi="Arial" w:cs="Arial"/>
          <w:sz w:val="20"/>
          <w:szCs w:val="20"/>
        </w:rPr>
        <w:t>gender, race, ethnicity, poverty, wellness, identity</w:t>
      </w:r>
    </w:p>
    <w:p w14:paraId="4DC4A9E2" w14:textId="77777777" w:rsidR="00E9719D" w:rsidRPr="00235182" w:rsidRDefault="00E9719D" w:rsidP="00306D5E">
      <w:pPr>
        <w:autoSpaceDE w:val="0"/>
        <w:autoSpaceDN w:val="0"/>
        <w:adjustRightInd w:val="0"/>
        <w:spacing w:after="0" w:line="240" w:lineRule="auto"/>
        <w:jc w:val="both"/>
        <w:rPr>
          <w:rFonts w:ascii="Arial" w:hAnsi="Arial" w:cs="Arial"/>
          <w:i/>
          <w:iCs/>
          <w:sz w:val="20"/>
          <w:szCs w:val="20"/>
        </w:rPr>
      </w:pPr>
    </w:p>
    <w:p w14:paraId="61A0F08C" w14:textId="56D48CD5" w:rsidR="00E9719D" w:rsidRPr="00235182" w:rsidRDefault="00E9719D" w:rsidP="00E57BA8">
      <w:pPr>
        <w:autoSpaceDE w:val="0"/>
        <w:autoSpaceDN w:val="0"/>
        <w:adjustRightInd w:val="0"/>
        <w:spacing w:after="0" w:line="240" w:lineRule="auto"/>
        <w:jc w:val="both"/>
        <w:rPr>
          <w:rFonts w:ascii="Arial" w:hAnsi="Arial" w:cs="Arial"/>
          <w:sz w:val="20"/>
          <w:szCs w:val="20"/>
        </w:rPr>
      </w:pPr>
      <w:r w:rsidRPr="00235182">
        <w:rPr>
          <w:rFonts w:ascii="Arial" w:hAnsi="Arial" w:cs="Arial"/>
          <w:i/>
          <w:iCs/>
          <w:sz w:val="20"/>
          <w:szCs w:val="20"/>
        </w:rPr>
        <w:t>Self-</w:t>
      </w:r>
      <w:r w:rsidR="00AB6A7C">
        <w:rPr>
          <w:rFonts w:ascii="Arial" w:hAnsi="Arial" w:cs="Arial"/>
          <w:i/>
          <w:iCs/>
          <w:sz w:val="20"/>
          <w:szCs w:val="20"/>
        </w:rPr>
        <w:t>R</w:t>
      </w:r>
      <w:r w:rsidRPr="00235182">
        <w:rPr>
          <w:rFonts w:ascii="Arial" w:hAnsi="Arial" w:cs="Arial"/>
          <w:i/>
          <w:iCs/>
          <w:sz w:val="20"/>
          <w:szCs w:val="20"/>
        </w:rPr>
        <w:t>efl</w:t>
      </w:r>
      <w:r w:rsidR="00AB6A7C">
        <w:rPr>
          <w:rFonts w:ascii="Arial" w:hAnsi="Arial" w:cs="Arial"/>
          <w:i/>
          <w:iCs/>
          <w:sz w:val="20"/>
          <w:szCs w:val="20"/>
        </w:rPr>
        <w:t>e</w:t>
      </w:r>
      <w:r w:rsidRPr="00235182">
        <w:rPr>
          <w:rFonts w:ascii="Arial" w:hAnsi="Arial" w:cs="Arial"/>
          <w:i/>
          <w:iCs/>
          <w:sz w:val="20"/>
          <w:szCs w:val="20"/>
        </w:rPr>
        <w:t xml:space="preserve">ction Paper: </w:t>
      </w:r>
      <w:r w:rsidRPr="00235182">
        <w:rPr>
          <w:rFonts w:ascii="Arial" w:hAnsi="Arial" w:cs="Arial"/>
          <w:sz w:val="20"/>
          <w:szCs w:val="20"/>
        </w:rPr>
        <w:t>Write a brief narrative describing each photo. Explain why you selected</w:t>
      </w:r>
      <w:r w:rsidR="002C0B33">
        <w:rPr>
          <w:rFonts w:ascii="Arial" w:hAnsi="Arial" w:cs="Arial"/>
          <w:sz w:val="20"/>
          <w:szCs w:val="20"/>
        </w:rPr>
        <w:t xml:space="preserve"> </w:t>
      </w:r>
      <w:r w:rsidRPr="00235182">
        <w:rPr>
          <w:rFonts w:ascii="Arial" w:hAnsi="Arial" w:cs="Arial"/>
          <w:sz w:val="20"/>
          <w:szCs w:val="20"/>
        </w:rPr>
        <w:t>each image and the meaning of the photo. Discuss how and why you selected each of your two</w:t>
      </w:r>
      <w:r w:rsidR="002C0B33">
        <w:rPr>
          <w:rFonts w:ascii="Arial" w:hAnsi="Arial" w:cs="Arial"/>
          <w:sz w:val="20"/>
          <w:szCs w:val="20"/>
        </w:rPr>
        <w:t xml:space="preserve"> </w:t>
      </w:r>
      <w:r w:rsidRPr="00235182">
        <w:rPr>
          <w:rFonts w:ascii="Arial" w:hAnsi="Arial" w:cs="Arial"/>
          <w:sz w:val="20"/>
          <w:szCs w:val="20"/>
        </w:rPr>
        <w:t>topics. Your paper should include a reflection on how each of the topics/issues relate to you,</w:t>
      </w:r>
      <w:r w:rsidR="002C0B33">
        <w:rPr>
          <w:rFonts w:ascii="Arial" w:hAnsi="Arial" w:cs="Arial"/>
          <w:sz w:val="20"/>
          <w:szCs w:val="20"/>
        </w:rPr>
        <w:t xml:space="preserve"> </w:t>
      </w:r>
      <w:r w:rsidRPr="00235182">
        <w:rPr>
          <w:rFonts w:ascii="Arial" w:hAnsi="Arial" w:cs="Arial"/>
          <w:sz w:val="20"/>
          <w:szCs w:val="20"/>
        </w:rPr>
        <w:t>including who you are, how you see yourself, your values, your culture, your individual</w:t>
      </w:r>
      <w:r w:rsidR="002C0B33">
        <w:rPr>
          <w:rFonts w:ascii="Arial" w:hAnsi="Arial" w:cs="Arial"/>
          <w:sz w:val="20"/>
          <w:szCs w:val="20"/>
        </w:rPr>
        <w:t xml:space="preserve"> </w:t>
      </w:r>
      <w:r w:rsidRPr="00235182">
        <w:rPr>
          <w:rFonts w:ascii="Arial" w:hAnsi="Arial" w:cs="Arial"/>
          <w:sz w:val="20"/>
          <w:szCs w:val="20"/>
        </w:rPr>
        <w:t>experiences, your identity, and your health/well-being. Next, please discuss how each of the</w:t>
      </w:r>
      <w:r w:rsidR="002C0B33">
        <w:rPr>
          <w:rFonts w:ascii="Arial" w:hAnsi="Arial" w:cs="Arial"/>
          <w:sz w:val="20"/>
          <w:szCs w:val="20"/>
        </w:rPr>
        <w:t xml:space="preserve"> </w:t>
      </w:r>
      <w:r w:rsidRPr="00235182">
        <w:rPr>
          <w:rFonts w:ascii="Arial" w:hAnsi="Arial" w:cs="Arial"/>
          <w:sz w:val="20"/>
          <w:szCs w:val="20"/>
        </w:rPr>
        <w:t xml:space="preserve">topics/constructs relate to either (1) your research (To what extent does your research consider the topic, and what gaps/weaknesses exist with regard to each of your two constructs?); or (2) your burgeoning clinical interests.   </w:t>
      </w:r>
    </w:p>
    <w:p w14:paraId="7EA2313C" w14:textId="7939094D" w:rsidR="00A84E36" w:rsidRDefault="00A84E36" w:rsidP="00A84E36">
      <w:pPr>
        <w:spacing w:after="0"/>
        <w:rPr>
          <w:rFonts w:ascii="Arial" w:hAnsi="Arial" w:cs="Arial"/>
          <w:sz w:val="20"/>
          <w:szCs w:val="20"/>
        </w:rPr>
      </w:pPr>
    </w:p>
    <w:p w14:paraId="1C26CDFB" w14:textId="7A048FE3" w:rsidR="00AB6A7C" w:rsidRPr="00495D4C" w:rsidRDefault="00AB6A7C" w:rsidP="00A84E36">
      <w:pPr>
        <w:spacing w:after="0"/>
        <w:rPr>
          <w:rFonts w:ascii="Arial" w:hAnsi="Arial" w:cs="Arial"/>
          <w:sz w:val="20"/>
          <w:szCs w:val="20"/>
        </w:rPr>
      </w:pPr>
      <w:r w:rsidRPr="006642B7">
        <w:rPr>
          <w:rFonts w:ascii="Arial" w:hAnsi="Arial" w:cs="Arial"/>
          <w:i/>
          <w:iCs/>
          <w:sz w:val="20"/>
          <w:szCs w:val="20"/>
        </w:rPr>
        <w:lastRenderedPageBreak/>
        <w:t>Presentation</w:t>
      </w:r>
      <w:r w:rsidR="00495D4C" w:rsidRPr="006642B7">
        <w:rPr>
          <w:rFonts w:ascii="Arial" w:hAnsi="Arial" w:cs="Arial"/>
          <w:i/>
          <w:iCs/>
          <w:sz w:val="20"/>
          <w:szCs w:val="20"/>
        </w:rPr>
        <w:t>:</w:t>
      </w:r>
      <w:r w:rsidR="00495D4C" w:rsidRPr="006642B7">
        <w:rPr>
          <w:rFonts w:ascii="Arial" w:hAnsi="Arial" w:cs="Arial"/>
          <w:sz w:val="20"/>
          <w:szCs w:val="20"/>
        </w:rPr>
        <w:t xml:space="preserve"> </w:t>
      </w:r>
      <w:r w:rsidR="00F30EA7" w:rsidRPr="006642B7">
        <w:rPr>
          <w:rFonts w:ascii="Arial" w:hAnsi="Arial" w:cs="Arial"/>
          <w:sz w:val="20"/>
          <w:szCs w:val="20"/>
        </w:rPr>
        <w:t xml:space="preserve">The description of the requirements and grading for the presentation </w:t>
      </w:r>
      <w:proofErr w:type="spellStart"/>
      <w:r w:rsidR="00F30EA7" w:rsidRPr="006642B7">
        <w:rPr>
          <w:rFonts w:ascii="Arial" w:hAnsi="Arial" w:cs="Arial"/>
          <w:sz w:val="20"/>
          <w:szCs w:val="20"/>
        </w:rPr>
        <w:t>wil</w:t>
      </w:r>
      <w:proofErr w:type="spellEnd"/>
      <w:r w:rsidR="00F30EA7" w:rsidRPr="006642B7">
        <w:rPr>
          <w:rFonts w:ascii="Arial" w:hAnsi="Arial" w:cs="Arial"/>
          <w:sz w:val="20"/>
          <w:szCs w:val="20"/>
        </w:rPr>
        <w:t xml:space="preserve"> be forthcoming.</w:t>
      </w:r>
      <w:r w:rsidR="00F30EA7">
        <w:rPr>
          <w:rFonts w:ascii="Arial" w:hAnsi="Arial" w:cs="Arial"/>
          <w:sz w:val="20"/>
          <w:szCs w:val="20"/>
        </w:rPr>
        <w:t xml:space="preserve"> </w:t>
      </w:r>
    </w:p>
    <w:p w14:paraId="2670B1D4" w14:textId="77777777" w:rsidR="00AB6A7C" w:rsidRPr="00021943" w:rsidRDefault="00AB6A7C" w:rsidP="00A84E36">
      <w:pPr>
        <w:spacing w:after="0"/>
        <w:rPr>
          <w:rFonts w:ascii="Arial" w:hAnsi="Arial" w:cs="Arial"/>
          <w:sz w:val="20"/>
          <w:szCs w:val="20"/>
        </w:rPr>
      </w:pPr>
    </w:p>
    <w:p w14:paraId="2F47C202" w14:textId="77777777" w:rsidR="00F27C9B"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Grading</w:t>
      </w:r>
    </w:p>
    <w:p w14:paraId="6EEAA043" w14:textId="43FD5630" w:rsidR="00BF2F3A" w:rsidRPr="00BF2F3A" w:rsidRDefault="00BF2F3A" w:rsidP="00A41D7D">
      <w:pPr>
        <w:spacing w:after="0" w:line="240" w:lineRule="auto"/>
        <w:jc w:val="both"/>
        <w:rPr>
          <w:rFonts w:ascii="Arial" w:hAnsi="Arial" w:cs="Arial"/>
          <w:sz w:val="20"/>
          <w:szCs w:val="20"/>
        </w:rPr>
      </w:pPr>
      <w:r w:rsidRPr="00BF2F3A">
        <w:rPr>
          <w:rFonts w:ascii="Arial" w:hAnsi="Arial" w:cs="Arial"/>
          <w:bCs/>
          <w:sz w:val="20"/>
          <w:szCs w:val="20"/>
        </w:rPr>
        <w:t xml:space="preserve">Grades will be based on </w:t>
      </w:r>
      <w:r w:rsidR="00DD40FC">
        <w:rPr>
          <w:rFonts w:ascii="Arial" w:hAnsi="Arial" w:cs="Arial"/>
          <w:bCs/>
          <w:sz w:val="20"/>
          <w:szCs w:val="20"/>
        </w:rPr>
        <w:t>your completion of each of the 4 components of the course explained above</w:t>
      </w:r>
      <w:r w:rsidRPr="00A03955">
        <w:rPr>
          <w:rFonts w:ascii="Arial" w:hAnsi="Arial" w:cs="Arial"/>
          <w:bCs/>
          <w:sz w:val="20"/>
          <w:szCs w:val="20"/>
        </w:rPr>
        <w:t xml:space="preserve">. </w:t>
      </w:r>
      <w:r w:rsidR="00F53578">
        <w:rPr>
          <w:rFonts w:ascii="Arial" w:hAnsi="Arial" w:cs="Arial"/>
          <w:bCs/>
          <w:sz w:val="20"/>
          <w:szCs w:val="20"/>
        </w:rPr>
        <w:t xml:space="preserve">Points for each of these components are provided in the table below. </w:t>
      </w:r>
      <w:r w:rsidRPr="009821C6">
        <w:rPr>
          <w:rFonts w:ascii="Arial" w:hAnsi="Arial" w:cs="Arial"/>
          <w:bCs/>
          <w:sz w:val="20"/>
          <w:szCs w:val="20"/>
        </w:rPr>
        <w:t xml:space="preserve">Grades will be determined </w:t>
      </w:r>
      <w:r w:rsidR="000201C5" w:rsidRPr="009821C6">
        <w:rPr>
          <w:rFonts w:ascii="Arial" w:hAnsi="Arial" w:cs="Arial"/>
          <w:bCs/>
          <w:sz w:val="20"/>
          <w:szCs w:val="20"/>
        </w:rPr>
        <w:t>by adding points earned across all required elements for the course, and then dividing that number by the total possible points</w:t>
      </w:r>
      <w:r w:rsidRPr="009821C6">
        <w:rPr>
          <w:rFonts w:ascii="Arial" w:hAnsi="Arial" w:cs="Arial"/>
          <w:bCs/>
          <w:sz w:val="20"/>
          <w:szCs w:val="20"/>
        </w:rPr>
        <w:t>.</w:t>
      </w:r>
    </w:p>
    <w:p w14:paraId="3A132CDE" w14:textId="77777777" w:rsidR="00E65148"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050"/>
        <w:gridCol w:w="1800"/>
        <w:gridCol w:w="4500"/>
      </w:tblGrid>
      <w:tr w:rsidR="00E65148" w:rsidRPr="003B1076" w14:paraId="330AAC06" w14:textId="77777777" w:rsidTr="001979A9">
        <w:trPr>
          <w:trHeight w:val="218"/>
        </w:trPr>
        <w:tc>
          <w:tcPr>
            <w:tcW w:w="3050" w:type="dxa"/>
            <w:shd w:val="clear" w:color="auto" w:fill="auto"/>
            <w:tcMar>
              <w:top w:w="60" w:type="dxa"/>
              <w:left w:w="75" w:type="dxa"/>
              <w:bottom w:w="60" w:type="dxa"/>
              <w:right w:w="150" w:type="dxa"/>
            </w:tcMar>
            <w:hideMark/>
          </w:tcPr>
          <w:p w14:paraId="0CAD0450" w14:textId="77777777" w:rsidR="00F27C9B" w:rsidRPr="00560A8B" w:rsidRDefault="00F27C9B" w:rsidP="00E65148">
            <w:pPr>
              <w:spacing w:after="0" w:line="240" w:lineRule="auto"/>
              <w:contextualSpacing/>
              <w:textAlignment w:val="baseline"/>
              <w:outlineLvl w:val="3"/>
              <w:rPr>
                <w:rFonts w:ascii="Arial" w:eastAsia="Times New Roman" w:hAnsi="Arial" w:cs="Arial"/>
                <w:b/>
                <w:sz w:val="20"/>
                <w:szCs w:val="20"/>
              </w:rPr>
            </w:pPr>
            <w:r w:rsidRPr="00560A8B">
              <w:rPr>
                <w:rFonts w:ascii="Arial" w:eastAsia="Times New Roman" w:hAnsi="Arial" w:cs="Arial"/>
                <w:b/>
                <w:sz w:val="20"/>
                <w:szCs w:val="20"/>
                <w:bdr w:val="none" w:sz="0" w:space="0" w:color="auto" w:frame="1"/>
              </w:rPr>
              <w:t>Requirement</w:t>
            </w:r>
          </w:p>
        </w:tc>
        <w:tc>
          <w:tcPr>
            <w:tcW w:w="1800" w:type="dxa"/>
            <w:shd w:val="clear" w:color="auto" w:fill="auto"/>
            <w:tcMar>
              <w:top w:w="60" w:type="dxa"/>
              <w:left w:w="75" w:type="dxa"/>
              <w:bottom w:w="60" w:type="dxa"/>
              <w:right w:w="150" w:type="dxa"/>
            </w:tcMar>
            <w:hideMark/>
          </w:tcPr>
          <w:p w14:paraId="648B255C" w14:textId="77777777" w:rsidR="00F27C9B" w:rsidRPr="00560A8B" w:rsidRDefault="00F27C9B" w:rsidP="00E65148">
            <w:pPr>
              <w:spacing w:after="0" w:line="240" w:lineRule="auto"/>
              <w:contextualSpacing/>
              <w:textAlignment w:val="baseline"/>
              <w:outlineLvl w:val="3"/>
              <w:rPr>
                <w:rFonts w:ascii="Arial" w:eastAsia="Times New Roman" w:hAnsi="Arial" w:cs="Arial"/>
                <w:b/>
                <w:sz w:val="20"/>
                <w:szCs w:val="20"/>
              </w:rPr>
            </w:pPr>
            <w:r w:rsidRPr="00560A8B">
              <w:rPr>
                <w:rFonts w:ascii="Arial" w:eastAsia="Times New Roman" w:hAnsi="Arial" w:cs="Arial"/>
                <w:b/>
                <w:sz w:val="20"/>
                <w:szCs w:val="20"/>
                <w:bdr w:val="none" w:sz="0" w:space="0" w:color="auto" w:frame="1"/>
              </w:rPr>
              <w:t>Due date</w:t>
            </w:r>
          </w:p>
        </w:tc>
        <w:tc>
          <w:tcPr>
            <w:tcW w:w="4500" w:type="dxa"/>
            <w:shd w:val="clear" w:color="auto" w:fill="auto"/>
            <w:tcMar>
              <w:top w:w="60" w:type="dxa"/>
              <w:left w:w="75" w:type="dxa"/>
              <w:bottom w:w="60" w:type="dxa"/>
              <w:right w:w="150" w:type="dxa"/>
            </w:tcMar>
            <w:hideMark/>
          </w:tcPr>
          <w:p w14:paraId="49253262" w14:textId="77777777" w:rsidR="00F27C9B" w:rsidRPr="00560A8B" w:rsidRDefault="000201C5" w:rsidP="000201C5">
            <w:pPr>
              <w:spacing w:after="0" w:line="240" w:lineRule="auto"/>
              <w:contextualSpacing/>
              <w:textAlignment w:val="baseline"/>
              <w:outlineLvl w:val="3"/>
              <w:rPr>
                <w:rFonts w:ascii="Arial" w:eastAsia="Times New Roman" w:hAnsi="Arial" w:cs="Arial"/>
                <w:b/>
                <w:sz w:val="20"/>
                <w:szCs w:val="20"/>
              </w:rPr>
            </w:pPr>
            <w:r w:rsidRPr="00560A8B">
              <w:rPr>
                <w:rFonts w:ascii="Arial" w:eastAsia="Times New Roman" w:hAnsi="Arial" w:cs="Arial"/>
                <w:b/>
                <w:sz w:val="20"/>
                <w:szCs w:val="20"/>
                <w:bdr w:val="none" w:sz="0" w:space="0" w:color="auto" w:frame="1"/>
              </w:rPr>
              <w:t>Points</w:t>
            </w:r>
          </w:p>
        </w:tc>
      </w:tr>
      <w:tr w:rsidR="006376A6" w:rsidRPr="00BF2F3A" w14:paraId="48AFFB6C" w14:textId="77777777" w:rsidTr="001979A9">
        <w:tc>
          <w:tcPr>
            <w:tcW w:w="3050" w:type="dxa"/>
            <w:shd w:val="clear" w:color="auto" w:fill="auto"/>
            <w:tcMar>
              <w:top w:w="60" w:type="dxa"/>
              <w:left w:w="75" w:type="dxa"/>
              <w:bottom w:w="60" w:type="dxa"/>
              <w:right w:w="150" w:type="dxa"/>
            </w:tcMar>
            <w:hideMark/>
          </w:tcPr>
          <w:p w14:paraId="3B763487" w14:textId="1E320DBE" w:rsidR="006376A6" w:rsidRPr="00D10E28" w:rsidRDefault="00B10E78"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Overall class participation</w:t>
            </w:r>
          </w:p>
        </w:tc>
        <w:tc>
          <w:tcPr>
            <w:tcW w:w="1800" w:type="dxa"/>
            <w:shd w:val="clear" w:color="auto" w:fill="auto"/>
            <w:tcMar>
              <w:top w:w="60" w:type="dxa"/>
              <w:left w:w="75" w:type="dxa"/>
              <w:bottom w:w="60" w:type="dxa"/>
              <w:right w:w="150" w:type="dxa"/>
            </w:tcMar>
          </w:tcPr>
          <w:p w14:paraId="40C9EA6C" w14:textId="70368370" w:rsidR="006376A6" w:rsidRPr="00D10E28" w:rsidRDefault="004255E0"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No Specific Date</w:t>
            </w:r>
          </w:p>
        </w:tc>
        <w:tc>
          <w:tcPr>
            <w:tcW w:w="4500" w:type="dxa"/>
            <w:shd w:val="clear" w:color="auto" w:fill="auto"/>
            <w:tcMar>
              <w:top w:w="60" w:type="dxa"/>
              <w:left w:w="75" w:type="dxa"/>
              <w:bottom w:w="60" w:type="dxa"/>
              <w:right w:w="150" w:type="dxa"/>
            </w:tcMar>
            <w:hideMark/>
          </w:tcPr>
          <w:p w14:paraId="1D3300BC" w14:textId="77777777" w:rsidR="006376A6" w:rsidRPr="00A070DE" w:rsidRDefault="006376A6" w:rsidP="0078280A">
            <w:pPr>
              <w:spacing w:after="0" w:line="240" w:lineRule="auto"/>
              <w:contextualSpacing/>
              <w:rPr>
                <w:rFonts w:ascii="Arial" w:eastAsia="Times New Roman" w:hAnsi="Arial" w:cs="Arial"/>
                <w:sz w:val="20"/>
                <w:szCs w:val="20"/>
              </w:rPr>
            </w:pPr>
            <w:r w:rsidRPr="00A070DE">
              <w:rPr>
                <w:rFonts w:ascii="Arial" w:eastAsia="Times New Roman" w:hAnsi="Arial" w:cs="Arial"/>
                <w:sz w:val="20"/>
                <w:szCs w:val="20"/>
              </w:rPr>
              <w:t>100 points</w:t>
            </w:r>
          </w:p>
        </w:tc>
      </w:tr>
      <w:tr w:rsidR="006376A6" w:rsidRPr="00BF2F3A" w14:paraId="34891882" w14:textId="77777777" w:rsidTr="001979A9">
        <w:tc>
          <w:tcPr>
            <w:tcW w:w="3050" w:type="dxa"/>
            <w:shd w:val="clear" w:color="auto" w:fill="auto"/>
            <w:tcMar>
              <w:top w:w="60" w:type="dxa"/>
              <w:left w:w="75" w:type="dxa"/>
              <w:bottom w:w="60" w:type="dxa"/>
              <w:right w:w="150" w:type="dxa"/>
            </w:tcMar>
            <w:hideMark/>
          </w:tcPr>
          <w:p w14:paraId="224D30E2" w14:textId="5F5F9ABF" w:rsidR="006376A6" w:rsidRPr="00D10E28" w:rsidRDefault="00B10E78"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Weekly posts</w:t>
            </w:r>
          </w:p>
        </w:tc>
        <w:tc>
          <w:tcPr>
            <w:tcW w:w="1800" w:type="dxa"/>
            <w:shd w:val="clear" w:color="auto" w:fill="auto"/>
            <w:tcMar>
              <w:top w:w="60" w:type="dxa"/>
              <w:left w:w="75" w:type="dxa"/>
              <w:bottom w:w="60" w:type="dxa"/>
              <w:right w:w="150" w:type="dxa"/>
            </w:tcMar>
          </w:tcPr>
          <w:p w14:paraId="06590EFE" w14:textId="77BBD917" w:rsidR="006376A6" w:rsidRPr="00D10E28" w:rsidRDefault="004255E0"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No Specific Date</w:t>
            </w:r>
          </w:p>
        </w:tc>
        <w:tc>
          <w:tcPr>
            <w:tcW w:w="4500" w:type="dxa"/>
            <w:shd w:val="clear" w:color="auto" w:fill="auto"/>
            <w:tcMar>
              <w:top w:w="60" w:type="dxa"/>
              <w:left w:w="75" w:type="dxa"/>
              <w:bottom w:w="60" w:type="dxa"/>
              <w:right w:w="150" w:type="dxa"/>
            </w:tcMar>
            <w:hideMark/>
          </w:tcPr>
          <w:p w14:paraId="21A0E54A" w14:textId="77777777" w:rsidR="006376A6" w:rsidRPr="00A070DE" w:rsidRDefault="006376A6" w:rsidP="0078280A">
            <w:pPr>
              <w:spacing w:after="0" w:line="240" w:lineRule="auto"/>
              <w:contextualSpacing/>
              <w:rPr>
                <w:rFonts w:ascii="Arial" w:eastAsia="Times New Roman" w:hAnsi="Arial" w:cs="Arial"/>
                <w:sz w:val="20"/>
                <w:szCs w:val="20"/>
              </w:rPr>
            </w:pPr>
            <w:r w:rsidRPr="00A070DE">
              <w:rPr>
                <w:rFonts w:ascii="Arial" w:eastAsia="Times New Roman" w:hAnsi="Arial" w:cs="Arial"/>
                <w:sz w:val="20"/>
                <w:szCs w:val="20"/>
              </w:rPr>
              <w:t>100 points</w:t>
            </w:r>
          </w:p>
        </w:tc>
      </w:tr>
      <w:tr w:rsidR="00E65148" w:rsidRPr="003B1076" w14:paraId="6D32CB58" w14:textId="77777777" w:rsidTr="001979A9">
        <w:tc>
          <w:tcPr>
            <w:tcW w:w="3050" w:type="dxa"/>
            <w:shd w:val="clear" w:color="auto" w:fill="auto"/>
            <w:tcMar>
              <w:top w:w="60" w:type="dxa"/>
              <w:left w:w="75" w:type="dxa"/>
              <w:bottom w:w="60" w:type="dxa"/>
              <w:right w:w="150" w:type="dxa"/>
            </w:tcMar>
            <w:hideMark/>
          </w:tcPr>
          <w:p w14:paraId="0A7DF7CA" w14:textId="2D49C0A7" w:rsidR="00F27C9B" w:rsidRPr="00560A8B" w:rsidRDefault="00B10E78" w:rsidP="00B848B5">
            <w:pPr>
              <w:spacing w:after="0" w:line="240" w:lineRule="auto"/>
              <w:contextualSpacing/>
              <w:rPr>
                <w:rFonts w:ascii="Arial" w:eastAsia="Times New Roman" w:hAnsi="Arial" w:cs="Arial"/>
                <w:sz w:val="20"/>
                <w:szCs w:val="20"/>
              </w:rPr>
            </w:pPr>
            <w:r>
              <w:rPr>
                <w:rFonts w:ascii="Arial" w:eastAsia="Times New Roman" w:hAnsi="Arial" w:cs="Arial"/>
                <w:sz w:val="20"/>
                <w:szCs w:val="20"/>
              </w:rPr>
              <w:t>Leading a class discussion</w:t>
            </w:r>
            <w:r w:rsidR="009A79BC" w:rsidRPr="00560A8B">
              <w:rPr>
                <w:rFonts w:ascii="Arial" w:eastAsia="Times New Roman" w:hAnsi="Arial" w:cs="Arial"/>
                <w:sz w:val="20"/>
                <w:szCs w:val="20"/>
              </w:rPr>
              <w:t xml:space="preserve"> </w:t>
            </w:r>
          </w:p>
        </w:tc>
        <w:tc>
          <w:tcPr>
            <w:tcW w:w="1800" w:type="dxa"/>
            <w:shd w:val="clear" w:color="auto" w:fill="auto"/>
            <w:tcMar>
              <w:top w:w="60" w:type="dxa"/>
              <w:left w:w="75" w:type="dxa"/>
              <w:bottom w:w="60" w:type="dxa"/>
              <w:right w:w="150" w:type="dxa"/>
            </w:tcMar>
          </w:tcPr>
          <w:p w14:paraId="1D97BB94" w14:textId="1325AE72" w:rsidR="00F27C9B" w:rsidRPr="001A2346" w:rsidRDefault="004255E0" w:rsidP="00F94C58">
            <w:pPr>
              <w:spacing w:after="0" w:line="240" w:lineRule="auto"/>
              <w:contextualSpacing/>
              <w:rPr>
                <w:rFonts w:ascii="Arial" w:eastAsia="Times New Roman" w:hAnsi="Arial" w:cs="Arial"/>
                <w:sz w:val="20"/>
                <w:szCs w:val="20"/>
                <w:highlight w:val="yellow"/>
              </w:rPr>
            </w:pPr>
            <w:r>
              <w:rPr>
                <w:rFonts w:ascii="Arial" w:eastAsia="Times New Roman" w:hAnsi="Arial" w:cs="Arial"/>
                <w:sz w:val="20"/>
                <w:szCs w:val="20"/>
              </w:rPr>
              <w:t>No Specific Date</w:t>
            </w:r>
          </w:p>
        </w:tc>
        <w:tc>
          <w:tcPr>
            <w:tcW w:w="4500" w:type="dxa"/>
            <w:shd w:val="clear" w:color="auto" w:fill="auto"/>
            <w:tcMar>
              <w:top w:w="60" w:type="dxa"/>
              <w:left w:w="75" w:type="dxa"/>
              <w:bottom w:w="60" w:type="dxa"/>
              <w:right w:w="150" w:type="dxa"/>
            </w:tcMar>
            <w:hideMark/>
          </w:tcPr>
          <w:p w14:paraId="6103E345" w14:textId="45C5D55D" w:rsidR="00F27C9B" w:rsidRPr="00560A8B" w:rsidRDefault="00F744E0"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100</w:t>
            </w:r>
            <w:r w:rsidR="00BF5F75" w:rsidRPr="00560A8B">
              <w:rPr>
                <w:rFonts w:ascii="Arial" w:eastAsia="Times New Roman" w:hAnsi="Arial" w:cs="Arial"/>
                <w:sz w:val="20"/>
                <w:szCs w:val="20"/>
              </w:rPr>
              <w:t xml:space="preserve"> </w:t>
            </w:r>
            <w:r w:rsidR="00BF2F3A" w:rsidRPr="00560A8B">
              <w:rPr>
                <w:rFonts w:ascii="Arial" w:eastAsia="Times New Roman" w:hAnsi="Arial" w:cs="Arial"/>
                <w:sz w:val="20"/>
                <w:szCs w:val="20"/>
              </w:rPr>
              <w:t>points</w:t>
            </w:r>
          </w:p>
        </w:tc>
      </w:tr>
      <w:tr w:rsidR="006376A6" w:rsidRPr="003B1076" w14:paraId="4EF653BA" w14:textId="77777777" w:rsidTr="001979A9">
        <w:tc>
          <w:tcPr>
            <w:tcW w:w="3050" w:type="dxa"/>
            <w:shd w:val="clear" w:color="auto" w:fill="auto"/>
            <w:tcMar>
              <w:top w:w="60" w:type="dxa"/>
              <w:left w:w="75" w:type="dxa"/>
              <w:bottom w:w="60" w:type="dxa"/>
              <w:right w:w="150" w:type="dxa"/>
            </w:tcMar>
          </w:tcPr>
          <w:p w14:paraId="787DB5BB" w14:textId="2FB65BEB" w:rsidR="006376A6" w:rsidRPr="00560A8B" w:rsidRDefault="00E9719D"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Photo Voice and Self-Reflection Paper</w:t>
            </w:r>
          </w:p>
        </w:tc>
        <w:tc>
          <w:tcPr>
            <w:tcW w:w="1800" w:type="dxa"/>
            <w:shd w:val="clear" w:color="auto" w:fill="auto"/>
            <w:tcMar>
              <w:top w:w="60" w:type="dxa"/>
              <w:left w:w="75" w:type="dxa"/>
              <w:bottom w:w="60" w:type="dxa"/>
              <w:right w:w="150" w:type="dxa"/>
            </w:tcMar>
          </w:tcPr>
          <w:p w14:paraId="09B1CE55" w14:textId="6F106897" w:rsidR="006376A6" w:rsidRPr="00560A8B" w:rsidRDefault="00520503" w:rsidP="0000510C">
            <w:pPr>
              <w:spacing w:after="0" w:line="240" w:lineRule="auto"/>
              <w:contextualSpacing/>
              <w:rPr>
                <w:rFonts w:ascii="Arial" w:eastAsia="Times New Roman" w:hAnsi="Arial" w:cs="Arial"/>
                <w:sz w:val="20"/>
                <w:szCs w:val="20"/>
              </w:rPr>
            </w:pPr>
            <w:r>
              <w:rPr>
                <w:rFonts w:ascii="Arial" w:eastAsia="Times New Roman" w:hAnsi="Arial" w:cs="Arial"/>
                <w:sz w:val="20"/>
                <w:szCs w:val="20"/>
              </w:rPr>
              <w:t>4</w:t>
            </w:r>
            <w:r w:rsidR="00DD40FC">
              <w:rPr>
                <w:rFonts w:ascii="Arial" w:eastAsia="Times New Roman" w:hAnsi="Arial" w:cs="Arial"/>
                <w:sz w:val="20"/>
                <w:szCs w:val="20"/>
              </w:rPr>
              <w:t>/</w:t>
            </w:r>
            <w:r>
              <w:rPr>
                <w:rFonts w:ascii="Arial" w:eastAsia="Times New Roman" w:hAnsi="Arial" w:cs="Arial"/>
                <w:sz w:val="20"/>
                <w:szCs w:val="20"/>
              </w:rPr>
              <w:t>26</w:t>
            </w:r>
            <w:r w:rsidR="00DD40FC">
              <w:rPr>
                <w:rFonts w:ascii="Arial" w:eastAsia="Times New Roman" w:hAnsi="Arial" w:cs="Arial"/>
                <w:sz w:val="20"/>
                <w:szCs w:val="20"/>
              </w:rPr>
              <w:t>/23</w:t>
            </w:r>
            <w:r w:rsidR="0000510C" w:rsidRPr="00336991">
              <w:rPr>
                <w:rFonts w:ascii="Arial" w:eastAsia="Times New Roman" w:hAnsi="Arial" w:cs="Arial"/>
                <w:sz w:val="20"/>
                <w:szCs w:val="20"/>
              </w:rPr>
              <w:t xml:space="preserve"> by </w:t>
            </w:r>
            <w:r>
              <w:rPr>
                <w:rFonts w:ascii="Arial" w:eastAsia="Times New Roman" w:hAnsi="Arial" w:cs="Arial"/>
                <w:sz w:val="20"/>
                <w:szCs w:val="20"/>
              </w:rPr>
              <w:t>9am</w:t>
            </w:r>
          </w:p>
        </w:tc>
        <w:tc>
          <w:tcPr>
            <w:tcW w:w="4500" w:type="dxa"/>
            <w:shd w:val="clear" w:color="auto" w:fill="auto"/>
            <w:tcMar>
              <w:top w:w="60" w:type="dxa"/>
              <w:left w:w="75" w:type="dxa"/>
              <w:bottom w:w="60" w:type="dxa"/>
              <w:right w:w="150" w:type="dxa"/>
            </w:tcMar>
          </w:tcPr>
          <w:p w14:paraId="05454F0D" w14:textId="3080CD74" w:rsidR="006376A6" w:rsidRPr="00560A8B" w:rsidRDefault="004D01BF"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75 points</w:t>
            </w:r>
          </w:p>
        </w:tc>
      </w:tr>
      <w:tr w:rsidR="004D01BF" w:rsidRPr="003B1076" w14:paraId="7FEEB04C" w14:textId="77777777" w:rsidTr="001979A9">
        <w:tc>
          <w:tcPr>
            <w:tcW w:w="3050" w:type="dxa"/>
            <w:shd w:val="clear" w:color="auto" w:fill="auto"/>
            <w:tcMar>
              <w:top w:w="60" w:type="dxa"/>
              <w:left w:w="75" w:type="dxa"/>
              <w:bottom w:w="60" w:type="dxa"/>
              <w:right w:w="150" w:type="dxa"/>
            </w:tcMar>
          </w:tcPr>
          <w:p w14:paraId="20726D67" w14:textId="61D884D4" w:rsidR="004D01BF" w:rsidDel="00E9719D" w:rsidRDefault="004D01BF"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Presentation of Photo-Voice and Self-</w:t>
            </w:r>
            <w:r w:rsidR="00B5696C">
              <w:rPr>
                <w:rFonts w:ascii="Arial" w:eastAsia="Times New Roman" w:hAnsi="Arial" w:cs="Arial"/>
                <w:sz w:val="20"/>
                <w:szCs w:val="20"/>
              </w:rPr>
              <w:t>R</w:t>
            </w:r>
            <w:r>
              <w:rPr>
                <w:rFonts w:ascii="Arial" w:eastAsia="Times New Roman" w:hAnsi="Arial" w:cs="Arial"/>
                <w:sz w:val="20"/>
                <w:szCs w:val="20"/>
              </w:rPr>
              <w:t>eflection P</w:t>
            </w:r>
            <w:r w:rsidR="000241C8">
              <w:rPr>
                <w:rFonts w:ascii="Arial" w:eastAsia="Times New Roman" w:hAnsi="Arial" w:cs="Arial"/>
                <w:sz w:val="20"/>
                <w:szCs w:val="20"/>
              </w:rPr>
              <w:t>roject</w:t>
            </w:r>
          </w:p>
        </w:tc>
        <w:tc>
          <w:tcPr>
            <w:tcW w:w="1800" w:type="dxa"/>
            <w:shd w:val="clear" w:color="auto" w:fill="auto"/>
            <w:tcMar>
              <w:top w:w="60" w:type="dxa"/>
              <w:left w:w="75" w:type="dxa"/>
              <w:bottom w:w="60" w:type="dxa"/>
              <w:right w:w="150" w:type="dxa"/>
            </w:tcMar>
          </w:tcPr>
          <w:p w14:paraId="60DBBEE4" w14:textId="0CF91C78" w:rsidR="004D01BF" w:rsidRDefault="00EF0704" w:rsidP="0000510C">
            <w:pPr>
              <w:spacing w:after="0" w:line="240" w:lineRule="auto"/>
              <w:contextualSpacing/>
              <w:rPr>
                <w:rFonts w:ascii="Arial" w:eastAsia="Times New Roman" w:hAnsi="Arial" w:cs="Arial"/>
                <w:sz w:val="20"/>
                <w:szCs w:val="20"/>
              </w:rPr>
            </w:pPr>
            <w:r>
              <w:rPr>
                <w:rFonts w:ascii="Arial" w:eastAsia="Times New Roman" w:hAnsi="Arial" w:cs="Arial"/>
                <w:sz w:val="20"/>
                <w:szCs w:val="20"/>
              </w:rPr>
              <w:t>Day assigned to Presentation</w:t>
            </w:r>
          </w:p>
        </w:tc>
        <w:tc>
          <w:tcPr>
            <w:tcW w:w="4500" w:type="dxa"/>
            <w:shd w:val="clear" w:color="auto" w:fill="auto"/>
            <w:tcMar>
              <w:top w:w="60" w:type="dxa"/>
              <w:left w:w="75" w:type="dxa"/>
              <w:bottom w:w="60" w:type="dxa"/>
              <w:right w:w="150" w:type="dxa"/>
            </w:tcMar>
          </w:tcPr>
          <w:p w14:paraId="69370CB0" w14:textId="12912E1C" w:rsidR="004D01BF" w:rsidRDefault="004D01BF" w:rsidP="0078280A">
            <w:pPr>
              <w:spacing w:after="0" w:line="240" w:lineRule="auto"/>
              <w:contextualSpacing/>
              <w:rPr>
                <w:rFonts w:ascii="Arial" w:eastAsia="Times New Roman" w:hAnsi="Arial" w:cs="Arial"/>
                <w:sz w:val="20"/>
                <w:szCs w:val="20"/>
              </w:rPr>
            </w:pPr>
            <w:r>
              <w:rPr>
                <w:rFonts w:ascii="Arial" w:eastAsia="Times New Roman" w:hAnsi="Arial" w:cs="Arial"/>
                <w:sz w:val="20"/>
                <w:szCs w:val="20"/>
              </w:rPr>
              <w:t>25 points</w:t>
            </w:r>
          </w:p>
        </w:tc>
      </w:tr>
      <w:tr w:rsidR="000201C5" w:rsidRPr="003B1076" w14:paraId="363CB49A" w14:textId="77777777" w:rsidTr="001979A9">
        <w:trPr>
          <w:trHeight w:val="281"/>
        </w:trPr>
        <w:tc>
          <w:tcPr>
            <w:tcW w:w="3050" w:type="dxa"/>
            <w:shd w:val="clear" w:color="auto" w:fill="auto"/>
            <w:tcMar>
              <w:top w:w="60" w:type="dxa"/>
              <w:left w:w="75" w:type="dxa"/>
              <w:bottom w:w="60" w:type="dxa"/>
              <w:right w:w="150" w:type="dxa"/>
            </w:tcMar>
          </w:tcPr>
          <w:p w14:paraId="49A108C5" w14:textId="77777777" w:rsidR="000201C5" w:rsidRPr="00D10E28" w:rsidRDefault="000201C5" w:rsidP="00E65148">
            <w:pPr>
              <w:spacing w:after="0" w:line="240" w:lineRule="auto"/>
              <w:contextualSpacing/>
              <w:rPr>
                <w:rFonts w:ascii="Arial" w:eastAsia="Times New Roman" w:hAnsi="Arial" w:cs="Arial"/>
                <w:sz w:val="20"/>
                <w:szCs w:val="20"/>
              </w:rPr>
            </w:pPr>
          </w:p>
        </w:tc>
        <w:tc>
          <w:tcPr>
            <w:tcW w:w="1800" w:type="dxa"/>
            <w:shd w:val="clear" w:color="auto" w:fill="auto"/>
            <w:tcMar>
              <w:top w:w="60" w:type="dxa"/>
              <w:left w:w="75" w:type="dxa"/>
              <w:bottom w:w="60" w:type="dxa"/>
              <w:right w:w="150" w:type="dxa"/>
            </w:tcMar>
          </w:tcPr>
          <w:p w14:paraId="41DA587D" w14:textId="77777777" w:rsidR="000201C5" w:rsidRDefault="000201C5" w:rsidP="00E65148">
            <w:pPr>
              <w:spacing w:after="0" w:line="240" w:lineRule="auto"/>
              <w:contextualSpacing/>
              <w:rPr>
                <w:rFonts w:ascii="Arial" w:eastAsia="Times New Roman" w:hAnsi="Arial" w:cs="Arial"/>
                <w:sz w:val="20"/>
                <w:szCs w:val="20"/>
                <w:highlight w:val="yellow"/>
              </w:rPr>
            </w:pPr>
          </w:p>
        </w:tc>
        <w:tc>
          <w:tcPr>
            <w:tcW w:w="4500" w:type="dxa"/>
            <w:shd w:val="clear" w:color="auto" w:fill="auto"/>
            <w:tcMar>
              <w:top w:w="60" w:type="dxa"/>
              <w:left w:w="75" w:type="dxa"/>
              <w:bottom w:w="60" w:type="dxa"/>
              <w:right w:w="150" w:type="dxa"/>
            </w:tcMar>
          </w:tcPr>
          <w:p w14:paraId="708194F7" w14:textId="3CA1B665" w:rsidR="000201C5" w:rsidRPr="00560A8B" w:rsidRDefault="000201C5" w:rsidP="00475BA8">
            <w:pPr>
              <w:spacing w:after="0" w:line="240" w:lineRule="auto"/>
              <w:contextualSpacing/>
              <w:rPr>
                <w:rFonts w:ascii="Arial" w:eastAsia="Times New Roman" w:hAnsi="Arial" w:cs="Arial"/>
                <w:b/>
                <w:sz w:val="20"/>
                <w:szCs w:val="20"/>
              </w:rPr>
            </w:pPr>
            <w:r w:rsidRPr="00560A8B">
              <w:rPr>
                <w:rFonts w:ascii="Arial" w:eastAsia="Times New Roman" w:hAnsi="Arial" w:cs="Arial"/>
                <w:b/>
                <w:sz w:val="20"/>
                <w:szCs w:val="20"/>
              </w:rPr>
              <w:t xml:space="preserve">TOTAL points possible for course = </w:t>
            </w:r>
            <w:r w:rsidR="00B10E78">
              <w:rPr>
                <w:rFonts w:ascii="Arial" w:eastAsia="Times New Roman" w:hAnsi="Arial" w:cs="Arial"/>
                <w:b/>
                <w:sz w:val="20"/>
                <w:szCs w:val="20"/>
              </w:rPr>
              <w:t>40</w:t>
            </w:r>
            <w:r w:rsidR="00885BF7">
              <w:rPr>
                <w:rFonts w:ascii="Arial" w:eastAsia="Times New Roman" w:hAnsi="Arial" w:cs="Arial"/>
                <w:b/>
                <w:sz w:val="20"/>
                <w:szCs w:val="20"/>
              </w:rPr>
              <w:t>0</w:t>
            </w:r>
          </w:p>
        </w:tc>
      </w:tr>
    </w:tbl>
    <w:p w14:paraId="51E94EF0" w14:textId="4F09880C" w:rsidR="00F27C9B"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7E86229A" w14:textId="77777777" w:rsidR="00281BFF" w:rsidRDefault="00281BFF" w:rsidP="00E65148">
      <w:pPr>
        <w:shd w:val="clear" w:color="auto" w:fill="FFFFFF"/>
        <w:spacing w:after="0" w:line="240" w:lineRule="auto"/>
        <w:contextualSpacing/>
        <w:textAlignment w:val="baseline"/>
        <w:outlineLvl w:val="3"/>
        <w:rPr>
          <w:rFonts w:ascii="Arial" w:eastAsia="Times New Roman" w:hAnsi="Arial" w:cs="Arial"/>
          <w:iCs/>
          <w:sz w:val="20"/>
          <w:szCs w:val="20"/>
          <w:u w:val="single"/>
          <w:bdr w:val="none" w:sz="0" w:space="0" w:color="auto" w:frame="1"/>
        </w:rPr>
      </w:pPr>
    </w:p>
    <w:p w14:paraId="7AEA70D7" w14:textId="77777777" w:rsidR="00F27C9B" w:rsidRPr="003B1076"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5A60AA">
        <w:rPr>
          <w:rFonts w:ascii="Arial" w:eastAsia="Times New Roman" w:hAnsi="Arial" w:cs="Arial"/>
          <w:iCs/>
          <w:sz w:val="20"/>
          <w:szCs w:val="20"/>
          <w:u w:val="single"/>
          <w:bdr w:val="none" w:sz="0" w:space="0" w:color="auto" w:frame="1"/>
        </w:rPr>
        <w:t>P</w:t>
      </w:r>
      <w:r w:rsidR="00F27C9B" w:rsidRPr="005A60AA">
        <w:rPr>
          <w:rFonts w:ascii="Arial" w:eastAsia="Times New Roman" w:hAnsi="Arial" w:cs="Arial"/>
          <w:iCs/>
          <w:sz w:val="20"/>
          <w:szCs w:val="20"/>
          <w:u w:val="single"/>
          <w:bdr w:val="none" w:sz="0" w:space="0" w:color="auto" w:frame="1"/>
        </w:rPr>
        <w:t>oint system used</w:t>
      </w:r>
      <w:r w:rsidR="005A60AA">
        <w:rPr>
          <w:rFonts w:ascii="Arial" w:eastAsia="Times New Roman" w:hAnsi="Arial" w:cs="Arial"/>
          <w:iCs/>
          <w:sz w:val="20"/>
          <w:szCs w:val="20"/>
          <w:bdr w:val="none" w:sz="0" w:space="0" w:color="auto" w:frame="1"/>
        </w:rPr>
        <w:t>:</w:t>
      </w:r>
      <w:r w:rsidR="00BF4852">
        <w:rPr>
          <w:rFonts w:ascii="Arial" w:eastAsia="Times New Roman" w:hAnsi="Arial" w:cs="Arial"/>
          <w:iCs/>
          <w:sz w:val="20"/>
          <w:szCs w:val="20"/>
          <w:bdr w:val="none" w:sz="0" w:space="0" w:color="auto" w:frame="1"/>
        </w:rPr>
        <w:t xml:space="preserve">  This is points per assignment.  All points will be totaled to calculate a percentage based on the same system listed below.</w:t>
      </w:r>
    </w:p>
    <w:p w14:paraId="0EF7F4E6" w14:textId="77777777" w:rsidR="001D1685" w:rsidRDefault="00D56436" w:rsidP="00D56436">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Pr>
          <w:rFonts w:ascii="Arial" w:eastAsia="Times New Roman" w:hAnsi="Arial" w:cs="Arial"/>
          <w:b/>
          <w:sz w:val="20"/>
          <w:szCs w:val="20"/>
        </w:rPr>
        <w:tab/>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E65148" w:rsidRPr="003B1076" w14:paraId="1A351E54" w14:textId="77777777" w:rsidTr="00BF2F3A">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7ADAB8" w14:textId="77777777" w:rsidR="00F27C9B" w:rsidRPr="003B1076" w:rsidRDefault="00822CEB" w:rsidP="00E65148">
            <w:pPr>
              <w:spacing w:after="0" w:line="240" w:lineRule="auto"/>
              <w:contextualSpacing/>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 earned</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25A367"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93-100</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FA891A"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90-92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6A6664"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87-89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6C9CB"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83-86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D844D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80-82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D4D820"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77</w:t>
            </w:r>
            <w:r w:rsidR="00F27C9B" w:rsidRPr="003B1076">
              <w:rPr>
                <w:rFonts w:ascii="Arial" w:eastAsia="Times New Roman" w:hAnsi="Arial" w:cs="Arial"/>
                <w:b/>
                <w:bCs/>
                <w:sz w:val="20"/>
                <w:szCs w:val="20"/>
                <w:bdr w:val="none" w:sz="0" w:space="0" w:color="auto" w:frame="1"/>
              </w:rPr>
              <w:t>-79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740112"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73-76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59C0EB"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70-72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4AC5C0"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67-69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910A14"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63-66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3C650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60-62</w:t>
            </w:r>
          </w:p>
        </w:tc>
        <w:tc>
          <w:tcPr>
            <w:tcW w:w="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FB92A2"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Below 60</w:t>
            </w:r>
          </w:p>
        </w:tc>
      </w:tr>
      <w:tr w:rsidR="00E65148" w:rsidRPr="003B1076" w14:paraId="6347E064" w14:textId="77777777" w:rsidTr="00BF2F3A">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2D94F51" w14:textId="77777777" w:rsidR="00F27C9B" w:rsidRPr="003B1076" w:rsidRDefault="00822CE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 Grade</w:t>
            </w:r>
          </w:p>
        </w:tc>
        <w:tc>
          <w:tcPr>
            <w:tcW w:w="82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5C47EE3" w14:textId="77777777" w:rsidR="00F27C9B" w:rsidRPr="003B1076" w:rsidRDefault="00F27C9B" w:rsidP="00E65148">
            <w:pPr>
              <w:spacing w:after="0" w:line="240" w:lineRule="auto"/>
              <w:contextualSpacing/>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44A79A"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ADEA751"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AC5CF99"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BA267B"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D6306F0"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0DFF40"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30620D3"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D26320B"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D5A9F58"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89FDA85"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D-</w:t>
            </w:r>
          </w:p>
        </w:tc>
        <w:tc>
          <w:tcPr>
            <w:tcW w:w="80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8EFB35" w14:textId="77777777" w:rsidR="00F27C9B" w:rsidRPr="003B1076" w:rsidRDefault="00F27C9B" w:rsidP="00E65148">
            <w:pPr>
              <w:spacing w:after="0" w:line="240" w:lineRule="auto"/>
              <w:contextualSpacing/>
              <w:jc w:val="both"/>
              <w:textAlignment w:val="baseline"/>
              <w:outlineLvl w:val="5"/>
              <w:rPr>
                <w:rFonts w:ascii="Arial" w:eastAsia="Times New Roman" w:hAnsi="Arial" w:cs="Arial"/>
                <w:sz w:val="20"/>
                <w:szCs w:val="20"/>
              </w:rPr>
            </w:pPr>
            <w:r w:rsidRPr="003B1076">
              <w:rPr>
                <w:rFonts w:ascii="Arial" w:eastAsia="Times New Roman" w:hAnsi="Arial" w:cs="Arial"/>
                <w:sz w:val="20"/>
                <w:szCs w:val="20"/>
                <w:bdr w:val="none" w:sz="0" w:space="0" w:color="auto" w:frame="1"/>
              </w:rPr>
              <w:t>E</w:t>
            </w:r>
          </w:p>
        </w:tc>
      </w:tr>
    </w:tbl>
    <w:p w14:paraId="577848C0" w14:textId="14BAD081" w:rsidR="004D2897"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5DDD9E1B" w14:textId="2E9E2ADC" w:rsidR="00B908CF" w:rsidRPr="00B908CF" w:rsidRDefault="00B908CF"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B908CF">
        <w:rPr>
          <w:rFonts w:ascii="Arial" w:eastAsia="Times New Roman" w:hAnsi="Arial" w:cs="Arial"/>
          <w:iCs/>
          <w:sz w:val="20"/>
          <w:szCs w:val="20"/>
          <w:bdr w:val="none" w:sz="0" w:space="0" w:color="auto" w:frame="1"/>
        </w:rPr>
        <w:t>Please be aware that a C</w:t>
      </w:r>
      <w:r w:rsidR="00EF0704">
        <w:rPr>
          <w:rFonts w:ascii="Arial" w:eastAsia="Times New Roman" w:hAnsi="Arial" w:cs="Arial"/>
          <w:iCs/>
          <w:sz w:val="20"/>
          <w:szCs w:val="20"/>
          <w:bdr w:val="none" w:sz="0" w:space="0" w:color="auto" w:frame="1"/>
        </w:rPr>
        <w:t>+ or lower</w:t>
      </w:r>
      <w:r w:rsidRPr="00B908CF">
        <w:rPr>
          <w:rFonts w:ascii="Arial" w:eastAsia="Times New Roman" w:hAnsi="Arial" w:cs="Arial"/>
          <w:iCs/>
          <w:sz w:val="20"/>
          <w:szCs w:val="20"/>
          <w:bdr w:val="none" w:sz="0" w:space="0" w:color="auto" w:frame="1"/>
        </w:rPr>
        <w:t xml:space="preserve"> is not an acceptable grade for graduate students. A grade of </w:t>
      </w:r>
      <w:r w:rsidR="00EF0704">
        <w:rPr>
          <w:rFonts w:ascii="Arial" w:eastAsia="Times New Roman" w:hAnsi="Arial" w:cs="Arial"/>
          <w:iCs/>
          <w:sz w:val="20"/>
          <w:szCs w:val="20"/>
          <w:bdr w:val="none" w:sz="0" w:space="0" w:color="auto" w:frame="1"/>
        </w:rPr>
        <w:t xml:space="preserve">B- or higher must be obtained for a passing grade.  </w:t>
      </w:r>
      <w:r w:rsidR="00EF0704" w:rsidRPr="00B908CF">
        <w:rPr>
          <w:rFonts w:ascii="Arial" w:eastAsia="Times New Roman" w:hAnsi="Arial" w:cs="Arial"/>
          <w:iCs/>
          <w:sz w:val="20"/>
          <w:szCs w:val="20"/>
          <w:bdr w:val="none" w:sz="0" w:space="0" w:color="auto" w:frame="1"/>
        </w:rPr>
        <w:t>The GPA for graduate students must be 3.0 based on 5000 level courses and above to graduate</w:t>
      </w:r>
      <w:r w:rsidR="00EF0704">
        <w:rPr>
          <w:rFonts w:ascii="Arial" w:eastAsia="Times New Roman" w:hAnsi="Arial" w:cs="Arial"/>
          <w:iCs/>
          <w:sz w:val="20"/>
          <w:szCs w:val="20"/>
          <w:bdr w:val="none" w:sz="0" w:space="0" w:color="auto" w:frame="1"/>
        </w:rPr>
        <w:t>.</w:t>
      </w:r>
    </w:p>
    <w:p w14:paraId="3C8BC138" w14:textId="77777777"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tbl>
      <w:tblPr>
        <w:tblW w:w="957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3B1076" w14:paraId="01F13A7E" w14:textId="77777777" w:rsidTr="00841E2B">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80688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Letter</w:t>
            </w:r>
          </w:p>
          <w:p w14:paraId="513694BA"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F4785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B87F9B"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0468C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3368F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4D9B34"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47CF7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EEDD34"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A8DDB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4DCC48"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A2BF1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89ECDC"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50986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F3713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4B6E5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D43F1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85469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S-U</w:t>
            </w:r>
          </w:p>
        </w:tc>
      </w:tr>
      <w:tr w:rsidR="00E65148" w:rsidRPr="003B1076" w14:paraId="4B71EF3D" w14:textId="77777777" w:rsidTr="00841E2B">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1E5DAA0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Grade</w:t>
            </w:r>
          </w:p>
          <w:p w14:paraId="0A506F2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C48315"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E58FA6"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4C4B70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9AEA51F"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01495D"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6849FB"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3EAE9D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618C34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085827"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2AB67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7A60B02"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8010C29"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3C893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67DFDD"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803EA90"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94A88E1" w14:textId="77777777" w:rsidR="00F27C9B" w:rsidRPr="003B1076" w:rsidRDefault="00F27C9B" w:rsidP="00E65148">
            <w:pPr>
              <w:spacing w:after="0" w:line="240" w:lineRule="auto"/>
              <w:contextualSpacing/>
              <w:jc w:val="both"/>
              <w:textAlignment w:val="baseline"/>
              <w:rPr>
                <w:rFonts w:ascii="Arial" w:eastAsia="Times New Roman" w:hAnsi="Arial" w:cs="Arial"/>
                <w:sz w:val="20"/>
                <w:szCs w:val="20"/>
              </w:rPr>
            </w:pPr>
            <w:r w:rsidRPr="003B1076">
              <w:rPr>
                <w:rFonts w:ascii="Arial" w:eastAsia="Times New Roman" w:hAnsi="Arial" w:cs="Arial"/>
                <w:sz w:val="20"/>
                <w:szCs w:val="20"/>
                <w:bdr w:val="none" w:sz="0" w:space="0" w:color="auto" w:frame="1"/>
              </w:rPr>
              <w:t>0.0</w:t>
            </w:r>
          </w:p>
        </w:tc>
      </w:tr>
    </w:tbl>
    <w:p w14:paraId="6CF3C648" w14:textId="77777777" w:rsidR="00E65148" w:rsidRPr="003B1076"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B1076">
        <w:rPr>
          <w:rFonts w:ascii="Arial" w:eastAsia="Times New Roman" w:hAnsi="Arial" w:cs="Arial"/>
          <w:i/>
          <w:iCs/>
          <w:sz w:val="20"/>
          <w:szCs w:val="20"/>
          <w:bdr w:val="none" w:sz="0" w:space="0" w:color="auto" w:frame="1"/>
        </w:rPr>
        <w:t> </w:t>
      </w:r>
    </w:p>
    <w:p w14:paraId="383B7F96" w14:textId="492818B5" w:rsidR="00F27C9B" w:rsidRPr="00B908CF" w:rsidRDefault="00B908CF"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B908CF">
        <w:rPr>
          <w:rFonts w:ascii="Arial" w:hAnsi="Arial" w:cs="Arial"/>
          <w:sz w:val="20"/>
          <w:szCs w:val="20"/>
        </w:rPr>
        <w:t xml:space="preserve">More information on UF grading policy may be found </w:t>
      </w:r>
      <w:r w:rsidRPr="00B908CF">
        <w:rPr>
          <w:rFonts w:ascii="Arial" w:hAnsi="Arial" w:cs="Arial"/>
          <w:noProof/>
          <w:sz w:val="20"/>
          <w:szCs w:val="20"/>
        </w:rPr>
        <w:t>at:</w:t>
      </w:r>
      <w:r w:rsidRPr="00B908CF">
        <w:rPr>
          <w:rFonts w:ascii="Arial" w:hAnsi="Arial" w:cs="Arial"/>
          <w:sz w:val="20"/>
          <w:szCs w:val="20"/>
        </w:rPr>
        <w:t xml:space="preserve"> </w:t>
      </w:r>
      <w:hyperlink r:id="rId15" w:anchor="grades" w:history="1">
        <w:r w:rsidRPr="00B908CF">
          <w:rPr>
            <w:rStyle w:val="Hyperlink"/>
            <w:rFonts w:ascii="Arial" w:hAnsi="Arial" w:cs="Arial"/>
            <w:color w:val="FF0000"/>
            <w:sz w:val="20"/>
            <w:szCs w:val="20"/>
          </w:rPr>
          <w:t>http://gradcatalog.ufl.edu/content.php?catoid=10&amp;navoid=2020#grades</w:t>
        </w:r>
      </w:hyperlink>
    </w:p>
    <w:p w14:paraId="5D9A6379" w14:textId="77777777" w:rsidR="00F27C9B" w:rsidRPr="00B908CF"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447BF287" w14:textId="77777777" w:rsidR="005A60AA" w:rsidRPr="005A60AA" w:rsidRDefault="005A60AA" w:rsidP="005A60AA">
      <w:pPr>
        <w:spacing w:after="0"/>
        <w:rPr>
          <w:rFonts w:ascii="Arial" w:hAnsi="Arial" w:cs="Arial"/>
          <w:sz w:val="20"/>
          <w:szCs w:val="20"/>
        </w:rPr>
      </w:pPr>
    </w:p>
    <w:p w14:paraId="6213FD4F" w14:textId="77777777" w:rsidR="00F27C9B" w:rsidRPr="003B1076" w:rsidRDefault="00F27C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Policy Related to Make up Exams or Other Work</w:t>
      </w:r>
    </w:p>
    <w:p w14:paraId="33E9987E" w14:textId="77777777" w:rsidR="00AD1245" w:rsidRPr="00AD1245" w:rsidRDefault="00AD1245" w:rsidP="00A41D7D">
      <w:pPr>
        <w:pStyle w:val="Default"/>
        <w:jc w:val="both"/>
        <w:rPr>
          <w:rFonts w:ascii="Arial" w:hAnsi="Arial" w:cs="Arial"/>
          <w:sz w:val="20"/>
          <w:szCs w:val="20"/>
        </w:rPr>
      </w:pPr>
      <w:r w:rsidRPr="00AD1245">
        <w:rPr>
          <w:rFonts w:ascii="Arial" w:hAnsi="Arial" w:cs="Arial"/>
          <w:bCs/>
          <w:sz w:val="20"/>
          <w:szCs w:val="20"/>
        </w:rPr>
        <w:t xml:space="preserve">Students who must miss </w:t>
      </w:r>
      <w:r w:rsidR="00232CD2">
        <w:rPr>
          <w:rFonts w:ascii="Arial" w:hAnsi="Arial" w:cs="Arial"/>
          <w:bCs/>
          <w:sz w:val="20"/>
          <w:szCs w:val="20"/>
        </w:rPr>
        <w:t>class</w:t>
      </w:r>
      <w:r w:rsidRPr="00AD1245">
        <w:rPr>
          <w:rFonts w:ascii="Arial" w:hAnsi="Arial" w:cs="Arial"/>
          <w:bCs/>
          <w:sz w:val="20"/>
          <w:szCs w:val="20"/>
        </w:rPr>
        <w:t xml:space="preserve"> because of conflicting professional or personal commitment must make prior arrangements with the instructor. If an examination </w:t>
      </w:r>
      <w:r w:rsidR="00232CD2">
        <w:rPr>
          <w:rFonts w:ascii="Arial" w:hAnsi="Arial" w:cs="Arial"/>
          <w:bCs/>
          <w:sz w:val="20"/>
          <w:szCs w:val="20"/>
        </w:rPr>
        <w:t xml:space="preserve">or presentation (that the student is scheduled to present) </w:t>
      </w:r>
      <w:r w:rsidRPr="00AD1245">
        <w:rPr>
          <w:rFonts w:ascii="Arial" w:hAnsi="Arial" w:cs="Arial"/>
          <w:bCs/>
          <w:sz w:val="20"/>
          <w:szCs w:val="20"/>
        </w:rPr>
        <w:t>must be missed because of illness, a doctor’s note is required.</w:t>
      </w:r>
      <w:r w:rsidRPr="00AD1245">
        <w:rPr>
          <w:rFonts w:ascii="Arial" w:hAnsi="Arial" w:cs="Arial"/>
          <w:sz w:val="20"/>
          <w:szCs w:val="20"/>
        </w:rPr>
        <w:t xml:space="preserve"> </w:t>
      </w:r>
      <w:r w:rsidR="00232CD2">
        <w:rPr>
          <w:rFonts w:ascii="Arial" w:hAnsi="Arial" w:cs="Arial"/>
          <w:bCs/>
          <w:sz w:val="20"/>
          <w:szCs w:val="22"/>
        </w:rPr>
        <w:t>Make-ups for exams will only be allowed in the event of a documented illness and will need to be scheduled with course faculty</w:t>
      </w:r>
      <w:r w:rsidR="00232CD2">
        <w:rPr>
          <w:rFonts w:ascii="Arial" w:hAnsi="Arial" w:cs="Arial"/>
          <w:sz w:val="20"/>
          <w:szCs w:val="22"/>
        </w:rPr>
        <w:t>.</w:t>
      </w:r>
      <w:r w:rsidR="00232CD2" w:rsidRPr="00AD1245">
        <w:rPr>
          <w:rFonts w:ascii="Arial" w:hAnsi="Arial" w:cs="Arial"/>
          <w:sz w:val="20"/>
          <w:szCs w:val="20"/>
        </w:rPr>
        <w:t xml:space="preserve"> </w:t>
      </w:r>
      <w:r w:rsidRPr="00AD1245">
        <w:rPr>
          <w:rFonts w:ascii="Arial" w:hAnsi="Arial" w:cs="Arial"/>
          <w:sz w:val="20"/>
          <w:szCs w:val="20"/>
        </w:rPr>
        <w:t>“Requirements for class attendance and make-up exams, assignments, and other work in this course are consistent with university policies that can be found in the online catalog at:</w:t>
      </w:r>
    </w:p>
    <w:p w14:paraId="238BD69E" w14:textId="266BA95A" w:rsidR="00AD1245" w:rsidRPr="00AD1245" w:rsidRDefault="00ED719A" w:rsidP="00A41D7D">
      <w:pPr>
        <w:pStyle w:val="Default"/>
        <w:jc w:val="both"/>
        <w:rPr>
          <w:rFonts w:ascii="Arial" w:hAnsi="Arial" w:cs="Arial"/>
          <w:bCs/>
          <w:sz w:val="20"/>
          <w:szCs w:val="20"/>
        </w:rPr>
      </w:pPr>
      <w:hyperlink r:id="rId16" w:history="1">
        <w:r w:rsidR="005B143E" w:rsidRPr="00530A0C">
          <w:rPr>
            <w:rStyle w:val="Hyperlink"/>
            <w:rFonts w:ascii="Arial" w:hAnsi="Arial" w:cs="Arial"/>
            <w:sz w:val="20"/>
            <w:szCs w:val="20"/>
          </w:rPr>
          <w:t>https://catalog.ufl.edu/ugrad/current/regulations/info/attendance.aspx</w:t>
        </w:r>
      </w:hyperlink>
      <w:r w:rsidR="00AD1245" w:rsidRPr="00AD1245">
        <w:rPr>
          <w:rFonts w:ascii="Arial" w:hAnsi="Arial" w:cs="Arial"/>
          <w:sz w:val="20"/>
          <w:szCs w:val="20"/>
        </w:rPr>
        <w:t>.”</w:t>
      </w:r>
    </w:p>
    <w:p w14:paraId="46B531C2" w14:textId="77777777" w:rsidR="00E73E50" w:rsidRPr="003B1076" w:rsidRDefault="00E73E50" w:rsidP="00A41D7D">
      <w:pPr>
        <w:spacing w:after="0" w:line="240" w:lineRule="auto"/>
        <w:contextualSpacing/>
        <w:jc w:val="both"/>
        <w:rPr>
          <w:rFonts w:ascii="Arial" w:hAnsi="Arial" w:cs="Arial"/>
          <w:i/>
          <w:sz w:val="20"/>
          <w:szCs w:val="20"/>
        </w:rPr>
      </w:pPr>
    </w:p>
    <w:p w14:paraId="3042A875" w14:textId="77777777" w:rsidR="00E73E50" w:rsidRPr="003B1076" w:rsidRDefault="00E73E50" w:rsidP="00A41D7D">
      <w:pPr>
        <w:spacing w:after="0" w:line="240" w:lineRule="auto"/>
        <w:contextualSpacing/>
        <w:jc w:val="both"/>
        <w:rPr>
          <w:rFonts w:ascii="Arial" w:eastAsia="Calibri" w:hAnsi="Arial" w:cs="Arial"/>
          <w:sz w:val="20"/>
          <w:szCs w:val="20"/>
        </w:rPr>
      </w:pPr>
      <w:r w:rsidRPr="00232CD2">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3D1789" w:rsidRPr="00232CD2">
        <w:rPr>
          <w:rFonts w:ascii="Arial" w:eastAsia="Calibri" w:hAnsi="Arial" w:cs="Arial"/>
          <w:sz w:val="20"/>
          <w:szCs w:val="20"/>
        </w:rPr>
        <w:t>me</w:t>
      </w:r>
      <w:r w:rsidRPr="00232CD2">
        <w:rPr>
          <w:rFonts w:ascii="Arial" w:eastAsia="Calibri" w:hAnsi="Arial" w:cs="Arial"/>
          <w:sz w:val="20"/>
          <w:szCs w:val="20"/>
        </w:rPr>
        <w:t xml:space="preserve"> within 24 hours of the technical difficulty if you wish to request a make-up.</w:t>
      </w:r>
      <w:r w:rsidRPr="003B1076">
        <w:rPr>
          <w:rFonts w:ascii="Arial" w:eastAsia="Calibri" w:hAnsi="Arial" w:cs="Arial"/>
          <w:sz w:val="20"/>
          <w:szCs w:val="20"/>
        </w:rPr>
        <w:t xml:space="preserve"> </w:t>
      </w:r>
    </w:p>
    <w:p w14:paraId="08456733" w14:textId="77777777" w:rsidR="00F27C9B" w:rsidRPr="003B1076" w:rsidRDefault="00F27C9B" w:rsidP="00E65148">
      <w:pPr>
        <w:spacing w:after="0" w:line="240" w:lineRule="auto"/>
        <w:contextualSpacing/>
        <w:rPr>
          <w:rFonts w:ascii="Arial" w:hAnsi="Arial" w:cs="Arial"/>
          <w:i/>
          <w:sz w:val="20"/>
          <w:szCs w:val="20"/>
        </w:rPr>
      </w:pPr>
    </w:p>
    <w:p w14:paraId="6994C912" w14:textId="77777777" w:rsidR="00A1359B" w:rsidRPr="003B1076" w:rsidRDefault="00A1359B"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 xml:space="preserve">Policy Related to </w:t>
      </w:r>
      <w:r w:rsidR="00E73E50" w:rsidRPr="003B1076">
        <w:rPr>
          <w:rFonts w:ascii="Arial" w:eastAsia="Times New Roman" w:hAnsi="Arial" w:cs="Arial"/>
          <w:sz w:val="20"/>
          <w:szCs w:val="20"/>
        </w:rPr>
        <w:t xml:space="preserve">Required </w:t>
      </w:r>
      <w:r w:rsidRPr="003B1076">
        <w:rPr>
          <w:rFonts w:ascii="Arial" w:eastAsia="Times New Roman" w:hAnsi="Arial" w:cs="Arial"/>
          <w:sz w:val="20"/>
          <w:szCs w:val="20"/>
        </w:rPr>
        <w:t>Class Attendance</w:t>
      </w:r>
    </w:p>
    <w:p w14:paraId="0BF2A490" w14:textId="68938494" w:rsidR="00AD1245" w:rsidRPr="00AD1245" w:rsidRDefault="00687DE9" w:rsidP="00A41D7D">
      <w:pPr>
        <w:spacing w:after="0" w:line="240" w:lineRule="auto"/>
        <w:jc w:val="both"/>
        <w:rPr>
          <w:rFonts w:ascii="Arial" w:hAnsi="Arial" w:cs="Arial"/>
          <w:sz w:val="20"/>
          <w:szCs w:val="20"/>
        </w:rPr>
      </w:pPr>
      <w:r w:rsidRPr="00EE563E">
        <w:rPr>
          <w:rFonts w:ascii="Arial" w:hAnsi="Arial" w:cs="Arial"/>
          <w:sz w:val="20"/>
          <w:szCs w:val="20"/>
          <w:u w:val="single"/>
        </w:rPr>
        <w:lastRenderedPageBreak/>
        <w:t>Attendance and active participation in class sessions is required</w:t>
      </w:r>
      <w:r w:rsidRPr="00320BAF">
        <w:rPr>
          <w:rFonts w:ascii="Arial" w:hAnsi="Arial" w:cs="Arial"/>
          <w:sz w:val="20"/>
          <w:szCs w:val="20"/>
        </w:rPr>
        <w:t>.</w:t>
      </w:r>
      <w:r>
        <w:rPr>
          <w:rFonts w:ascii="Arial" w:hAnsi="Arial" w:cs="Arial"/>
          <w:sz w:val="20"/>
          <w:szCs w:val="20"/>
        </w:rPr>
        <w:t xml:space="preserve"> </w:t>
      </w:r>
      <w:r w:rsidR="00AD1245" w:rsidRPr="00687DE9">
        <w:rPr>
          <w:rFonts w:ascii="Arial" w:hAnsi="Arial" w:cs="Arial"/>
          <w:sz w:val="20"/>
          <w:szCs w:val="20"/>
        </w:rPr>
        <w:t>Attendance is expected</w:t>
      </w:r>
      <w:r w:rsidR="00AD1245" w:rsidRPr="00AD1245">
        <w:rPr>
          <w:rFonts w:ascii="Arial" w:hAnsi="Arial" w:cs="Arial"/>
          <w:sz w:val="20"/>
          <w:szCs w:val="20"/>
        </w:rPr>
        <w:t xml:space="preserve"> as a part of the student’s professional training. Students are expected to arrive for class on time and to remain for the full class period. Students needing to miss class should make prior arrangements with the instructor</w:t>
      </w:r>
      <w:r w:rsidR="00AD1245">
        <w:rPr>
          <w:rFonts w:ascii="Arial" w:hAnsi="Arial" w:cs="Arial"/>
          <w:sz w:val="20"/>
          <w:szCs w:val="20"/>
        </w:rPr>
        <w:t xml:space="preserve"> via e-mail</w:t>
      </w:r>
      <w:r w:rsidR="00AD1245" w:rsidRPr="00AD1245">
        <w:rPr>
          <w:rFonts w:ascii="Arial" w:hAnsi="Arial" w:cs="Arial"/>
          <w:sz w:val="20"/>
          <w:szCs w:val="20"/>
        </w:rPr>
        <w:t>.</w:t>
      </w:r>
    </w:p>
    <w:p w14:paraId="769FE6CD" w14:textId="77777777" w:rsidR="00267DD5" w:rsidRPr="003B1076" w:rsidRDefault="00267DD5" w:rsidP="00A41D7D">
      <w:pPr>
        <w:spacing w:after="0" w:line="240" w:lineRule="auto"/>
        <w:jc w:val="both"/>
        <w:rPr>
          <w:rFonts w:ascii="Arial" w:hAnsi="Arial" w:cs="Arial"/>
          <w:i/>
          <w:sz w:val="20"/>
          <w:szCs w:val="20"/>
        </w:rPr>
      </w:pPr>
      <w:r w:rsidRPr="003B1076">
        <w:rPr>
          <w:rFonts w:ascii="Arial" w:hAnsi="Arial" w:cs="Arial"/>
          <w:i/>
          <w:sz w:val="20"/>
          <w:szCs w:val="20"/>
        </w:rPr>
        <w:t xml:space="preserve"> </w:t>
      </w:r>
    </w:p>
    <w:p w14:paraId="07CF8909" w14:textId="77777777" w:rsidR="00E37A79" w:rsidRPr="00E37A79" w:rsidRDefault="00E37A79" w:rsidP="00E37A79">
      <w:pPr>
        <w:spacing w:after="0" w:line="240" w:lineRule="auto"/>
        <w:contextualSpacing/>
        <w:jc w:val="both"/>
        <w:rPr>
          <w:rFonts w:ascii="Arial" w:hAnsi="Arial" w:cs="Arial"/>
          <w:sz w:val="20"/>
          <w:szCs w:val="20"/>
        </w:rPr>
      </w:pPr>
      <w:r w:rsidRPr="00E37A79">
        <w:rPr>
          <w:rFonts w:ascii="Arial" w:hAnsi="Arial" w:cs="Arial"/>
          <w:sz w:val="20"/>
          <w:szCs w:val="20"/>
        </w:rPr>
        <w:t>Please note all faculty are bound by the UF policy for excused absences. Excused absences must be consistent with university policies in the Graduate Catalog (</w:t>
      </w:r>
      <w:hyperlink r:id="rId17" w:anchor="text" w:history="1">
        <w:r w:rsidRPr="00E37A79">
          <w:rPr>
            <w:rStyle w:val="Hyperlink"/>
            <w:rFonts w:ascii="Arial" w:hAnsi="Arial" w:cs="Arial"/>
            <w:sz w:val="20"/>
            <w:szCs w:val="20"/>
          </w:rPr>
          <w:t>https://catalog.ufl.edu/graduate/regulations/#text</w:t>
        </w:r>
      </w:hyperlink>
      <w:r w:rsidRPr="00E37A79">
        <w:rPr>
          <w:rFonts w:ascii="Arial" w:hAnsi="Arial" w:cs="Arial"/>
          <w:sz w:val="20"/>
          <w:szCs w:val="20"/>
        </w:rPr>
        <w:t xml:space="preserve">).  Additional information can be found here: </w:t>
      </w:r>
      <w:hyperlink r:id="rId18" w:history="1">
        <w:r w:rsidRPr="00E37A79">
          <w:rPr>
            <w:rStyle w:val="Hyperlink"/>
            <w:rFonts w:ascii="Arial" w:hAnsi="Arial" w:cs="Arial"/>
            <w:sz w:val="20"/>
            <w:szCs w:val="20"/>
          </w:rPr>
          <w:t>https://catalog.ufl.edu/ugrad/current/regulations/info/attendance.aspx</w:t>
        </w:r>
      </w:hyperlink>
      <w:r w:rsidRPr="00E37A79">
        <w:rPr>
          <w:rFonts w:ascii="Arial" w:hAnsi="Arial" w:cs="Arial"/>
          <w:sz w:val="20"/>
          <w:szCs w:val="20"/>
        </w:rPr>
        <w:t xml:space="preserve"> </w:t>
      </w:r>
    </w:p>
    <w:p w14:paraId="0F55444D" w14:textId="77777777" w:rsidR="00C24AEC" w:rsidRPr="003B1076" w:rsidRDefault="00ED719A"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3A5C2960">
          <v:rect id="_x0000_i1030" style="width:472.5pt;height:.05pt" o:hralign="center" o:hrstd="t" o:hrnoshade="t" o:hr="t" fillcolor="#444" stroked="f"/>
        </w:pict>
      </w:r>
    </w:p>
    <w:p w14:paraId="5529F99D"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4659EC5A" w14:textId="77777777" w:rsidR="00EF02CC" w:rsidRPr="003B1076" w:rsidRDefault="00E73E50" w:rsidP="00E65148">
      <w:pPr>
        <w:pStyle w:val="Heading1"/>
        <w:spacing w:before="0" w:line="240" w:lineRule="auto"/>
        <w:rPr>
          <w:rFonts w:ascii="Arial" w:hAnsi="Arial" w:cs="Arial"/>
          <w:sz w:val="20"/>
          <w:szCs w:val="20"/>
        </w:rPr>
      </w:pPr>
      <w:r w:rsidRPr="003B1076">
        <w:rPr>
          <w:rFonts w:ascii="Arial" w:hAnsi="Arial" w:cs="Arial"/>
          <w:sz w:val="20"/>
          <w:szCs w:val="20"/>
        </w:rPr>
        <w:t>STUDENT EXPECTATIONS, ROLES,</w:t>
      </w:r>
      <w:r w:rsidR="00EF02CC" w:rsidRPr="003B1076">
        <w:rPr>
          <w:rFonts w:ascii="Arial" w:hAnsi="Arial" w:cs="Arial"/>
          <w:sz w:val="20"/>
          <w:szCs w:val="20"/>
        </w:rPr>
        <w:t xml:space="preserve"> AND OPPORTUNITIES FOR INPUT</w:t>
      </w:r>
    </w:p>
    <w:p w14:paraId="02CD1D41" w14:textId="77777777" w:rsidR="00EF02CC" w:rsidRPr="003B1076" w:rsidRDefault="00EF02CC" w:rsidP="00E65148">
      <w:pPr>
        <w:pStyle w:val="Heading1"/>
        <w:spacing w:before="0" w:line="240" w:lineRule="auto"/>
        <w:rPr>
          <w:rFonts w:ascii="Arial" w:hAnsi="Arial" w:cs="Arial"/>
          <w:sz w:val="20"/>
          <w:szCs w:val="20"/>
        </w:rPr>
      </w:pPr>
    </w:p>
    <w:p w14:paraId="11E7F0F3" w14:textId="77777777" w:rsidR="003B741F" w:rsidRPr="003B1076" w:rsidRDefault="003B741F" w:rsidP="00E65148">
      <w:pPr>
        <w:pStyle w:val="Heading1"/>
        <w:spacing w:before="0" w:line="240" w:lineRule="auto"/>
        <w:rPr>
          <w:rFonts w:ascii="Arial" w:hAnsi="Arial" w:cs="Arial"/>
          <w:sz w:val="20"/>
          <w:szCs w:val="20"/>
        </w:rPr>
      </w:pPr>
      <w:r w:rsidRPr="003B1076">
        <w:rPr>
          <w:rFonts w:ascii="Arial" w:hAnsi="Arial" w:cs="Arial"/>
          <w:sz w:val="20"/>
          <w:szCs w:val="20"/>
        </w:rPr>
        <w:t xml:space="preserve">Expectations Regarding </w:t>
      </w:r>
      <w:r w:rsidR="00D25185" w:rsidRPr="003B1076">
        <w:rPr>
          <w:rFonts w:ascii="Arial" w:hAnsi="Arial" w:cs="Arial"/>
          <w:sz w:val="20"/>
          <w:szCs w:val="20"/>
        </w:rPr>
        <w:t>Course</w:t>
      </w:r>
      <w:r w:rsidRPr="003B1076">
        <w:rPr>
          <w:rFonts w:ascii="Arial" w:hAnsi="Arial" w:cs="Arial"/>
          <w:sz w:val="20"/>
          <w:szCs w:val="20"/>
        </w:rPr>
        <w:t xml:space="preserve"> Behavior</w:t>
      </w:r>
    </w:p>
    <w:p w14:paraId="66E04204" w14:textId="2D0F74DA" w:rsidR="00BD49B1" w:rsidRPr="00396525" w:rsidRDefault="00BD49B1" w:rsidP="00BD49B1">
      <w:pPr>
        <w:spacing w:after="0" w:line="240" w:lineRule="auto"/>
        <w:contextualSpacing/>
        <w:jc w:val="both"/>
        <w:rPr>
          <w:rFonts w:ascii="Arial" w:hAnsi="Arial" w:cs="Arial"/>
          <w:sz w:val="20"/>
          <w:szCs w:val="20"/>
        </w:rPr>
      </w:pPr>
      <w:r w:rsidRPr="00EB126B">
        <w:rPr>
          <w:rFonts w:ascii="Arial" w:hAnsi="Arial" w:cs="Arial"/>
          <w:sz w:val="20"/>
          <w:szCs w:val="20"/>
        </w:rPr>
        <w:t>We expect active participation from all students during each class meeting. During lectures</w:t>
      </w:r>
      <w:r w:rsidR="00C71171">
        <w:rPr>
          <w:rFonts w:ascii="Arial" w:hAnsi="Arial" w:cs="Arial"/>
          <w:sz w:val="20"/>
          <w:szCs w:val="20"/>
        </w:rPr>
        <w:t>,</w:t>
      </w:r>
      <w:r w:rsidR="00396525">
        <w:rPr>
          <w:rFonts w:ascii="Arial" w:hAnsi="Arial" w:cs="Arial"/>
          <w:sz w:val="20"/>
          <w:szCs w:val="20"/>
        </w:rPr>
        <w:t xml:space="preserve"> student presentations, </w:t>
      </w:r>
      <w:r w:rsidR="00C71171">
        <w:rPr>
          <w:rFonts w:ascii="Arial" w:hAnsi="Arial" w:cs="Arial"/>
          <w:sz w:val="20"/>
          <w:szCs w:val="20"/>
        </w:rPr>
        <w:t xml:space="preserve">and </w:t>
      </w:r>
      <w:r w:rsidR="00396525">
        <w:rPr>
          <w:rFonts w:ascii="Arial" w:hAnsi="Arial" w:cs="Arial"/>
          <w:sz w:val="20"/>
          <w:szCs w:val="20"/>
        </w:rPr>
        <w:t>case discussions</w:t>
      </w:r>
      <w:r w:rsidRPr="00EB126B">
        <w:rPr>
          <w:rFonts w:ascii="Arial" w:hAnsi="Arial" w:cs="Arial"/>
          <w:sz w:val="20"/>
          <w:szCs w:val="20"/>
        </w:rPr>
        <w:t xml:space="preserve"> we expect students to </w:t>
      </w:r>
      <w:r>
        <w:rPr>
          <w:rFonts w:ascii="Arial" w:hAnsi="Arial" w:cs="Arial"/>
          <w:sz w:val="20"/>
          <w:szCs w:val="20"/>
        </w:rPr>
        <w:t xml:space="preserve">be engaged, </w:t>
      </w:r>
      <w:r w:rsidRPr="00EB126B">
        <w:rPr>
          <w:rFonts w:ascii="Arial" w:hAnsi="Arial" w:cs="Arial"/>
          <w:sz w:val="20"/>
          <w:szCs w:val="20"/>
        </w:rPr>
        <w:t>raise questions</w:t>
      </w:r>
      <w:r>
        <w:rPr>
          <w:rFonts w:ascii="Arial" w:hAnsi="Arial" w:cs="Arial"/>
          <w:sz w:val="20"/>
          <w:szCs w:val="20"/>
        </w:rPr>
        <w:t>, and</w:t>
      </w:r>
      <w:r w:rsidRPr="00EB126B">
        <w:rPr>
          <w:rFonts w:ascii="Arial" w:hAnsi="Arial" w:cs="Arial"/>
          <w:sz w:val="20"/>
          <w:szCs w:val="20"/>
        </w:rPr>
        <w:t xml:space="preserve"> add comments to help foster understanding </w:t>
      </w:r>
      <w:r w:rsidR="00772EAB">
        <w:rPr>
          <w:rFonts w:ascii="Arial" w:hAnsi="Arial" w:cs="Arial"/>
          <w:sz w:val="20"/>
          <w:szCs w:val="20"/>
        </w:rPr>
        <w:t xml:space="preserve">and learning </w:t>
      </w:r>
      <w:r w:rsidRPr="00EB126B">
        <w:rPr>
          <w:rFonts w:ascii="Arial" w:hAnsi="Arial" w:cs="Arial"/>
          <w:sz w:val="20"/>
          <w:szCs w:val="20"/>
        </w:rPr>
        <w:t xml:space="preserve">of the </w:t>
      </w:r>
      <w:r>
        <w:rPr>
          <w:rFonts w:ascii="Arial" w:hAnsi="Arial" w:cs="Arial"/>
          <w:sz w:val="20"/>
          <w:szCs w:val="20"/>
        </w:rPr>
        <w:t>material</w:t>
      </w:r>
      <w:r w:rsidRPr="00EB126B">
        <w:rPr>
          <w:rFonts w:ascii="Arial" w:hAnsi="Arial" w:cs="Arial"/>
          <w:sz w:val="20"/>
          <w:szCs w:val="20"/>
        </w:rPr>
        <w:t xml:space="preserve">. </w:t>
      </w:r>
      <w:r>
        <w:rPr>
          <w:rFonts w:ascii="Arial" w:hAnsi="Arial" w:cs="Arial"/>
          <w:sz w:val="20"/>
          <w:szCs w:val="20"/>
        </w:rPr>
        <w:t>W</w:t>
      </w:r>
      <w:r w:rsidRPr="00EB126B">
        <w:rPr>
          <w:rFonts w:ascii="Arial" w:hAnsi="Arial" w:cs="Arial"/>
          <w:sz w:val="20"/>
          <w:szCs w:val="20"/>
        </w:rPr>
        <w:t xml:space="preserve">e will provide </w:t>
      </w:r>
      <w:r>
        <w:rPr>
          <w:rFonts w:ascii="Arial" w:hAnsi="Arial" w:cs="Arial"/>
          <w:sz w:val="20"/>
          <w:szCs w:val="20"/>
        </w:rPr>
        <w:t xml:space="preserve">a copy of slides used in our </w:t>
      </w:r>
      <w:r w:rsidRPr="00EB126B">
        <w:rPr>
          <w:rFonts w:ascii="Arial" w:hAnsi="Arial" w:cs="Arial"/>
          <w:sz w:val="20"/>
          <w:szCs w:val="20"/>
        </w:rPr>
        <w:t>lecture</w:t>
      </w:r>
      <w:r w:rsidR="00396525">
        <w:rPr>
          <w:rFonts w:ascii="Arial" w:hAnsi="Arial" w:cs="Arial"/>
          <w:sz w:val="20"/>
          <w:szCs w:val="20"/>
        </w:rPr>
        <w:t xml:space="preserve">s in advance of class in CANVAS. </w:t>
      </w:r>
      <w:r w:rsidR="00396525" w:rsidRPr="00902388">
        <w:rPr>
          <w:rFonts w:ascii="Arial" w:hAnsi="Arial" w:cs="Arial"/>
          <w:sz w:val="20"/>
          <w:szCs w:val="20"/>
          <w:u w:val="single"/>
        </w:rPr>
        <w:t>If you have a documented accommodation that allows for audio recording of lectures, please speak with the instructors prior to class to arrange the best avenue for doing so.</w:t>
      </w:r>
    </w:p>
    <w:p w14:paraId="445171F0" w14:textId="77777777" w:rsidR="00BD49B1" w:rsidRPr="00EB126B" w:rsidRDefault="00BD49B1" w:rsidP="00BD49B1">
      <w:pPr>
        <w:spacing w:after="0" w:line="240" w:lineRule="auto"/>
        <w:contextualSpacing/>
        <w:jc w:val="both"/>
        <w:rPr>
          <w:rFonts w:ascii="Arial" w:hAnsi="Arial" w:cs="Arial"/>
          <w:sz w:val="20"/>
          <w:szCs w:val="20"/>
        </w:rPr>
      </w:pPr>
    </w:p>
    <w:p w14:paraId="64B4F332" w14:textId="5D3EF8CC" w:rsidR="00772EAB" w:rsidRPr="00EB126B" w:rsidRDefault="00AD1245" w:rsidP="00772EAB">
      <w:pPr>
        <w:spacing w:after="0" w:line="240" w:lineRule="auto"/>
        <w:contextualSpacing/>
        <w:jc w:val="both"/>
        <w:rPr>
          <w:rFonts w:ascii="Arial" w:hAnsi="Arial" w:cs="Arial"/>
          <w:sz w:val="20"/>
          <w:szCs w:val="20"/>
        </w:rPr>
      </w:pPr>
      <w:r w:rsidRPr="00AD1245">
        <w:rPr>
          <w:rFonts w:ascii="Arial" w:hAnsi="Arial" w:cs="Arial"/>
          <w:sz w:val="20"/>
          <w:szCs w:val="20"/>
        </w:rPr>
        <w:t xml:space="preserve">Please refrain from using I-pods, cell phones or any </w:t>
      </w:r>
      <w:r w:rsidR="00772EAB">
        <w:rPr>
          <w:rFonts w:ascii="Arial" w:hAnsi="Arial" w:cs="Arial"/>
          <w:sz w:val="20"/>
          <w:szCs w:val="20"/>
        </w:rPr>
        <w:t>similar</w:t>
      </w:r>
      <w:r w:rsidRPr="00AD1245">
        <w:rPr>
          <w:rFonts w:ascii="Arial" w:hAnsi="Arial" w:cs="Arial"/>
          <w:sz w:val="20"/>
          <w:szCs w:val="20"/>
        </w:rPr>
        <w:t xml:space="preserve"> electronic devices </w:t>
      </w:r>
      <w:r w:rsidRPr="009400F9">
        <w:rPr>
          <w:rFonts w:ascii="Arial" w:hAnsi="Arial" w:cs="Arial"/>
          <w:sz w:val="20"/>
          <w:szCs w:val="20"/>
          <w:u w:val="single"/>
        </w:rPr>
        <w:t>during</w:t>
      </w:r>
      <w:r w:rsidRPr="00AD1245">
        <w:rPr>
          <w:rFonts w:ascii="Arial" w:hAnsi="Arial" w:cs="Arial"/>
          <w:sz w:val="20"/>
          <w:szCs w:val="20"/>
        </w:rPr>
        <w:t xml:space="preserve"> class as it is distracting and inconsiderate of other students and the instructor. </w:t>
      </w:r>
      <w:r w:rsidR="00772EAB" w:rsidRPr="00EB126B">
        <w:rPr>
          <w:rFonts w:ascii="Arial" w:hAnsi="Arial" w:cs="Arial"/>
          <w:sz w:val="20"/>
          <w:szCs w:val="20"/>
        </w:rPr>
        <w:t xml:space="preserve">Please turn off your cell phone </w:t>
      </w:r>
      <w:r w:rsidR="00772EAB">
        <w:rPr>
          <w:rFonts w:ascii="Arial" w:hAnsi="Arial" w:cs="Arial"/>
          <w:sz w:val="20"/>
          <w:szCs w:val="20"/>
        </w:rPr>
        <w:t xml:space="preserve">or set it to silent mode </w:t>
      </w:r>
      <w:r w:rsidR="00772EAB" w:rsidRPr="00EB126B">
        <w:rPr>
          <w:rFonts w:ascii="Arial" w:hAnsi="Arial" w:cs="Arial"/>
          <w:sz w:val="20"/>
          <w:szCs w:val="20"/>
        </w:rPr>
        <w:t>when class begins; if you forget and it rings, turn it off without answering</w:t>
      </w:r>
      <w:r w:rsidR="00772EAB">
        <w:rPr>
          <w:rFonts w:ascii="Arial" w:hAnsi="Arial" w:cs="Arial"/>
          <w:sz w:val="20"/>
          <w:szCs w:val="20"/>
        </w:rPr>
        <w:t>. W</w:t>
      </w:r>
      <w:r w:rsidR="00232CD2">
        <w:rPr>
          <w:rFonts w:ascii="Arial" w:hAnsi="Arial" w:cs="Arial"/>
          <w:sz w:val="20"/>
          <w:szCs w:val="20"/>
        </w:rPr>
        <w:t>e do not want students utilizing cell phones during class unless ther</w:t>
      </w:r>
      <w:r w:rsidR="00772EAB">
        <w:rPr>
          <w:rFonts w:ascii="Arial" w:hAnsi="Arial" w:cs="Arial"/>
          <w:sz w:val="20"/>
          <w:szCs w:val="20"/>
        </w:rPr>
        <w:t>e is an urgent issue (i</w:t>
      </w:r>
      <w:r w:rsidR="00772EAB" w:rsidRPr="00EB126B">
        <w:rPr>
          <w:rFonts w:ascii="Arial" w:hAnsi="Arial" w:cs="Arial"/>
          <w:i/>
          <w:sz w:val="20"/>
          <w:szCs w:val="20"/>
        </w:rPr>
        <w:t>f you have a special circumstance when contact by cell phone is vital, see the instructor in advance, make sure that you turn the phone to “vibrate,” and take</w:t>
      </w:r>
      <w:r w:rsidR="00220C12">
        <w:rPr>
          <w:rFonts w:ascii="Arial" w:hAnsi="Arial" w:cs="Arial"/>
          <w:i/>
          <w:sz w:val="20"/>
          <w:szCs w:val="20"/>
        </w:rPr>
        <w:t xml:space="preserve"> the call outside of the </w:t>
      </w:r>
      <w:r w:rsidR="00C71171">
        <w:rPr>
          <w:rFonts w:ascii="Arial" w:hAnsi="Arial" w:cs="Arial"/>
          <w:i/>
          <w:sz w:val="20"/>
          <w:szCs w:val="20"/>
        </w:rPr>
        <w:t>classroom</w:t>
      </w:r>
      <w:r w:rsidR="00772EAB" w:rsidRPr="00EB126B">
        <w:rPr>
          <w:rFonts w:ascii="Arial" w:hAnsi="Arial" w:cs="Arial"/>
          <w:i/>
          <w:sz w:val="20"/>
          <w:szCs w:val="20"/>
        </w:rPr>
        <w:t xml:space="preserve"> so as </w:t>
      </w:r>
      <w:r w:rsidR="00772EAB">
        <w:rPr>
          <w:rFonts w:ascii="Arial" w:hAnsi="Arial" w:cs="Arial"/>
          <w:i/>
          <w:sz w:val="20"/>
          <w:szCs w:val="20"/>
        </w:rPr>
        <w:t>to not disturb your classmates)</w:t>
      </w:r>
      <w:r w:rsidR="00772EAB" w:rsidRPr="00772EAB">
        <w:rPr>
          <w:rFonts w:ascii="Arial" w:hAnsi="Arial" w:cs="Arial"/>
          <w:sz w:val="20"/>
          <w:szCs w:val="20"/>
        </w:rPr>
        <w:t>.</w:t>
      </w:r>
    </w:p>
    <w:p w14:paraId="0CE2A35A" w14:textId="77777777" w:rsidR="00772EAB" w:rsidRDefault="00772EAB" w:rsidP="00772EAB">
      <w:pPr>
        <w:spacing w:after="0" w:line="240" w:lineRule="auto"/>
        <w:jc w:val="both"/>
        <w:rPr>
          <w:rFonts w:ascii="Arial" w:hAnsi="Arial" w:cs="Arial"/>
          <w:sz w:val="20"/>
          <w:szCs w:val="20"/>
        </w:rPr>
      </w:pPr>
    </w:p>
    <w:p w14:paraId="1120559D" w14:textId="0797D996" w:rsidR="00AD1245" w:rsidRPr="00AD1245" w:rsidRDefault="00772EAB" w:rsidP="00AD1245">
      <w:pPr>
        <w:spacing w:after="0" w:line="240" w:lineRule="auto"/>
        <w:jc w:val="both"/>
        <w:rPr>
          <w:rFonts w:ascii="Arial" w:hAnsi="Arial" w:cs="Arial"/>
          <w:sz w:val="20"/>
          <w:szCs w:val="20"/>
        </w:rPr>
      </w:pPr>
      <w:r>
        <w:rPr>
          <w:rFonts w:ascii="Arial" w:hAnsi="Arial" w:cs="Arial"/>
          <w:sz w:val="20"/>
          <w:szCs w:val="20"/>
        </w:rPr>
        <w:t>P</w:t>
      </w:r>
      <w:r w:rsidR="00AD1245" w:rsidRPr="00AD1245">
        <w:rPr>
          <w:rFonts w:ascii="Arial" w:hAnsi="Arial" w:cs="Arial"/>
          <w:sz w:val="20"/>
          <w:szCs w:val="20"/>
        </w:rPr>
        <w:t>lease do not arrive late to class or disrupt the class as it is distracting and inconsiderate of other students and the instructor.</w:t>
      </w:r>
    </w:p>
    <w:p w14:paraId="208115E5" w14:textId="77777777" w:rsidR="00AD1245" w:rsidRPr="00AD1245" w:rsidRDefault="00AD1245" w:rsidP="00AD1245">
      <w:pPr>
        <w:spacing w:after="0" w:line="240" w:lineRule="auto"/>
        <w:jc w:val="both"/>
        <w:rPr>
          <w:rFonts w:ascii="Arial" w:hAnsi="Arial" w:cs="Arial"/>
          <w:sz w:val="20"/>
          <w:szCs w:val="20"/>
        </w:rPr>
      </w:pPr>
    </w:p>
    <w:p w14:paraId="1331ABF7" w14:textId="6BCE090A" w:rsidR="00AD1245" w:rsidRPr="00AD1245" w:rsidRDefault="00C71171" w:rsidP="00AD1245">
      <w:pPr>
        <w:spacing w:after="0" w:line="240" w:lineRule="auto"/>
        <w:jc w:val="both"/>
        <w:rPr>
          <w:rFonts w:ascii="Arial" w:hAnsi="Arial" w:cs="Arial"/>
          <w:sz w:val="20"/>
          <w:szCs w:val="20"/>
        </w:rPr>
      </w:pPr>
      <w:r>
        <w:rPr>
          <w:rFonts w:ascii="Arial" w:hAnsi="Arial" w:cs="Arial"/>
          <w:sz w:val="20"/>
          <w:szCs w:val="20"/>
        </w:rPr>
        <w:t>T</w:t>
      </w:r>
      <w:r w:rsidR="00AD1245" w:rsidRPr="00AD1245">
        <w:rPr>
          <w:rFonts w:ascii="Arial" w:hAnsi="Arial" w:cs="Arial"/>
          <w:sz w:val="20"/>
          <w:szCs w:val="20"/>
        </w:rPr>
        <w:t>o the extent permitted by facility rules and restrictions, you may bring food and/or beverages to class as long as it does not interfere with your ability to work and/or participate in class and as long as it does not interfere with or your classmates’ ability to work and participate in class. You will be expected to clean-up after yourself and dispose of all trash before leaving the classroom.</w:t>
      </w:r>
    </w:p>
    <w:p w14:paraId="739ED7ED" w14:textId="77777777" w:rsidR="003B741F" w:rsidRPr="003B1076" w:rsidRDefault="003B741F" w:rsidP="00E65148">
      <w:pPr>
        <w:pStyle w:val="Heading2"/>
        <w:spacing w:before="0" w:line="240" w:lineRule="auto"/>
        <w:contextualSpacing/>
        <w:rPr>
          <w:rFonts w:ascii="Arial" w:hAnsi="Arial" w:cs="Arial"/>
          <w:sz w:val="20"/>
          <w:szCs w:val="20"/>
        </w:rPr>
      </w:pPr>
    </w:p>
    <w:p w14:paraId="2FCE9DF4" w14:textId="77777777" w:rsidR="00F17409" w:rsidRPr="003B1076" w:rsidRDefault="00F17409" w:rsidP="00E65148">
      <w:pPr>
        <w:pStyle w:val="Heading2"/>
        <w:spacing w:before="0" w:line="240" w:lineRule="auto"/>
        <w:contextualSpacing/>
        <w:rPr>
          <w:rFonts w:ascii="Arial" w:hAnsi="Arial" w:cs="Arial"/>
          <w:sz w:val="20"/>
          <w:szCs w:val="20"/>
        </w:rPr>
      </w:pPr>
      <w:r w:rsidRPr="003B1076">
        <w:rPr>
          <w:rFonts w:ascii="Arial" w:hAnsi="Arial" w:cs="Arial"/>
          <w:sz w:val="20"/>
          <w:szCs w:val="20"/>
        </w:rPr>
        <w:t>Communication Guidelines</w:t>
      </w:r>
      <w:r w:rsidR="00911CEC" w:rsidRPr="003B1076">
        <w:rPr>
          <w:rFonts w:ascii="Arial" w:eastAsia="Times New Roman" w:hAnsi="Arial" w:cs="Arial"/>
          <w:i/>
          <w:sz w:val="20"/>
          <w:szCs w:val="20"/>
        </w:rPr>
        <w:t xml:space="preserve"> </w:t>
      </w:r>
    </w:p>
    <w:p w14:paraId="248E610D" w14:textId="77777777" w:rsidR="00350519" w:rsidRPr="003B1076" w:rsidRDefault="00232CD2" w:rsidP="00612570">
      <w:pPr>
        <w:pStyle w:val="Heading1"/>
        <w:spacing w:before="0" w:line="240" w:lineRule="auto"/>
        <w:jc w:val="both"/>
        <w:rPr>
          <w:rStyle w:val="Hyperlink"/>
          <w:rFonts w:ascii="Arial" w:hAnsi="Arial" w:cs="Arial"/>
          <w:color w:val="auto"/>
          <w:sz w:val="20"/>
          <w:szCs w:val="20"/>
        </w:rPr>
      </w:pPr>
      <w:r>
        <w:rPr>
          <w:rFonts w:ascii="Arial" w:eastAsia="Times New Roman" w:hAnsi="Arial" w:cs="Arial"/>
          <w:b w:val="0"/>
          <w:sz w:val="20"/>
          <w:szCs w:val="20"/>
          <w:bdr w:val="none" w:sz="0" w:space="0" w:color="auto" w:frame="1"/>
        </w:rPr>
        <w:t xml:space="preserve">It is expected that e-mail communications and behavior with course faculty and other students enrolled in the course will be professional and respectful. Per the Clinical and Health Psychology graduate student handbook, </w:t>
      </w:r>
      <w:r w:rsidRPr="00220C12">
        <w:rPr>
          <w:rFonts w:ascii="Arial" w:eastAsia="Times New Roman" w:hAnsi="Arial" w:cs="Arial"/>
          <w:b w:val="0"/>
          <w:sz w:val="20"/>
          <w:szCs w:val="20"/>
          <w:u w:val="single"/>
          <w:bdr w:val="none" w:sz="0" w:space="0" w:color="auto" w:frame="1"/>
        </w:rPr>
        <w:t>it is never appropriate</w:t>
      </w:r>
      <w:r>
        <w:rPr>
          <w:rFonts w:ascii="Arial" w:eastAsia="Times New Roman" w:hAnsi="Arial" w:cs="Arial"/>
          <w:b w:val="0"/>
          <w:sz w:val="20"/>
          <w:szCs w:val="20"/>
          <w:bdr w:val="none" w:sz="0" w:space="0" w:color="auto" w:frame="1"/>
        </w:rPr>
        <w:t xml:space="preserve"> to post information about patients on the internet in any fashion, even if identifying information is not included (this includes any case examples discussed in class).</w:t>
      </w:r>
      <w:r w:rsidR="00350519" w:rsidRPr="003B1076">
        <w:rPr>
          <w:rFonts w:ascii="Arial" w:eastAsia="Times New Roman" w:hAnsi="Arial" w:cs="Arial"/>
          <w:sz w:val="20"/>
          <w:szCs w:val="20"/>
          <w:bdr w:val="none" w:sz="0" w:space="0" w:color="auto" w:frame="1"/>
        </w:rPr>
        <w:tab/>
      </w:r>
    </w:p>
    <w:p w14:paraId="052DE72C" w14:textId="77777777" w:rsidR="004E3CBE" w:rsidRDefault="004E3CBE" w:rsidP="00612570">
      <w:pPr>
        <w:pStyle w:val="Heading1"/>
        <w:spacing w:before="0" w:line="240" w:lineRule="auto"/>
        <w:jc w:val="both"/>
        <w:rPr>
          <w:rFonts w:ascii="Arial" w:eastAsia="Times New Roman" w:hAnsi="Arial" w:cs="Arial"/>
          <w:sz w:val="20"/>
          <w:szCs w:val="20"/>
          <w:bdr w:val="none" w:sz="0" w:space="0" w:color="auto" w:frame="1"/>
        </w:rPr>
      </w:pPr>
    </w:p>
    <w:p w14:paraId="4D0A4658" w14:textId="41952BFA" w:rsidR="00350519" w:rsidRPr="003B1076" w:rsidRDefault="00350519"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 xml:space="preserve">Academic Integrity </w:t>
      </w:r>
    </w:p>
    <w:p w14:paraId="1E398320"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1F681E58"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7860E6E3" w14:textId="07AEDCCD"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w:t>
      </w:r>
      <w:r w:rsidRPr="003B1076">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B1076">
        <w:rPr>
          <w:rFonts w:ascii="Arial" w:eastAsia="Times New Roman" w:hAnsi="Arial" w:cs="Arial"/>
          <w:iCs/>
          <w:sz w:val="20"/>
          <w:szCs w:val="20"/>
          <w:bdr w:val="none" w:sz="0" w:space="0" w:color="auto" w:frame="1"/>
        </w:rPr>
        <w:t>.”</w:t>
      </w:r>
      <w:r w:rsidRPr="003B1076">
        <w:rPr>
          <w:rFonts w:ascii="Arial" w:eastAsia="Times New Roman" w:hAnsi="Arial" w:cs="Arial"/>
          <w:iCs/>
          <w:sz w:val="20"/>
          <w:szCs w:val="20"/>
          <w:bdr w:val="none" w:sz="0" w:space="0" w:color="auto" w:frame="1"/>
        </w:rPr>
        <w:t xml:space="preserve"> </w:t>
      </w:r>
    </w:p>
    <w:p w14:paraId="38869943"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1EB2707D"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3E923A63"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0AD6ACAD"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b/>
          <w:iCs/>
          <w:sz w:val="20"/>
          <w:szCs w:val="20"/>
          <w:bdr w:val="none" w:sz="0" w:space="0" w:color="auto" w:frame="1"/>
        </w:rPr>
      </w:pPr>
      <w:r w:rsidRPr="003B1076">
        <w:rPr>
          <w:rFonts w:ascii="Arial" w:eastAsia="Times New Roman" w:hAnsi="Arial" w:cs="Arial"/>
          <w:b/>
          <w:iCs/>
          <w:sz w:val="20"/>
          <w:szCs w:val="20"/>
          <w:bdr w:val="none" w:sz="0" w:space="0" w:color="auto" w:frame="1"/>
        </w:rPr>
        <w:t xml:space="preserve"> “On my honor, I have neither given nor received unauthorized aid in doing this assignment.”</w:t>
      </w:r>
    </w:p>
    <w:p w14:paraId="68AB31FA" w14:textId="77777777" w:rsidR="00350519" w:rsidRPr="003B1076" w:rsidRDefault="00350519" w:rsidP="00A41D7D">
      <w:pPr>
        <w:shd w:val="clear" w:color="auto" w:fill="FFFFFF"/>
        <w:spacing w:after="0" w:line="240" w:lineRule="auto"/>
        <w:contextualSpacing/>
        <w:jc w:val="both"/>
        <w:textAlignment w:val="baseline"/>
        <w:outlineLvl w:val="3"/>
        <w:rPr>
          <w:rFonts w:ascii="Arial" w:eastAsia="Times New Roman" w:hAnsi="Arial" w:cs="Arial"/>
          <w:sz w:val="20"/>
          <w:szCs w:val="20"/>
        </w:rPr>
      </w:pPr>
    </w:p>
    <w:p w14:paraId="0AA92874" w14:textId="77777777" w:rsidR="004E3CBE" w:rsidRPr="00922F56" w:rsidRDefault="00350519" w:rsidP="00A41D7D">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3B1076">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16819B72" w14:textId="77777777" w:rsidR="00350519" w:rsidRPr="003B1076" w:rsidRDefault="00ED719A" w:rsidP="00A41D7D">
      <w:pPr>
        <w:shd w:val="clear" w:color="auto" w:fill="FFFFFF"/>
        <w:spacing w:after="0" w:line="240" w:lineRule="auto"/>
        <w:contextualSpacing/>
        <w:jc w:val="both"/>
        <w:textAlignment w:val="baseline"/>
        <w:rPr>
          <w:rFonts w:ascii="Arial" w:eastAsia="Times New Roman" w:hAnsi="Arial" w:cs="Arial"/>
          <w:sz w:val="20"/>
          <w:szCs w:val="20"/>
        </w:rPr>
      </w:pPr>
      <w:hyperlink r:id="rId19" w:history="1">
        <w:r w:rsidR="00350519" w:rsidRPr="003B1076">
          <w:rPr>
            <w:rStyle w:val="Hyperlink"/>
            <w:rFonts w:ascii="Arial" w:eastAsia="Times New Roman" w:hAnsi="Arial" w:cs="Arial"/>
            <w:color w:val="auto"/>
            <w:sz w:val="20"/>
            <w:szCs w:val="20"/>
          </w:rPr>
          <w:t>https://www.dso.ufl.edu/sccr/process/student-conduct-honor-code/</w:t>
        </w:r>
      </w:hyperlink>
    </w:p>
    <w:p w14:paraId="05352BD3" w14:textId="77777777" w:rsidR="00350519" w:rsidRPr="003B1076" w:rsidRDefault="00ED719A" w:rsidP="00A41D7D">
      <w:pPr>
        <w:shd w:val="clear" w:color="auto" w:fill="FFFFFF"/>
        <w:spacing w:after="0" w:line="240" w:lineRule="auto"/>
        <w:contextualSpacing/>
        <w:jc w:val="both"/>
        <w:textAlignment w:val="baseline"/>
        <w:rPr>
          <w:rFonts w:ascii="Arial" w:eastAsia="Times New Roman" w:hAnsi="Arial" w:cs="Arial"/>
          <w:sz w:val="20"/>
          <w:szCs w:val="20"/>
        </w:rPr>
      </w:pPr>
      <w:hyperlink r:id="rId20" w:history="1">
        <w:r w:rsidR="00350519" w:rsidRPr="003B1076">
          <w:rPr>
            <w:rStyle w:val="Hyperlink"/>
            <w:rFonts w:ascii="Arial" w:eastAsia="Times New Roman" w:hAnsi="Arial" w:cs="Arial"/>
            <w:color w:val="auto"/>
            <w:sz w:val="20"/>
            <w:szCs w:val="20"/>
          </w:rPr>
          <w:t>http://gradschool.ufl.edu/students/introduction.html</w:t>
        </w:r>
      </w:hyperlink>
    </w:p>
    <w:p w14:paraId="63DEF519" w14:textId="77777777" w:rsidR="00287020" w:rsidRDefault="00287020" w:rsidP="00A41D7D">
      <w:pPr>
        <w:shd w:val="clear" w:color="auto" w:fill="FFFFFF"/>
        <w:spacing w:before="336" w:after="0" w:line="240" w:lineRule="auto"/>
        <w:contextualSpacing/>
        <w:jc w:val="both"/>
        <w:textAlignment w:val="baseline"/>
        <w:outlineLvl w:val="4"/>
        <w:rPr>
          <w:rFonts w:ascii="Arial" w:eastAsia="Times New Roman" w:hAnsi="Arial" w:cs="Arial"/>
          <w:sz w:val="20"/>
          <w:szCs w:val="20"/>
        </w:rPr>
      </w:pPr>
    </w:p>
    <w:p w14:paraId="7B6DA9CD" w14:textId="77777777" w:rsidR="00350519" w:rsidRPr="003B1076" w:rsidRDefault="00350519" w:rsidP="00A41D7D">
      <w:pPr>
        <w:shd w:val="clear" w:color="auto" w:fill="FFFFFF"/>
        <w:spacing w:before="336"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Please remember cheating, lying, misrepresentation, or plagiarism in any form is unacceptable and inexcusable behavior.</w:t>
      </w:r>
    </w:p>
    <w:p w14:paraId="391828FD" w14:textId="77777777" w:rsidR="00EF02CC" w:rsidRPr="003B1076" w:rsidRDefault="00EF02CC" w:rsidP="00E65148">
      <w:pPr>
        <w:spacing w:after="0" w:line="240" w:lineRule="auto"/>
        <w:contextualSpacing/>
        <w:rPr>
          <w:rFonts w:ascii="Arial" w:eastAsia="Calibri" w:hAnsi="Arial" w:cs="Arial"/>
          <w:sz w:val="20"/>
          <w:szCs w:val="20"/>
        </w:rPr>
      </w:pPr>
    </w:p>
    <w:p w14:paraId="7FC90890" w14:textId="0071241C" w:rsidR="00220C12" w:rsidRDefault="005B6206" w:rsidP="00E65148">
      <w:pPr>
        <w:pStyle w:val="Heading1"/>
        <w:spacing w:before="0" w:line="240" w:lineRule="auto"/>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Professionalism and </w:t>
      </w:r>
      <w:r w:rsidR="00220C12">
        <w:rPr>
          <w:rFonts w:ascii="Arial" w:eastAsia="Times New Roman" w:hAnsi="Arial" w:cs="Arial"/>
          <w:sz w:val="20"/>
          <w:szCs w:val="20"/>
          <w:bdr w:val="none" w:sz="0" w:space="0" w:color="auto" w:frame="1"/>
        </w:rPr>
        <w:t>COVID-19</w:t>
      </w:r>
    </w:p>
    <w:p w14:paraId="71BE9657" w14:textId="77777777" w:rsidR="00E37A79"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3B3CA5D8" w14:textId="77777777" w:rsidR="00E37A79" w:rsidRDefault="00E37A79" w:rsidP="005B6206">
      <w:pPr>
        <w:spacing w:after="0" w:line="240" w:lineRule="auto"/>
        <w:jc w:val="both"/>
        <w:rPr>
          <w:rFonts w:ascii="Arial" w:eastAsia="Times New Roman" w:hAnsi="Arial" w:cs="Arial"/>
          <w:sz w:val="20"/>
          <w:szCs w:val="20"/>
        </w:rPr>
      </w:pPr>
    </w:p>
    <w:p w14:paraId="7FE341B6" w14:textId="6C6CEC87" w:rsidR="00E37A79" w:rsidRPr="00E37A79" w:rsidRDefault="00E37A79" w:rsidP="00E37A79">
      <w:pPr>
        <w:spacing w:after="0" w:line="240" w:lineRule="auto"/>
        <w:jc w:val="both"/>
        <w:rPr>
          <w:rFonts w:ascii="Arial" w:eastAsia="Times New Roman" w:hAnsi="Arial" w:cs="Arial"/>
          <w:sz w:val="20"/>
          <w:szCs w:val="20"/>
        </w:rPr>
      </w:pPr>
      <w:r w:rsidRPr="00E37A79">
        <w:rPr>
          <w:rFonts w:ascii="Arial" w:eastAsia="Times New Roman" w:hAnsi="Arial" w:cs="Arial"/>
          <w:sz w:val="20"/>
          <w:szCs w:val="20"/>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w:t>
      </w:r>
      <w:hyperlink r:id="rId21" w:history="1">
        <w:r w:rsidRPr="00E37A79">
          <w:rPr>
            <w:rStyle w:val="Hyperlink"/>
            <w:rFonts w:ascii="Arial" w:eastAsia="Times New Roman" w:hAnsi="Arial" w:cs="Arial"/>
            <w:sz w:val="20"/>
            <w:szCs w:val="20"/>
          </w:rPr>
          <w:t>https://coronavirus.ufhealth.org/vaccinations/vaccine-availability/</w:t>
        </w:r>
      </w:hyperlink>
      <w:r w:rsidRPr="00E37A79">
        <w:rPr>
          <w:rFonts w:ascii="Arial" w:eastAsia="Times New Roman" w:hAnsi="Arial" w:cs="Arial"/>
          <w:sz w:val="20"/>
          <w:szCs w:val="20"/>
        </w:rPr>
        <w:t xml:space="preserve">. Students who receive the first dose of the vaccine somewhere off-campus and/or outside of Gainesville can still receive their second dose on campus.  </w:t>
      </w:r>
    </w:p>
    <w:p w14:paraId="17286F2E" w14:textId="77777777" w:rsidR="00E37A79" w:rsidRDefault="00E37A79" w:rsidP="005B6206">
      <w:pPr>
        <w:spacing w:after="0" w:line="240" w:lineRule="auto"/>
        <w:jc w:val="both"/>
        <w:rPr>
          <w:rFonts w:ascii="Arial" w:eastAsia="Times New Roman" w:hAnsi="Arial" w:cs="Arial"/>
          <w:sz w:val="20"/>
          <w:szCs w:val="20"/>
        </w:rPr>
      </w:pPr>
    </w:p>
    <w:p w14:paraId="5B73C91B" w14:textId="300A533F" w:rsidR="005B6206" w:rsidRP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3723BF79" w14:textId="0F69975F" w:rsidR="005B6206" w:rsidRPr="005B6206" w:rsidRDefault="005B6206" w:rsidP="005B6206">
      <w:pPr>
        <w:numPr>
          <w:ilvl w:val="0"/>
          <w:numId w:val="21"/>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You are required to wear approved face coverings at all times while in Health Science Center classrooms and within Health Science Center buildings </w:t>
      </w:r>
      <w:r>
        <w:rPr>
          <w:rFonts w:ascii="Arial" w:eastAsia="Times New Roman" w:hAnsi="Arial" w:cs="Arial"/>
          <w:sz w:val="20"/>
          <w:szCs w:val="20"/>
        </w:rPr>
        <w:t xml:space="preserve">(HPNP is a Health Science Center building) </w:t>
      </w:r>
      <w:r w:rsidRPr="005B6206">
        <w:rPr>
          <w:rFonts w:ascii="Arial" w:eastAsia="Times New Roman" w:hAnsi="Arial" w:cs="Arial"/>
          <w:sz w:val="20"/>
          <w:szCs w:val="20"/>
        </w:rPr>
        <w:t xml:space="preserve">even if you are vaccinated.  </w:t>
      </w:r>
    </w:p>
    <w:p w14:paraId="717546D1" w14:textId="77777777" w:rsidR="005B6206" w:rsidRPr="005B6206" w:rsidRDefault="005B6206" w:rsidP="005B6206">
      <w:pPr>
        <w:numPr>
          <w:ilvl w:val="0"/>
          <w:numId w:val="21"/>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22" w:history="1">
        <w:r w:rsidRPr="005B6206">
          <w:rPr>
            <w:rStyle w:val="Hyperlink"/>
            <w:rFonts w:ascii="Arial" w:eastAsia="Times New Roman" w:hAnsi="Arial" w:cs="Arial"/>
            <w:sz w:val="20"/>
            <w:szCs w:val="20"/>
          </w:rPr>
          <w:t>covid@shcc.ufl.edu</w:t>
        </w:r>
      </w:hyperlink>
      <w:r w:rsidRPr="005B6206">
        <w:rPr>
          <w:rFonts w:ascii="Arial" w:eastAsia="Times New Roman" w:hAnsi="Arial" w:cs="Arial"/>
          <w:sz w:val="20"/>
          <w:szCs w:val="20"/>
        </w:rPr>
        <w:t>)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3B2AB32B" w14:textId="77777777" w:rsidR="005B6206" w:rsidRPr="005B6206" w:rsidRDefault="005B6206" w:rsidP="005B6206">
      <w:pPr>
        <w:numPr>
          <w:ilvl w:val="0"/>
          <w:numId w:val="21"/>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Continue to follow healthy habits, including best practices like frequent hand washing. </w:t>
      </w:r>
    </w:p>
    <w:p w14:paraId="70283A2E" w14:textId="77777777" w:rsidR="005B6206" w:rsidRPr="005B6206" w:rsidRDefault="005B6206" w:rsidP="005B6206">
      <w:pPr>
        <w:numPr>
          <w:ilvl w:val="0"/>
          <w:numId w:val="22"/>
        </w:num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Avoid crowded places (including gatherings/parties with more than 10 people)</w:t>
      </w:r>
    </w:p>
    <w:p w14:paraId="2E7B73AF" w14:textId="77777777" w:rsidR="005B6206" w:rsidRDefault="005B6206" w:rsidP="005B6206">
      <w:pPr>
        <w:spacing w:after="0" w:line="240" w:lineRule="auto"/>
        <w:jc w:val="both"/>
        <w:rPr>
          <w:rFonts w:ascii="Arial" w:eastAsia="Times New Roman" w:hAnsi="Arial" w:cs="Arial"/>
          <w:sz w:val="20"/>
          <w:szCs w:val="20"/>
        </w:rPr>
      </w:pPr>
    </w:p>
    <w:p w14:paraId="113A9BE8" w14:textId="5FA2FC14" w:rsid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Sanitizing supplies are available in the classroom if you wish to wipe down your desks prior to sitting down and at the end of the class. Hand sanitizing stations will be located in every classroom. </w:t>
      </w:r>
    </w:p>
    <w:p w14:paraId="0AAD634F" w14:textId="77777777" w:rsidR="005B6206" w:rsidRDefault="005B6206" w:rsidP="005B6206">
      <w:pPr>
        <w:spacing w:after="0" w:line="240" w:lineRule="auto"/>
        <w:jc w:val="both"/>
        <w:rPr>
          <w:rFonts w:ascii="Arial" w:eastAsia="Times New Roman" w:hAnsi="Arial" w:cs="Arial"/>
          <w:sz w:val="20"/>
          <w:szCs w:val="20"/>
        </w:rPr>
      </w:pPr>
    </w:p>
    <w:p w14:paraId="36A4A6B5" w14:textId="2E5BC252" w:rsidR="005B6206" w:rsidRP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659C4664" w14:textId="77777777" w:rsidR="005B6206" w:rsidRPr="005B6206" w:rsidRDefault="005B6206" w:rsidP="005B6206">
      <w:pPr>
        <w:spacing w:after="0" w:line="240" w:lineRule="auto"/>
        <w:jc w:val="both"/>
        <w:rPr>
          <w:rFonts w:ascii="Arial" w:eastAsia="Times New Roman" w:hAnsi="Arial" w:cs="Arial"/>
          <w:sz w:val="20"/>
          <w:szCs w:val="20"/>
        </w:rPr>
      </w:pPr>
    </w:p>
    <w:p w14:paraId="355D85E3" w14:textId="29BAD9CD" w:rsid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Continue to regularly visit coronavirus.UFHealth.org and coronavirus.ufl.edu for up-to-date information about COVID-19 and vaccination.  </w:t>
      </w:r>
    </w:p>
    <w:p w14:paraId="0042508A" w14:textId="77777777" w:rsidR="00E37A79" w:rsidRDefault="00E37A79" w:rsidP="005B6206">
      <w:pPr>
        <w:spacing w:after="0" w:line="240" w:lineRule="auto"/>
        <w:jc w:val="both"/>
        <w:rPr>
          <w:rFonts w:ascii="Arial" w:eastAsia="Times New Roman" w:hAnsi="Arial" w:cs="Arial"/>
          <w:sz w:val="20"/>
          <w:szCs w:val="20"/>
        </w:rPr>
      </w:pPr>
    </w:p>
    <w:p w14:paraId="758900D5" w14:textId="77777777" w:rsidR="00E37A79" w:rsidRPr="00E37A79" w:rsidRDefault="005B6206" w:rsidP="005B6206">
      <w:pPr>
        <w:spacing w:after="0" w:line="240" w:lineRule="auto"/>
        <w:jc w:val="both"/>
        <w:rPr>
          <w:rFonts w:ascii="Arial" w:eastAsia="Times New Roman" w:hAnsi="Arial" w:cs="Arial"/>
          <w:b/>
          <w:bCs/>
          <w:sz w:val="20"/>
          <w:szCs w:val="20"/>
        </w:rPr>
      </w:pPr>
      <w:r w:rsidRPr="005B6206">
        <w:rPr>
          <w:rFonts w:ascii="Arial" w:eastAsia="Times New Roman" w:hAnsi="Arial" w:cs="Arial"/>
          <w:b/>
          <w:bCs/>
          <w:sz w:val="20"/>
          <w:szCs w:val="20"/>
        </w:rPr>
        <w:t>COVID-19 S</w:t>
      </w:r>
      <w:r w:rsidR="00E37A79" w:rsidRPr="00E37A79">
        <w:rPr>
          <w:rFonts w:ascii="Arial" w:eastAsia="Times New Roman" w:hAnsi="Arial" w:cs="Arial"/>
          <w:b/>
          <w:bCs/>
          <w:sz w:val="20"/>
          <w:szCs w:val="20"/>
        </w:rPr>
        <w:t>ymptoms</w:t>
      </w:r>
    </w:p>
    <w:p w14:paraId="0AAB73E4" w14:textId="699ADFCF" w:rsidR="005B6206" w:rsidRDefault="005B6206" w:rsidP="005B6206">
      <w:pPr>
        <w:spacing w:after="0" w:line="240" w:lineRule="auto"/>
        <w:jc w:val="both"/>
        <w:rPr>
          <w:rFonts w:ascii="Arial" w:eastAsia="Times New Roman" w:hAnsi="Arial" w:cs="Arial"/>
          <w:sz w:val="20"/>
          <w:szCs w:val="20"/>
        </w:rPr>
      </w:pPr>
      <w:r w:rsidRPr="005B6206">
        <w:rPr>
          <w:rFonts w:ascii="Arial" w:eastAsia="Times New Roman" w:hAnsi="Arial" w:cs="Arial"/>
          <w:sz w:val="20"/>
          <w:szCs w:val="20"/>
        </w:rPr>
        <w:t xml:space="preserve">See </w:t>
      </w:r>
      <w:hyperlink r:id="rId23" w:history="1">
        <w:r w:rsidRPr="005B6206">
          <w:rPr>
            <w:rStyle w:val="Hyperlink"/>
            <w:rFonts w:ascii="Arial" w:eastAsia="Times New Roman" w:hAnsi="Arial" w:cs="Arial"/>
            <w:sz w:val="20"/>
            <w:szCs w:val="20"/>
          </w:rPr>
          <w:t>https://www.cdc.gov/coronavirus/2019-ncov/symptoms-testing/symptoms.html</w:t>
        </w:r>
      </w:hyperlink>
      <w:r w:rsidRPr="005B6206">
        <w:rPr>
          <w:rFonts w:ascii="Arial" w:eastAsia="Times New Roman" w:hAnsi="Arial" w:cs="Arial"/>
          <w:sz w:val="20"/>
          <w:szCs w:val="20"/>
        </w:rPr>
        <w:t xml:space="preserve"> for information about COVID-19 symptoms, which may include fever, cough, shortness of breath or difficulty breathing, fatigue, chills, muscle or body aches, headache, sore throat, congestion or runny nose, nausea or vomiting, diarrhea, and loss of taste or smell. </w:t>
      </w:r>
    </w:p>
    <w:p w14:paraId="057CD849" w14:textId="02F3BC29" w:rsidR="005B6206" w:rsidRDefault="005B6206" w:rsidP="005B6206">
      <w:pPr>
        <w:spacing w:after="0" w:line="240" w:lineRule="auto"/>
        <w:jc w:val="both"/>
        <w:rPr>
          <w:rFonts w:ascii="Arial" w:eastAsia="Times New Roman" w:hAnsi="Arial" w:cs="Arial"/>
          <w:sz w:val="20"/>
          <w:szCs w:val="20"/>
        </w:rPr>
      </w:pPr>
    </w:p>
    <w:p w14:paraId="5204D0C2" w14:textId="77777777" w:rsidR="00E37A79" w:rsidRDefault="00E37A79" w:rsidP="00E37A79">
      <w:pPr>
        <w:spacing w:after="0" w:line="240" w:lineRule="auto"/>
        <w:jc w:val="both"/>
        <w:rPr>
          <w:rFonts w:ascii="Arial" w:hAnsi="Arial" w:cs="Arial"/>
          <w:sz w:val="20"/>
          <w:szCs w:val="20"/>
        </w:rPr>
      </w:pPr>
      <w:r w:rsidRPr="00283A1A">
        <w:rPr>
          <w:rFonts w:ascii="Arial" w:hAnsi="Arial" w:cs="Arial"/>
          <w:b/>
          <w:bCs/>
          <w:sz w:val="20"/>
          <w:szCs w:val="20"/>
        </w:rPr>
        <w:t>Policy Related to Recording Class Lectures</w:t>
      </w:r>
    </w:p>
    <w:p w14:paraId="1DC97700"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4E6EA47"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w:t>
      </w:r>
    </w:p>
    <w:p w14:paraId="39B6973C"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lastRenderedPageBreak/>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283A1A">
        <w:rPr>
          <w:rFonts w:ascii="Arial" w:hAnsi="Arial" w:cs="Arial"/>
          <w:b/>
          <w:bCs/>
          <w:sz w:val="20"/>
          <w:szCs w:val="20"/>
        </w:rPr>
        <w:t xml:space="preserve">does not </w:t>
      </w:r>
      <w:r w:rsidRPr="00283A1A">
        <w:rPr>
          <w:rFonts w:ascii="Arial" w:hAnsi="Arial" w:cs="Arial"/>
          <w:sz w:val="20"/>
          <w:szCs w:val="20"/>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CD4B2CA" w14:textId="77777777" w:rsidR="00E37A79" w:rsidRPr="00283A1A" w:rsidRDefault="00E37A79" w:rsidP="00E37A79">
      <w:pPr>
        <w:spacing w:after="0" w:line="240" w:lineRule="auto"/>
        <w:jc w:val="both"/>
        <w:rPr>
          <w:rFonts w:ascii="Arial" w:hAnsi="Arial" w:cs="Arial"/>
          <w:sz w:val="20"/>
          <w:szCs w:val="20"/>
        </w:rPr>
      </w:pPr>
      <w:r w:rsidRPr="00283A1A">
        <w:rPr>
          <w:rFonts w:ascii="Arial" w:hAnsi="Arial" w:cs="Arial"/>
          <w:sz w:val="20"/>
          <w:szCs w:val="20"/>
        </w:rPr>
        <w:t> </w:t>
      </w:r>
    </w:p>
    <w:p w14:paraId="76DBA8A0" w14:textId="77777777" w:rsidR="00E37A79" w:rsidRPr="00706C68" w:rsidRDefault="00E37A79" w:rsidP="00E37A79">
      <w:pPr>
        <w:spacing w:after="0" w:line="240" w:lineRule="auto"/>
        <w:jc w:val="both"/>
        <w:rPr>
          <w:rFonts w:ascii="Arial" w:hAnsi="Arial" w:cs="Arial"/>
          <w:sz w:val="20"/>
          <w:szCs w:val="20"/>
        </w:rPr>
      </w:pPr>
      <w:r w:rsidRPr="00283A1A">
        <w:rPr>
          <w:rFonts w:ascii="Arial" w:hAnsi="Arial" w:cs="Arial"/>
          <w:sz w:val="20"/>
          <w:szCs w:val="20"/>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93CF161" w14:textId="48FE4961" w:rsidR="00E37A79" w:rsidRDefault="00E37A79" w:rsidP="005B6206">
      <w:pPr>
        <w:spacing w:after="0" w:line="240" w:lineRule="auto"/>
        <w:jc w:val="both"/>
        <w:rPr>
          <w:rFonts w:ascii="Arial" w:eastAsia="Times New Roman" w:hAnsi="Arial" w:cs="Arial"/>
          <w:sz w:val="20"/>
          <w:szCs w:val="20"/>
        </w:rPr>
      </w:pPr>
    </w:p>
    <w:p w14:paraId="6753B370" w14:textId="77777777" w:rsidR="00E37A79" w:rsidRPr="00706C68" w:rsidRDefault="00E37A79" w:rsidP="00E37A79">
      <w:pPr>
        <w:spacing w:after="0" w:line="240" w:lineRule="auto"/>
        <w:jc w:val="both"/>
        <w:rPr>
          <w:rFonts w:ascii="Arial" w:hAnsi="Arial" w:cs="Arial"/>
          <w:b/>
          <w:sz w:val="20"/>
          <w:szCs w:val="20"/>
        </w:rPr>
      </w:pPr>
      <w:r>
        <w:rPr>
          <w:rStyle w:val="Hyperlink"/>
          <w:rFonts w:ascii="Arial" w:hAnsi="Arial" w:cs="Arial"/>
          <w:b/>
          <w:bCs/>
          <w:color w:val="auto"/>
          <w:sz w:val="20"/>
          <w:szCs w:val="20"/>
          <w:u w:val="none"/>
        </w:rPr>
        <w:t>Policy R</w:t>
      </w:r>
      <w:r w:rsidRPr="00706C68">
        <w:rPr>
          <w:rStyle w:val="Hyperlink"/>
          <w:rFonts w:ascii="Arial" w:hAnsi="Arial" w:cs="Arial"/>
          <w:b/>
          <w:bCs/>
          <w:color w:val="auto"/>
          <w:sz w:val="20"/>
          <w:szCs w:val="20"/>
          <w:u w:val="none"/>
        </w:rPr>
        <w:t xml:space="preserve">elated to </w:t>
      </w:r>
      <w:r>
        <w:rPr>
          <w:rFonts w:ascii="Arial" w:hAnsi="Arial" w:cs="Arial"/>
          <w:b/>
          <w:bCs/>
          <w:sz w:val="20"/>
          <w:szCs w:val="20"/>
        </w:rPr>
        <w:t>Guests Attending C</w:t>
      </w:r>
      <w:r w:rsidRPr="00706C68">
        <w:rPr>
          <w:rFonts w:ascii="Arial" w:hAnsi="Arial" w:cs="Arial"/>
          <w:b/>
          <w:bCs/>
          <w:sz w:val="20"/>
          <w:szCs w:val="20"/>
        </w:rPr>
        <w:t>lass:</w:t>
      </w:r>
      <w:r w:rsidRPr="00706C68">
        <w:rPr>
          <w:rFonts w:ascii="Arial" w:hAnsi="Arial" w:cs="Arial"/>
          <w:b/>
          <w:sz w:val="20"/>
          <w:szCs w:val="20"/>
        </w:rPr>
        <w:t xml:space="preserve">  </w:t>
      </w:r>
    </w:p>
    <w:p w14:paraId="1117AF60" w14:textId="77777777" w:rsidR="00E37A79" w:rsidRDefault="00E37A79" w:rsidP="00E37A79">
      <w:pPr>
        <w:spacing w:after="0" w:line="240" w:lineRule="auto"/>
        <w:jc w:val="both"/>
        <w:rPr>
          <w:rFonts w:ascii="Arial" w:hAnsi="Arial" w:cs="Arial"/>
          <w:sz w:val="20"/>
          <w:szCs w:val="20"/>
        </w:rPr>
      </w:pPr>
      <w:r w:rsidRPr="00706C68">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06C68">
        <w:rPr>
          <w:rFonts w:ascii="Arial" w:hAnsi="Arial" w:cs="Arial"/>
          <w:b/>
          <w:bCs/>
          <w:sz w:val="20"/>
          <w:szCs w:val="20"/>
        </w:rPr>
        <w:t>not</w:t>
      </w:r>
      <w:r w:rsidRPr="00706C68">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4" w:history="1">
        <w:r w:rsidRPr="00706C68">
          <w:rPr>
            <w:rStyle w:val="Hyperlink"/>
            <w:rFonts w:ascii="Arial" w:hAnsi="Arial" w:cs="Arial"/>
            <w:sz w:val="20"/>
            <w:szCs w:val="20"/>
          </w:rPr>
          <w:t>http://facstaff.phhp.ufl.edu/services/resourceguide/getstarted.htm</w:t>
        </w:r>
      </w:hyperlink>
      <w:r w:rsidRPr="00706C68">
        <w:rPr>
          <w:rFonts w:ascii="Arial" w:hAnsi="Arial" w:cs="Arial"/>
          <w:sz w:val="20"/>
          <w:szCs w:val="20"/>
        </w:rPr>
        <w:t xml:space="preserve"> </w:t>
      </w:r>
    </w:p>
    <w:p w14:paraId="33C352FE" w14:textId="77777777" w:rsidR="00E37A79" w:rsidRPr="005B6206" w:rsidRDefault="00E37A79" w:rsidP="005B6206">
      <w:pPr>
        <w:spacing w:after="0" w:line="240" w:lineRule="auto"/>
        <w:jc w:val="both"/>
        <w:rPr>
          <w:rFonts w:ascii="Arial" w:eastAsia="Times New Roman" w:hAnsi="Arial" w:cs="Arial"/>
          <w:sz w:val="20"/>
          <w:szCs w:val="20"/>
        </w:rPr>
      </w:pPr>
    </w:p>
    <w:p w14:paraId="6EE95423" w14:textId="25C22B62" w:rsidR="00EF02CC" w:rsidRPr="003B1076" w:rsidRDefault="00EF02CC"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bdr w:val="none" w:sz="0" w:space="0" w:color="auto" w:frame="1"/>
        </w:rPr>
        <w:t>Online Faculty Course Evaluation Process</w:t>
      </w:r>
      <w:r w:rsidRPr="003B1076">
        <w:rPr>
          <w:rFonts w:ascii="Arial" w:eastAsia="Times New Roman" w:hAnsi="Arial" w:cs="Arial"/>
          <w:i/>
          <w:sz w:val="20"/>
          <w:szCs w:val="20"/>
        </w:rPr>
        <w:t xml:space="preserve"> </w:t>
      </w:r>
    </w:p>
    <w:p w14:paraId="084DC7F1" w14:textId="079BF5DD" w:rsidR="00EF02CC" w:rsidRPr="005C478D" w:rsidRDefault="005C478D" w:rsidP="00232CD2">
      <w:pPr>
        <w:spacing w:after="0" w:line="240" w:lineRule="auto"/>
        <w:contextualSpacing/>
        <w:jc w:val="both"/>
        <w:rPr>
          <w:rFonts w:ascii="Arial" w:eastAsia="Calibri" w:hAnsi="Arial" w:cs="Arial"/>
          <w:bCs/>
          <w:sz w:val="20"/>
          <w:szCs w:val="20"/>
        </w:rPr>
      </w:pPr>
      <w:r w:rsidRPr="005C478D">
        <w:rPr>
          <w:rFonts w:ascii="Arial" w:hAnsi="Arial" w:cs="Arial"/>
          <w:color w:val="212121"/>
          <w:sz w:val="20"/>
          <w:szCs w:val="20"/>
          <w:shd w:val="clear" w:color="auto" w:fill="FFFFFF"/>
        </w:rPr>
        <w:t xml:space="preserve">Students are expected to provide professional and respectful feedback on the quality of instruction in this course by completing course evaluations online via </w:t>
      </w:r>
      <w:proofErr w:type="spellStart"/>
      <w:r w:rsidRPr="005C478D">
        <w:rPr>
          <w:rFonts w:ascii="Arial" w:hAnsi="Arial" w:cs="Arial"/>
          <w:color w:val="212121"/>
          <w:sz w:val="20"/>
          <w:szCs w:val="20"/>
          <w:shd w:val="clear" w:color="auto" w:fill="FFFFFF"/>
        </w:rPr>
        <w:t>GatorEvals</w:t>
      </w:r>
      <w:proofErr w:type="spellEnd"/>
      <w:r w:rsidRPr="005C478D">
        <w:rPr>
          <w:rFonts w:ascii="Arial" w:hAnsi="Arial" w:cs="Arial"/>
          <w:color w:val="212121"/>
          <w:sz w:val="20"/>
          <w:szCs w:val="20"/>
          <w:shd w:val="clear" w:color="auto" w:fill="FFFFFF"/>
        </w:rPr>
        <w:t>. Guidance on how to give feedback in a professional and respectful manner is available at </w:t>
      </w:r>
      <w:hyperlink r:id="rId25" w:tgtFrame="_blank" w:history="1">
        <w:r w:rsidRPr="005C478D">
          <w:rPr>
            <w:rStyle w:val="Hyperlink"/>
            <w:rFonts w:ascii="Arial" w:hAnsi="Arial" w:cs="Arial"/>
            <w:sz w:val="20"/>
            <w:szCs w:val="20"/>
            <w:shd w:val="clear" w:color="auto" w:fill="FFFFFF"/>
          </w:rPr>
          <w:t>https://gatorevals.aa.ufl.edu/students/</w:t>
        </w:r>
      </w:hyperlink>
      <w:r w:rsidRPr="005C478D">
        <w:rPr>
          <w:rFonts w:ascii="Arial" w:hAnsi="Arial" w:cs="Arial"/>
          <w:color w:val="212121"/>
          <w:sz w:val="20"/>
          <w:szCs w:val="20"/>
          <w:shd w:val="clear" w:color="auto" w:fill="FFFFFF"/>
        </w:rPr>
        <w:t xml:space="preserve">. Students will be notified when the evaluation period opens, and can complete evaluations through the email they receive from </w:t>
      </w:r>
      <w:proofErr w:type="spellStart"/>
      <w:r w:rsidRPr="005C478D">
        <w:rPr>
          <w:rFonts w:ascii="Arial" w:hAnsi="Arial" w:cs="Arial"/>
          <w:color w:val="212121"/>
          <w:sz w:val="20"/>
          <w:szCs w:val="20"/>
          <w:shd w:val="clear" w:color="auto" w:fill="FFFFFF"/>
        </w:rPr>
        <w:t>GatorEvals</w:t>
      </w:r>
      <w:proofErr w:type="spellEnd"/>
      <w:r w:rsidRPr="005C478D">
        <w:rPr>
          <w:rFonts w:ascii="Arial" w:hAnsi="Arial" w:cs="Arial"/>
          <w:color w:val="212121"/>
          <w:sz w:val="20"/>
          <w:szCs w:val="20"/>
          <w:shd w:val="clear" w:color="auto" w:fill="FFFFFF"/>
        </w:rPr>
        <w:t xml:space="preserve">, in their Canvas course menu under </w:t>
      </w:r>
      <w:proofErr w:type="spellStart"/>
      <w:r w:rsidRPr="005C478D">
        <w:rPr>
          <w:rFonts w:ascii="Arial" w:hAnsi="Arial" w:cs="Arial"/>
          <w:color w:val="212121"/>
          <w:sz w:val="20"/>
          <w:szCs w:val="20"/>
          <w:shd w:val="clear" w:color="auto" w:fill="FFFFFF"/>
        </w:rPr>
        <w:t>GatorEvals</w:t>
      </w:r>
      <w:proofErr w:type="spellEnd"/>
      <w:r w:rsidRPr="005C478D">
        <w:rPr>
          <w:rFonts w:ascii="Arial" w:hAnsi="Arial" w:cs="Arial"/>
          <w:color w:val="212121"/>
          <w:sz w:val="20"/>
          <w:szCs w:val="20"/>
          <w:shd w:val="clear" w:color="auto" w:fill="FFFFFF"/>
        </w:rPr>
        <w:t>, or via </w:t>
      </w:r>
      <w:hyperlink r:id="rId26" w:tgtFrame="_blank" w:history="1">
        <w:r w:rsidRPr="005C478D">
          <w:rPr>
            <w:rStyle w:val="Hyperlink"/>
            <w:rFonts w:ascii="Arial" w:hAnsi="Arial" w:cs="Arial"/>
            <w:sz w:val="20"/>
            <w:szCs w:val="20"/>
            <w:shd w:val="clear" w:color="auto" w:fill="FFFFFF"/>
          </w:rPr>
          <w:t>https://ufl.bluera.com/ufl/</w:t>
        </w:r>
      </w:hyperlink>
      <w:r w:rsidRPr="005C478D">
        <w:rPr>
          <w:rFonts w:ascii="Arial" w:hAnsi="Arial" w:cs="Arial"/>
          <w:color w:val="212121"/>
          <w:sz w:val="20"/>
          <w:szCs w:val="20"/>
          <w:shd w:val="clear" w:color="auto" w:fill="FFFFFF"/>
        </w:rPr>
        <w:t>. Summaries of course evaluation results are available to students at </w:t>
      </w:r>
      <w:hyperlink r:id="rId27" w:tgtFrame="_blank" w:history="1">
        <w:r w:rsidRPr="005C478D">
          <w:rPr>
            <w:rStyle w:val="Hyperlink"/>
            <w:rFonts w:ascii="Arial" w:hAnsi="Arial" w:cs="Arial"/>
            <w:sz w:val="20"/>
            <w:szCs w:val="20"/>
            <w:shd w:val="clear" w:color="auto" w:fill="FFFFFF"/>
          </w:rPr>
          <w:t>https://gatorevals.aa.ufl.edu/public-results/</w:t>
        </w:r>
      </w:hyperlink>
      <w:r w:rsidRPr="005C478D">
        <w:rPr>
          <w:rFonts w:ascii="Arial" w:hAnsi="Arial" w:cs="Arial"/>
          <w:color w:val="212121"/>
          <w:sz w:val="20"/>
          <w:szCs w:val="20"/>
          <w:shd w:val="clear" w:color="auto" w:fill="FFFFFF"/>
        </w:rPr>
        <w:t>.</w:t>
      </w:r>
    </w:p>
    <w:p w14:paraId="2AFC1A88" w14:textId="3243C83F" w:rsidR="00EF02CC" w:rsidRDefault="00EF02CC" w:rsidP="00E65148">
      <w:pPr>
        <w:spacing w:after="0" w:line="240" w:lineRule="auto"/>
        <w:contextualSpacing/>
        <w:rPr>
          <w:rFonts w:ascii="Arial" w:eastAsia="Calibri" w:hAnsi="Arial" w:cs="Arial"/>
          <w:sz w:val="20"/>
          <w:szCs w:val="20"/>
        </w:rPr>
      </w:pPr>
    </w:p>
    <w:p w14:paraId="24928CCE" w14:textId="77777777" w:rsidR="00EF02CC" w:rsidRPr="003B1076" w:rsidRDefault="00ED719A"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CAC271B">
          <v:rect id="_x0000_i1031" style="width:472.5pt;height:.05pt" o:hralign="center" o:hrstd="t" o:hrnoshade="t" o:hr="t" fillcolor="#444" stroked="f"/>
        </w:pict>
      </w:r>
      <w:r w:rsidR="00EF02CC" w:rsidRPr="003B1076">
        <w:rPr>
          <w:rFonts w:ascii="Arial" w:eastAsia="Times New Roman" w:hAnsi="Arial" w:cs="Arial"/>
          <w:sz w:val="20"/>
          <w:szCs w:val="20"/>
        </w:rPr>
        <w:t> </w:t>
      </w:r>
    </w:p>
    <w:p w14:paraId="2530738F" w14:textId="77777777" w:rsidR="00E73E50" w:rsidRPr="003B1076" w:rsidRDefault="00E73E50"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SUPPORT SERVICES</w:t>
      </w:r>
    </w:p>
    <w:p w14:paraId="4ECDFBAE" w14:textId="77777777" w:rsidR="00E73E50" w:rsidRPr="003B1076" w:rsidRDefault="00E73E50" w:rsidP="00E65148">
      <w:pPr>
        <w:pStyle w:val="Heading1"/>
        <w:spacing w:before="0" w:line="240" w:lineRule="auto"/>
        <w:rPr>
          <w:rFonts w:ascii="Arial" w:eastAsia="Times New Roman" w:hAnsi="Arial" w:cs="Arial"/>
          <w:sz w:val="20"/>
          <w:szCs w:val="20"/>
        </w:rPr>
      </w:pPr>
    </w:p>
    <w:p w14:paraId="4F3D2E08"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Accommodations for Students with Disabilities</w:t>
      </w:r>
    </w:p>
    <w:p w14:paraId="1F415CDC" w14:textId="77777777" w:rsidR="00E37A79" w:rsidRPr="00E37A79" w:rsidRDefault="00E37A79" w:rsidP="00E37A79">
      <w:pPr>
        <w:spacing w:after="0" w:line="240" w:lineRule="auto"/>
        <w:jc w:val="both"/>
        <w:rPr>
          <w:rFonts w:ascii="Arial" w:hAnsi="Arial" w:cs="Arial"/>
          <w:iCs/>
          <w:sz w:val="20"/>
          <w:szCs w:val="20"/>
        </w:rPr>
      </w:pPr>
      <w:r w:rsidRPr="00E37A79">
        <w:rPr>
          <w:rFonts w:ascii="Arial" w:hAnsi="Arial" w:cs="Arial"/>
          <w:iCs/>
          <w:sz w:val="20"/>
          <w:szCs w:val="20"/>
        </w:rPr>
        <w:t xml:space="preserve">If you require classroom accommodation because of a disability, it is strongly recommended you register with the Dean of Students Office </w:t>
      </w:r>
      <w:hyperlink r:id="rId28" w:history="1">
        <w:r w:rsidRPr="00E37A79">
          <w:rPr>
            <w:rStyle w:val="Hyperlink"/>
            <w:rFonts w:ascii="Arial" w:hAnsi="Arial" w:cs="Arial"/>
            <w:iCs/>
            <w:sz w:val="20"/>
            <w:szCs w:val="20"/>
          </w:rPr>
          <w:t>http://www.dso.ufl.edu</w:t>
        </w:r>
      </w:hyperlink>
      <w:r w:rsidRPr="00E37A79">
        <w:rPr>
          <w:rFonts w:ascii="Arial" w:hAnsi="Arial" w:cs="Arial"/>
          <w:iCs/>
          <w:sz w:val="20"/>
          <w:szCs w:val="20"/>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3B3B71D7" w14:textId="77777777" w:rsidR="003331C7" w:rsidRPr="003B1076" w:rsidRDefault="003331C7" w:rsidP="00E65148">
      <w:pPr>
        <w:pStyle w:val="Heading1"/>
        <w:spacing w:before="0" w:line="240" w:lineRule="auto"/>
        <w:rPr>
          <w:rFonts w:ascii="Arial" w:eastAsia="Times New Roman" w:hAnsi="Arial" w:cs="Arial"/>
          <w:sz w:val="20"/>
          <w:szCs w:val="20"/>
        </w:rPr>
      </w:pPr>
    </w:p>
    <w:p w14:paraId="728B2097" w14:textId="77777777" w:rsidR="005035AE" w:rsidRPr="003B1076" w:rsidRDefault="005035AE" w:rsidP="00E65148">
      <w:pPr>
        <w:pStyle w:val="Heading1"/>
        <w:spacing w:before="0" w:line="240" w:lineRule="auto"/>
        <w:rPr>
          <w:rFonts w:ascii="Arial" w:eastAsia="Times New Roman" w:hAnsi="Arial" w:cs="Arial"/>
          <w:sz w:val="20"/>
          <w:szCs w:val="20"/>
        </w:rPr>
      </w:pPr>
      <w:r w:rsidRPr="003B1076">
        <w:rPr>
          <w:rFonts w:ascii="Arial" w:eastAsia="Times New Roman" w:hAnsi="Arial" w:cs="Arial"/>
          <w:sz w:val="20"/>
          <w:szCs w:val="20"/>
        </w:rPr>
        <w:t>Counseling and Student Health</w:t>
      </w:r>
    </w:p>
    <w:p w14:paraId="5E6E38BD" w14:textId="77777777" w:rsidR="00A47D89" w:rsidRPr="003B1076" w:rsidRDefault="00A47D89" w:rsidP="00A41D7D">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S</w:t>
      </w:r>
      <w:r w:rsidR="005035AE" w:rsidRPr="003B1076">
        <w:rPr>
          <w:rFonts w:ascii="Arial" w:eastAsia="Times New Roman" w:hAnsi="Arial" w:cs="Arial"/>
          <w:sz w:val="20"/>
          <w:szCs w:val="20"/>
        </w:rPr>
        <w:t xml:space="preserve">tudents </w:t>
      </w:r>
      <w:r w:rsidRPr="003B1076">
        <w:rPr>
          <w:rFonts w:ascii="Arial" w:eastAsia="Times New Roman" w:hAnsi="Arial" w:cs="Arial"/>
          <w:sz w:val="20"/>
          <w:szCs w:val="20"/>
        </w:rPr>
        <w:t>sometimes experience stress from academic expectations and/or</w:t>
      </w:r>
      <w:r w:rsidR="005035AE" w:rsidRPr="003B1076">
        <w:rPr>
          <w:rFonts w:ascii="Arial" w:eastAsia="Times New Roman" w:hAnsi="Arial" w:cs="Arial"/>
          <w:sz w:val="20"/>
          <w:szCs w:val="20"/>
        </w:rPr>
        <w:t xml:space="preserve"> </w:t>
      </w:r>
      <w:r w:rsidR="00870932" w:rsidRPr="003B1076">
        <w:rPr>
          <w:rFonts w:ascii="Arial" w:eastAsia="Times New Roman" w:hAnsi="Arial" w:cs="Arial"/>
          <w:sz w:val="20"/>
          <w:szCs w:val="20"/>
        </w:rPr>
        <w:t xml:space="preserve">personal </w:t>
      </w:r>
      <w:r w:rsidRPr="003B1076">
        <w:rPr>
          <w:rFonts w:ascii="Arial" w:eastAsia="Times New Roman" w:hAnsi="Arial" w:cs="Arial"/>
          <w:sz w:val="20"/>
          <w:szCs w:val="20"/>
        </w:rPr>
        <w:t xml:space="preserve">and interpersonal </w:t>
      </w:r>
      <w:r w:rsidR="005035AE" w:rsidRPr="003B1076">
        <w:rPr>
          <w:rFonts w:ascii="Arial" w:eastAsia="Times New Roman" w:hAnsi="Arial" w:cs="Arial"/>
          <w:sz w:val="20"/>
          <w:szCs w:val="20"/>
        </w:rPr>
        <w:t xml:space="preserve">issues that may interfere with their academic performance. If you find yourself facing </w:t>
      </w:r>
      <w:r w:rsidR="00870932" w:rsidRPr="003B1076">
        <w:rPr>
          <w:rFonts w:ascii="Arial" w:eastAsia="Times New Roman" w:hAnsi="Arial" w:cs="Arial"/>
          <w:sz w:val="20"/>
          <w:szCs w:val="20"/>
        </w:rPr>
        <w:t>issues that have the potential to or are already</w:t>
      </w:r>
      <w:r w:rsidR="005035AE" w:rsidRPr="003B1076">
        <w:rPr>
          <w:rFonts w:ascii="Arial" w:eastAsia="Times New Roman" w:hAnsi="Arial" w:cs="Arial"/>
          <w:sz w:val="20"/>
          <w:szCs w:val="20"/>
        </w:rPr>
        <w:t xml:space="preserve"> </w:t>
      </w:r>
      <w:r w:rsidRPr="003B1076">
        <w:rPr>
          <w:rFonts w:ascii="Arial" w:eastAsia="Times New Roman" w:hAnsi="Arial" w:cs="Arial"/>
          <w:sz w:val="20"/>
          <w:szCs w:val="20"/>
        </w:rPr>
        <w:t xml:space="preserve">negatively </w:t>
      </w:r>
      <w:r w:rsidR="005035AE" w:rsidRPr="003B1076">
        <w:rPr>
          <w:rFonts w:ascii="Arial" w:eastAsia="Times New Roman" w:hAnsi="Arial" w:cs="Arial"/>
          <w:sz w:val="20"/>
          <w:szCs w:val="20"/>
        </w:rPr>
        <w:t>affecting your coursework, you are encouraged to talk with an instructor and</w:t>
      </w:r>
      <w:r w:rsidR="00D25185" w:rsidRPr="003B1076">
        <w:rPr>
          <w:rFonts w:ascii="Arial" w:eastAsia="Times New Roman" w:hAnsi="Arial" w:cs="Arial"/>
          <w:sz w:val="20"/>
          <w:szCs w:val="20"/>
        </w:rPr>
        <w:t>/or</w:t>
      </w:r>
      <w:r w:rsidRPr="003B1076">
        <w:rPr>
          <w:rFonts w:ascii="Arial" w:eastAsia="Times New Roman" w:hAnsi="Arial" w:cs="Arial"/>
          <w:sz w:val="20"/>
          <w:szCs w:val="20"/>
        </w:rPr>
        <w:t xml:space="preserve"> seek help through University resources available to you.</w:t>
      </w:r>
    </w:p>
    <w:p w14:paraId="45839C7A" w14:textId="77777777" w:rsidR="00A47D89" w:rsidRPr="003B1076" w:rsidRDefault="00870932" w:rsidP="00071199">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B1076">
        <w:rPr>
          <w:rFonts w:ascii="Arial" w:eastAsia="Times New Roman" w:hAnsi="Arial" w:cs="Arial"/>
          <w:sz w:val="20"/>
          <w:szCs w:val="20"/>
        </w:rPr>
        <w:t xml:space="preserve">The </w:t>
      </w:r>
      <w:r w:rsidRPr="00E37A79">
        <w:rPr>
          <w:rFonts w:ascii="Arial" w:eastAsia="Times New Roman" w:hAnsi="Arial" w:cs="Arial"/>
          <w:b/>
          <w:bCs/>
          <w:sz w:val="20"/>
          <w:szCs w:val="20"/>
        </w:rPr>
        <w:t>Counseling and Wellness Center</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352-392-1575 </w:t>
      </w:r>
      <w:r w:rsidRPr="003B1076">
        <w:rPr>
          <w:rFonts w:ascii="Arial" w:eastAsia="Times New Roman" w:hAnsi="Arial" w:cs="Arial"/>
          <w:sz w:val="20"/>
          <w:szCs w:val="20"/>
        </w:rPr>
        <w:t xml:space="preserve">offers a variety of </w:t>
      </w:r>
      <w:r w:rsidR="00A47D89" w:rsidRPr="003B1076">
        <w:rPr>
          <w:rFonts w:ascii="Arial" w:eastAsia="Times New Roman" w:hAnsi="Arial" w:cs="Arial"/>
          <w:sz w:val="20"/>
          <w:szCs w:val="20"/>
        </w:rPr>
        <w:t xml:space="preserve">support </w:t>
      </w:r>
      <w:r w:rsidRPr="003B1076">
        <w:rPr>
          <w:rFonts w:ascii="Arial" w:eastAsia="Times New Roman" w:hAnsi="Arial" w:cs="Arial"/>
          <w:sz w:val="20"/>
          <w:szCs w:val="20"/>
        </w:rPr>
        <w:t>services such as psychological assessment and intervention</w:t>
      </w:r>
      <w:r w:rsidR="00A47D89" w:rsidRPr="003B1076">
        <w:rPr>
          <w:rFonts w:ascii="Arial" w:eastAsia="Times New Roman" w:hAnsi="Arial" w:cs="Arial"/>
          <w:sz w:val="20"/>
          <w:szCs w:val="20"/>
        </w:rPr>
        <w:t xml:space="preserve"> and assistance for math and test anxiety</w:t>
      </w:r>
      <w:r w:rsidRPr="003B1076">
        <w:rPr>
          <w:rFonts w:ascii="Arial" w:eastAsia="Times New Roman" w:hAnsi="Arial" w:cs="Arial"/>
          <w:sz w:val="20"/>
          <w:szCs w:val="20"/>
        </w:rPr>
        <w:t xml:space="preserve">. </w:t>
      </w:r>
      <w:r w:rsidR="005035AE" w:rsidRPr="003B1076">
        <w:rPr>
          <w:rFonts w:ascii="Arial" w:eastAsia="Times New Roman" w:hAnsi="Arial" w:cs="Arial"/>
          <w:sz w:val="20"/>
          <w:szCs w:val="20"/>
        </w:rPr>
        <w:t>Visit their web site for more information: </w:t>
      </w:r>
      <w:hyperlink r:id="rId29" w:history="1">
        <w:r w:rsidR="005035AE" w:rsidRPr="003B1076">
          <w:rPr>
            <w:rStyle w:val="Hyperlink"/>
            <w:rFonts w:ascii="Arial" w:eastAsia="Times New Roman" w:hAnsi="Arial" w:cs="Arial"/>
            <w:color w:val="auto"/>
            <w:sz w:val="20"/>
            <w:szCs w:val="20"/>
          </w:rPr>
          <w:t>http://www.counseling.ufl.edu</w:t>
        </w:r>
      </w:hyperlink>
      <w:r w:rsidR="005035AE" w:rsidRPr="003B1076">
        <w:rPr>
          <w:rFonts w:ascii="Arial" w:eastAsia="Times New Roman" w:hAnsi="Arial" w:cs="Arial"/>
          <w:sz w:val="20"/>
          <w:szCs w:val="20"/>
        </w:rPr>
        <w:t>.</w:t>
      </w:r>
      <w:r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On line and in person assistance is available. </w:t>
      </w:r>
    </w:p>
    <w:p w14:paraId="6516CAC9" w14:textId="6B0B41E3" w:rsidR="00A47D89" w:rsidRPr="00B97175" w:rsidRDefault="00E37A79" w:rsidP="00071199">
      <w:pPr>
        <w:pStyle w:val="ListParagraph"/>
        <w:numPr>
          <w:ilvl w:val="0"/>
          <w:numId w:val="5"/>
        </w:numPr>
        <w:shd w:val="clear" w:color="auto" w:fill="FFFFFF"/>
        <w:spacing w:after="0" w:line="240" w:lineRule="auto"/>
        <w:jc w:val="both"/>
        <w:textAlignment w:val="baseline"/>
        <w:outlineLvl w:val="4"/>
        <w:rPr>
          <w:rFonts w:ascii="Arial" w:eastAsia="Times New Roman" w:hAnsi="Arial" w:cs="Arial"/>
          <w:sz w:val="20"/>
          <w:szCs w:val="20"/>
        </w:rPr>
      </w:pPr>
      <w:r w:rsidRPr="00E37A79">
        <w:rPr>
          <w:rFonts w:ascii="Arial" w:eastAsia="Times New Roman" w:hAnsi="Arial" w:cs="Arial"/>
          <w:b/>
          <w:bCs/>
          <w:sz w:val="20"/>
          <w:szCs w:val="20"/>
        </w:rPr>
        <w:t>U</w:t>
      </w:r>
      <w:r w:rsidR="00125C21" w:rsidRPr="00E37A79">
        <w:rPr>
          <w:rFonts w:ascii="Arial" w:eastAsia="Times New Roman" w:hAnsi="Arial" w:cs="Arial"/>
          <w:b/>
          <w:bCs/>
          <w:sz w:val="20"/>
          <w:szCs w:val="20"/>
        </w:rPr>
        <w:t xml:space="preserve"> Matter We Care</w:t>
      </w:r>
      <w:r w:rsidR="00125C21" w:rsidRPr="003B1076">
        <w:rPr>
          <w:rFonts w:ascii="Arial" w:eastAsia="Times New Roman" w:hAnsi="Arial" w:cs="Arial"/>
          <w:sz w:val="20"/>
          <w:szCs w:val="20"/>
        </w:rPr>
        <w:t xml:space="preserve"> website: </w:t>
      </w:r>
      <w:hyperlink r:id="rId30" w:history="1">
        <w:r w:rsidR="00125C21" w:rsidRPr="003B1076">
          <w:rPr>
            <w:rStyle w:val="Hyperlink"/>
            <w:rFonts w:ascii="Arial" w:eastAsia="Times New Roman" w:hAnsi="Arial" w:cs="Arial"/>
            <w:color w:val="auto"/>
            <w:sz w:val="20"/>
            <w:szCs w:val="20"/>
          </w:rPr>
          <w:t>http://www.umatter.ufl.edu/</w:t>
        </w:r>
      </w:hyperlink>
      <w:r w:rsidR="00D914A5" w:rsidRPr="003B1076">
        <w:rPr>
          <w:rFonts w:ascii="Arial" w:eastAsia="Times New Roman" w:hAnsi="Arial" w:cs="Arial"/>
          <w:sz w:val="20"/>
          <w:szCs w:val="20"/>
        </w:rPr>
        <w:t xml:space="preserve">. </w:t>
      </w:r>
      <w:r w:rsidR="00A47D89" w:rsidRPr="003B1076">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00125C21" w:rsidRPr="003B1076">
        <w:rPr>
          <w:rFonts w:ascii="Arial" w:eastAsia="Times New Roman" w:hAnsi="Arial" w:cs="Arial"/>
          <w:sz w:val="20"/>
          <w:szCs w:val="20"/>
        </w:rPr>
        <w:t xml:space="preserve"> </w:t>
      </w:r>
    </w:p>
    <w:p w14:paraId="366E7263" w14:textId="77777777" w:rsidR="00F95236" w:rsidRPr="00B97175" w:rsidRDefault="00A47D89" w:rsidP="00071199">
      <w:pPr>
        <w:pStyle w:val="ListParagraph"/>
        <w:numPr>
          <w:ilvl w:val="0"/>
          <w:numId w:val="5"/>
        </w:numPr>
        <w:shd w:val="clear" w:color="auto" w:fill="FFFFFF"/>
        <w:spacing w:after="0" w:line="240" w:lineRule="auto"/>
        <w:jc w:val="both"/>
        <w:textAlignment w:val="baseline"/>
        <w:outlineLvl w:val="4"/>
        <w:rPr>
          <w:rFonts w:ascii="Arial" w:hAnsi="Arial" w:cs="Arial"/>
          <w:sz w:val="20"/>
          <w:szCs w:val="20"/>
        </w:rPr>
      </w:pPr>
      <w:r w:rsidRPr="003B1076">
        <w:rPr>
          <w:rFonts w:ascii="Arial" w:eastAsia="Times New Roman" w:hAnsi="Arial" w:cs="Arial"/>
          <w:sz w:val="20"/>
          <w:szCs w:val="20"/>
        </w:rPr>
        <w:lastRenderedPageBreak/>
        <w:t>T</w:t>
      </w:r>
      <w:r w:rsidR="005035AE" w:rsidRPr="003B1076">
        <w:rPr>
          <w:rFonts w:ascii="Arial" w:eastAsia="Times New Roman" w:hAnsi="Arial" w:cs="Arial"/>
          <w:sz w:val="20"/>
          <w:szCs w:val="20"/>
        </w:rPr>
        <w:t xml:space="preserve">he </w:t>
      </w:r>
      <w:r w:rsidR="005035AE" w:rsidRPr="00E37A79">
        <w:rPr>
          <w:rFonts w:ascii="Arial" w:eastAsia="Times New Roman" w:hAnsi="Arial" w:cs="Arial"/>
          <w:b/>
          <w:bCs/>
          <w:sz w:val="20"/>
          <w:szCs w:val="20"/>
        </w:rPr>
        <w:t>Student Health Care Center</w:t>
      </w:r>
      <w:r w:rsidR="005035AE" w:rsidRPr="003B1076">
        <w:rPr>
          <w:rFonts w:ascii="Arial" w:eastAsia="Times New Roman" w:hAnsi="Arial" w:cs="Arial"/>
          <w:sz w:val="20"/>
          <w:szCs w:val="20"/>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1" w:history="1">
        <w:r w:rsidR="00F95236" w:rsidRPr="003B1076">
          <w:rPr>
            <w:rStyle w:val="Hyperlink"/>
            <w:rFonts w:ascii="Arial" w:hAnsi="Arial" w:cs="Arial"/>
            <w:color w:val="auto"/>
            <w:sz w:val="20"/>
            <w:szCs w:val="20"/>
          </w:rPr>
          <w:t>https://shcc.ufl.edu/</w:t>
        </w:r>
      </w:hyperlink>
    </w:p>
    <w:p w14:paraId="28A50FAF" w14:textId="2FC4ECCD" w:rsidR="00071199" w:rsidRPr="00071199" w:rsidRDefault="005035AE" w:rsidP="00071199">
      <w:pPr>
        <w:pStyle w:val="ListParagraph"/>
        <w:numPr>
          <w:ilvl w:val="0"/>
          <w:numId w:val="5"/>
        </w:numPr>
        <w:shd w:val="clear" w:color="auto" w:fill="FFFFFF"/>
        <w:spacing w:after="0" w:line="240" w:lineRule="auto"/>
        <w:jc w:val="both"/>
        <w:textAlignment w:val="baseline"/>
        <w:outlineLvl w:val="4"/>
        <w:rPr>
          <w:rFonts w:ascii="Arial" w:eastAsia="Times New Roman" w:hAnsi="Arial" w:cs="Arial"/>
          <w:sz w:val="20"/>
          <w:szCs w:val="20"/>
        </w:rPr>
      </w:pPr>
      <w:r w:rsidRPr="003B1076">
        <w:rPr>
          <w:rFonts w:ascii="Arial" w:eastAsia="Times New Roman" w:hAnsi="Arial" w:cs="Arial"/>
          <w:sz w:val="20"/>
          <w:szCs w:val="20"/>
        </w:rPr>
        <w:t>Crisis intervention is always available 24/7 from:</w:t>
      </w:r>
      <w:r w:rsidR="00071199">
        <w:rPr>
          <w:rFonts w:ascii="Arial" w:eastAsia="Times New Roman" w:hAnsi="Arial" w:cs="Arial"/>
          <w:sz w:val="20"/>
          <w:szCs w:val="20"/>
        </w:rPr>
        <w:t xml:space="preserve"> </w:t>
      </w:r>
      <w:r w:rsidR="00071199" w:rsidRPr="00071199">
        <w:rPr>
          <w:rFonts w:ascii="Arial" w:eastAsia="Times New Roman" w:hAnsi="Arial" w:cs="Arial"/>
          <w:sz w:val="20"/>
          <w:szCs w:val="20"/>
        </w:rPr>
        <w:t xml:space="preserve">Alachua County Crisis Center: </w:t>
      </w:r>
      <w:r w:rsidRPr="00071199">
        <w:rPr>
          <w:rFonts w:ascii="Arial" w:eastAsia="Times New Roman" w:hAnsi="Arial" w:cs="Arial"/>
          <w:sz w:val="20"/>
          <w:szCs w:val="20"/>
        </w:rPr>
        <w:t>(352) 264-6789</w:t>
      </w:r>
    </w:p>
    <w:p w14:paraId="64103146" w14:textId="29EB868B" w:rsidR="005035AE" w:rsidRDefault="00ED719A" w:rsidP="00071199">
      <w:pPr>
        <w:pStyle w:val="ListParagraph"/>
        <w:shd w:val="clear" w:color="auto" w:fill="FFFFFF"/>
        <w:spacing w:after="0" w:line="240" w:lineRule="auto"/>
        <w:jc w:val="both"/>
        <w:textAlignment w:val="baseline"/>
        <w:outlineLvl w:val="3"/>
        <w:rPr>
          <w:rStyle w:val="Hyperlink"/>
          <w:rFonts w:ascii="Arial" w:eastAsia="Times New Roman" w:hAnsi="Arial" w:cs="Arial"/>
          <w:color w:val="auto"/>
          <w:sz w:val="20"/>
          <w:szCs w:val="20"/>
        </w:rPr>
      </w:pPr>
      <w:hyperlink r:id="rId32" w:history="1">
        <w:r w:rsidR="005035AE" w:rsidRPr="003B1076">
          <w:rPr>
            <w:rStyle w:val="Hyperlink"/>
            <w:rFonts w:ascii="Arial" w:eastAsia="Times New Roman" w:hAnsi="Arial" w:cs="Arial"/>
            <w:color w:val="auto"/>
            <w:sz w:val="20"/>
            <w:szCs w:val="20"/>
          </w:rPr>
          <w:t>http://www.alachuacounty.us/DEPTS/CSS/CRISISCENTER/Pages/CrisisCenter.aspx</w:t>
        </w:r>
      </w:hyperlink>
    </w:p>
    <w:p w14:paraId="41A3E6E7" w14:textId="77777777" w:rsidR="00E37A79" w:rsidRDefault="00E37A79" w:rsidP="00E37A79">
      <w:pPr>
        <w:pStyle w:val="ListParagraph"/>
        <w:numPr>
          <w:ilvl w:val="0"/>
          <w:numId w:val="23"/>
        </w:numPr>
        <w:shd w:val="clear" w:color="auto" w:fill="FFFFFF"/>
        <w:spacing w:after="0" w:line="240" w:lineRule="auto"/>
        <w:jc w:val="both"/>
        <w:textAlignment w:val="baseline"/>
        <w:outlineLvl w:val="3"/>
        <w:rPr>
          <w:rFonts w:ascii="Arial" w:eastAsia="Times New Roman" w:hAnsi="Arial" w:cs="Arial"/>
          <w:sz w:val="20"/>
          <w:szCs w:val="20"/>
        </w:rPr>
      </w:pPr>
      <w:r w:rsidRPr="00E37A79">
        <w:rPr>
          <w:rFonts w:ascii="Arial" w:eastAsia="Times New Roman" w:hAnsi="Arial" w:cs="Arial"/>
          <w:b/>
          <w:sz w:val="20"/>
          <w:szCs w:val="20"/>
        </w:rPr>
        <w:t>University Police Department</w:t>
      </w:r>
      <w:r w:rsidRPr="00E37A79">
        <w:rPr>
          <w:rFonts w:ascii="Arial" w:eastAsia="Times New Roman" w:hAnsi="Arial" w:cs="Arial"/>
          <w:sz w:val="20"/>
          <w:szCs w:val="20"/>
        </w:rPr>
        <w:t xml:space="preserve">: </w:t>
      </w:r>
      <w:hyperlink r:id="rId33" w:history="1">
        <w:r w:rsidRPr="00E37A79">
          <w:rPr>
            <w:rStyle w:val="Hyperlink"/>
            <w:rFonts w:ascii="Arial" w:eastAsia="Times New Roman" w:hAnsi="Arial" w:cs="Arial"/>
            <w:sz w:val="20"/>
            <w:szCs w:val="20"/>
          </w:rPr>
          <w:t>Visit UF Police Department website</w:t>
        </w:r>
      </w:hyperlink>
      <w:r w:rsidRPr="00E37A79">
        <w:rPr>
          <w:rFonts w:ascii="Arial" w:eastAsia="Times New Roman" w:hAnsi="Arial" w:cs="Arial"/>
          <w:sz w:val="20"/>
          <w:szCs w:val="20"/>
        </w:rPr>
        <w:t xml:space="preserve"> or call 352-392-1111 (or 9-1-1 for emergencies).</w:t>
      </w:r>
    </w:p>
    <w:p w14:paraId="4B955DAF" w14:textId="7071324F" w:rsidR="00E37A79" w:rsidRPr="00E37A79" w:rsidRDefault="00E37A79" w:rsidP="00E37A79">
      <w:pPr>
        <w:pStyle w:val="ListParagraph"/>
        <w:numPr>
          <w:ilvl w:val="0"/>
          <w:numId w:val="23"/>
        </w:numPr>
        <w:shd w:val="clear" w:color="auto" w:fill="FFFFFF"/>
        <w:spacing w:after="0" w:line="240" w:lineRule="auto"/>
        <w:jc w:val="both"/>
        <w:textAlignment w:val="baseline"/>
        <w:outlineLvl w:val="3"/>
        <w:rPr>
          <w:rFonts w:ascii="Arial" w:eastAsia="Times New Roman" w:hAnsi="Arial" w:cs="Arial"/>
          <w:sz w:val="20"/>
          <w:szCs w:val="20"/>
        </w:rPr>
      </w:pPr>
      <w:r w:rsidRPr="00E37A79">
        <w:rPr>
          <w:rFonts w:ascii="Arial" w:eastAsia="Times New Roman" w:hAnsi="Arial" w:cs="Arial"/>
          <w:b/>
          <w:sz w:val="20"/>
          <w:szCs w:val="20"/>
        </w:rPr>
        <w:t xml:space="preserve">UF Health Shands Emergency Room / Trauma Center: </w:t>
      </w:r>
      <w:r w:rsidRPr="00E37A79">
        <w:rPr>
          <w:rFonts w:ascii="Arial" w:eastAsia="Times New Roman" w:hAnsi="Arial" w:cs="Arial"/>
          <w:sz w:val="20"/>
          <w:szCs w:val="20"/>
        </w:rPr>
        <w:t xml:space="preserve">For immediate medical care call 352-733-0111 or go to the emergency room at 1515 SW Archer Road, Gainesville, FL 32608; </w:t>
      </w:r>
      <w:hyperlink r:id="rId34" w:history="1">
        <w:r w:rsidRPr="00E37A79">
          <w:rPr>
            <w:rStyle w:val="Hyperlink"/>
            <w:rFonts w:ascii="Arial" w:eastAsia="Times New Roman" w:hAnsi="Arial" w:cs="Arial"/>
            <w:sz w:val="20"/>
            <w:szCs w:val="20"/>
          </w:rPr>
          <w:t>Visit the UF Health Emergency Room and Trauma Center website</w:t>
        </w:r>
      </w:hyperlink>
      <w:r w:rsidRPr="00E37A79">
        <w:rPr>
          <w:rFonts w:ascii="Arial" w:eastAsia="Times New Roman" w:hAnsi="Arial" w:cs="Arial"/>
          <w:sz w:val="20"/>
          <w:szCs w:val="20"/>
        </w:rPr>
        <w:t>.</w:t>
      </w:r>
    </w:p>
    <w:p w14:paraId="5C3F4190" w14:textId="77777777" w:rsidR="003331C7" w:rsidRPr="00E37A79" w:rsidRDefault="005035AE" w:rsidP="005A60AA">
      <w:pPr>
        <w:shd w:val="clear" w:color="auto" w:fill="FFFFFF"/>
        <w:spacing w:before="336" w:after="0" w:line="240" w:lineRule="auto"/>
        <w:contextualSpacing/>
        <w:jc w:val="both"/>
        <w:textAlignment w:val="baseline"/>
        <w:outlineLvl w:val="4"/>
        <w:rPr>
          <w:rFonts w:ascii="Arial" w:eastAsia="Times New Roman" w:hAnsi="Arial" w:cs="Arial"/>
          <w:bCs/>
          <w:sz w:val="20"/>
          <w:szCs w:val="20"/>
        </w:rPr>
      </w:pPr>
      <w:r w:rsidRPr="00E37A79">
        <w:rPr>
          <w:rFonts w:ascii="Arial" w:eastAsia="Times New Roman" w:hAnsi="Arial" w:cs="Arial"/>
          <w:bCs/>
          <w:sz w:val="20"/>
          <w:szCs w:val="20"/>
        </w:rPr>
        <w:t>Do not wait until you reach a crisis to come in and talk with us. We have helped many students through stressful situations impacting their academic performance. You are not alone so do not be afraid to ask for assistance.</w:t>
      </w:r>
    </w:p>
    <w:p w14:paraId="2A2B4530" w14:textId="77777777" w:rsidR="00E37A79" w:rsidRDefault="00E37A79" w:rsidP="00377829">
      <w:pPr>
        <w:shd w:val="clear" w:color="auto" w:fill="FFFFFF"/>
        <w:spacing w:before="336" w:after="0" w:line="240" w:lineRule="auto"/>
        <w:contextualSpacing/>
        <w:textAlignment w:val="baseline"/>
        <w:outlineLvl w:val="4"/>
        <w:rPr>
          <w:rFonts w:ascii="Arial" w:eastAsia="Times New Roman" w:hAnsi="Arial" w:cs="Arial"/>
          <w:b/>
          <w:sz w:val="20"/>
          <w:szCs w:val="20"/>
        </w:rPr>
      </w:pPr>
    </w:p>
    <w:p w14:paraId="222C583C" w14:textId="47DDFC77" w:rsidR="00377829" w:rsidRDefault="00377829" w:rsidP="00377829">
      <w:pPr>
        <w:shd w:val="clear" w:color="auto" w:fill="FFFFFF"/>
        <w:spacing w:before="336" w:after="0" w:line="240" w:lineRule="auto"/>
        <w:contextualSpacing/>
        <w:textAlignment w:val="baseline"/>
        <w:outlineLvl w:val="4"/>
        <w:rPr>
          <w:rFonts w:ascii="Arial" w:eastAsia="Times New Roman" w:hAnsi="Arial" w:cs="Arial"/>
          <w:b/>
          <w:sz w:val="20"/>
          <w:szCs w:val="20"/>
        </w:rPr>
      </w:pPr>
      <w:r>
        <w:rPr>
          <w:rFonts w:ascii="Arial" w:eastAsia="Times New Roman" w:hAnsi="Arial" w:cs="Arial"/>
          <w:b/>
          <w:sz w:val="20"/>
          <w:szCs w:val="20"/>
        </w:rPr>
        <w:t>Inclusive Learning Environment</w:t>
      </w:r>
    </w:p>
    <w:p w14:paraId="1A41B650" w14:textId="6F449BC4" w:rsidR="00377829" w:rsidRDefault="00377829" w:rsidP="00377829">
      <w:pPr>
        <w:spacing w:line="240" w:lineRule="auto"/>
        <w:jc w:val="both"/>
        <w:rPr>
          <w:rStyle w:val="Hyperlink"/>
          <w:rFonts w:ascii="Arial" w:hAnsi="Arial" w:cs="Arial"/>
          <w:color w:val="auto"/>
          <w:sz w:val="20"/>
          <w:szCs w:val="20"/>
        </w:rPr>
      </w:pPr>
      <w:r w:rsidRPr="00DD535D">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5" w:history="1">
        <w:r w:rsidRPr="00DD535D">
          <w:rPr>
            <w:rStyle w:val="Hyperlink"/>
            <w:rFonts w:ascii="Arial" w:hAnsi="Arial" w:cs="Arial"/>
            <w:color w:val="auto"/>
            <w:sz w:val="20"/>
            <w:szCs w:val="20"/>
          </w:rPr>
          <w:t>www.multicultural.ufl.edu</w:t>
        </w:r>
      </w:hyperlink>
    </w:p>
    <w:p w14:paraId="62BB3CC0" w14:textId="475E505C" w:rsidR="00B20300" w:rsidRPr="00775B85" w:rsidRDefault="00B20300" w:rsidP="00377829">
      <w:pPr>
        <w:spacing w:line="240" w:lineRule="auto"/>
        <w:jc w:val="both"/>
        <w:rPr>
          <w:rFonts w:ascii="Arial" w:hAnsi="Arial" w:cs="Arial"/>
          <w:sz w:val="20"/>
          <w:szCs w:val="20"/>
        </w:rPr>
      </w:pPr>
      <w:r>
        <w:rPr>
          <w:rFonts w:ascii="Roboto" w:hAnsi="Roboto"/>
          <w:color w:val="000000"/>
          <w:sz w:val="20"/>
          <w:szCs w:val="20"/>
          <w:shd w:val="clear" w:color="auto" w:fill="FFFFFF"/>
        </w:rPr>
        <w:t>We</w:t>
      </w:r>
      <w:r w:rsidRPr="00775B85">
        <w:rPr>
          <w:rFonts w:ascii="Roboto" w:hAnsi="Roboto"/>
          <w:color w:val="000000"/>
          <w:sz w:val="20"/>
          <w:szCs w:val="20"/>
          <w:shd w:val="clear" w:color="auto" w:fill="FFFFFF"/>
        </w:rPr>
        <w:t xml:space="preserve"> am committed to affirming the identities, realities and voices of all students, especially those from historically marginalized or underrepresented backgrounds. This course values the use of person-centered language and preferred gender pronouns, and respect for the experiences of others.”</w:t>
      </w:r>
      <w:r w:rsidRPr="00775B85">
        <w:rPr>
          <w:sz w:val="20"/>
          <w:szCs w:val="20"/>
        </w:rPr>
        <w:t xml:space="preserve">: </w:t>
      </w:r>
      <w:hyperlink r:id="rId36" w:history="1">
        <w:r w:rsidRPr="00775B85">
          <w:rPr>
            <w:rStyle w:val="Hyperlink"/>
            <w:sz w:val="20"/>
            <w:szCs w:val="20"/>
          </w:rPr>
          <w:t>https://www.insidehighered.com/advice/2018/07/20/how-deal-microaggressions-class-opinion</w:t>
        </w:r>
      </w:hyperlink>
    </w:p>
    <w:p w14:paraId="0A711BD0" w14:textId="77777777" w:rsidR="00FA6FEB" w:rsidRDefault="00ED719A" w:rsidP="00D10E28">
      <w:pPr>
        <w:spacing w:before="240" w:after="0" w:line="240" w:lineRule="auto"/>
        <w:contextualSpacing/>
        <w:jc w:val="center"/>
        <w:rPr>
          <w:rFonts w:ascii="Arial" w:eastAsia="Times New Roman" w:hAnsi="Arial" w:cs="Arial"/>
          <w:b/>
          <w:sz w:val="20"/>
          <w:szCs w:val="20"/>
        </w:rPr>
      </w:pPr>
      <w:r>
        <w:rPr>
          <w:rFonts w:ascii="Arial" w:eastAsia="Times New Roman" w:hAnsi="Arial" w:cs="Arial"/>
          <w:sz w:val="20"/>
          <w:szCs w:val="20"/>
          <w:shd w:val="clear" w:color="auto" w:fill="19108C"/>
        </w:rPr>
        <w:pict w14:anchorId="0C35E8D7">
          <v:rect id="_x0000_i1032" style="width:472.5pt;height:.05pt" o:hralign="center" o:hrstd="t" o:hrnoshade="t" o:hr="t" fillcolor="#444" stroked="f"/>
        </w:pict>
      </w:r>
    </w:p>
    <w:p w14:paraId="3044BD40" w14:textId="77777777" w:rsidR="00FA6FEB" w:rsidRDefault="00FA6FEB" w:rsidP="00FA6FEB">
      <w:pPr>
        <w:spacing w:before="120" w:after="0" w:line="240" w:lineRule="auto"/>
        <w:contextualSpacing/>
        <w:jc w:val="center"/>
        <w:rPr>
          <w:rFonts w:ascii="Arial" w:eastAsia="Times New Roman" w:hAnsi="Arial" w:cs="Arial"/>
          <w:b/>
          <w:sz w:val="20"/>
          <w:szCs w:val="20"/>
        </w:rPr>
      </w:pPr>
    </w:p>
    <w:p w14:paraId="581D0D0D" w14:textId="77777777" w:rsidR="005035AE" w:rsidRPr="00D10E28" w:rsidRDefault="00D10E28" w:rsidP="00FA6FEB">
      <w:pPr>
        <w:spacing w:before="120" w:after="0" w:line="240" w:lineRule="auto"/>
        <w:contextualSpacing/>
        <w:jc w:val="center"/>
        <w:rPr>
          <w:rFonts w:ascii="Arial" w:eastAsia="Times New Roman" w:hAnsi="Arial" w:cs="Arial"/>
          <w:b/>
          <w:sz w:val="20"/>
          <w:szCs w:val="20"/>
        </w:rPr>
      </w:pPr>
      <w:r w:rsidRPr="00D10E28">
        <w:rPr>
          <w:rFonts w:ascii="Arial" w:eastAsia="Times New Roman" w:hAnsi="Arial" w:cs="Arial"/>
          <w:b/>
          <w:sz w:val="20"/>
          <w:szCs w:val="20"/>
        </w:rPr>
        <w:t>A</w:t>
      </w:r>
      <w:r w:rsidR="000201C5">
        <w:rPr>
          <w:rFonts w:ascii="Arial" w:eastAsia="Times New Roman" w:hAnsi="Arial" w:cs="Arial"/>
          <w:b/>
          <w:sz w:val="20"/>
          <w:szCs w:val="20"/>
        </w:rPr>
        <w:t>ppendix</w:t>
      </w:r>
      <w:r w:rsidRPr="00D10E28">
        <w:rPr>
          <w:rFonts w:ascii="Arial" w:eastAsia="Times New Roman" w:hAnsi="Arial" w:cs="Arial"/>
          <w:b/>
          <w:sz w:val="20"/>
          <w:szCs w:val="20"/>
        </w:rPr>
        <w:t xml:space="preserve"> – Course Readings</w:t>
      </w:r>
    </w:p>
    <w:p w14:paraId="6D8A8C87" w14:textId="77777777" w:rsidR="00D10E28" w:rsidRDefault="00D10E28" w:rsidP="00E65148">
      <w:pPr>
        <w:spacing w:before="240" w:after="0" w:line="240" w:lineRule="auto"/>
        <w:contextualSpacing/>
        <w:rPr>
          <w:rFonts w:ascii="Arial" w:eastAsia="Times New Roman" w:hAnsi="Arial" w:cs="Arial"/>
          <w:sz w:val="24"/>
          <w:szCs w:val="24"/>
        </w:rPr>
      </w:pPr>
    </w:p>
    <w:p w14:paraId="773E0AF4" w14:textId="1A523CBB" w:rsidR="00D10E28" w:rsidRPr="0097377F" w:rsidRDefault="00D10E28" w:rsidP="00D10E28">
      <w:pPr>
        <w:spacing w:before="240" w:after="0" w:line="240" w:lineRule="auto"/>
        <w:contextualSpacing/>
        <w:jc w:val="center"/>
        <w:rPr>
          <w:rFonts w:ascii="Arial" w:eastAsia="Times New Roman" w:hAnsi="Arial" w:cs="Arial"/>
          <w:b/>
          <w:sz w:val="24"/>
          <w:szCs w:val="24"/>
        </w:rPr>
      </w:pPr>
      <w:r w:rsidRPr="0097377F">
        <w:rPr>
          <w:rFonts w:ascii="Arial" w:eastAsia="Times New Roman" w:hAnsi="Arial" w:cs="Arial"/>
          <w:b/>
          <w:sz w:val="20"/>
          <w:szCs w:val="24"/>
        </w:rPr>
        <w:t>Required Readings</w:t>
      </w:r>
    </w:p>
    <w:p w14:paraId="223732D8" w14:textId="47B16082" w:rsidR="00D10E28" w:rsidRDefault="00D10E28" w:rsidP="00E65148">
      <w:pPr>
        <w:spacing w:before="240" w:after="0" w:line="240" w:lineRule="auto"/>
        <w:contextualSpacing/>
        <w:rPr>
          <w:rFonts w:ascii="Arial" w:eastAsia="Times New Roman" w:hAnsi="Arial" w:cs="Arial"/>
          <w:sz w:val="24"/>
          <w:szCs w:val="24"/>
        </w:rPr>
      </w:pPr>
    </w:p>
    <w:p w14:paraId="7AD03463" w14:textId="1E8C3E52" w:rsidR="00A73A09" w:rsidRPr="00473A6F" w:rsidRDefault="000555AE" w:rsidP="00E65148">
      <w:pPr>
        <w:spacing w:before="240" w:after="0" w:line="240" w:lineRule="auto"/>
        <w:contextualSpacing/>
        <w:rPr>
          <w:rFonts w:ascii="Arial" w:eastAsia="Times New Roman" w:hAnsi="Arial" w:cs="Arial"/>
        </w:rPr>
      </w:pPr>
      <w:r w:rsidRPr="00473A6F">
        <w:rPr>
          <w:rFonts w:ascii="Arial" w:eastAsia="Times New Roman" w:hAnsi="Arial" w:cs="Arial"/>
        </w:rPr>
        <w:t>Sue et, al., chapters</w:t>
      </w:r>
    </w:p>
    <w:p w14:paraId="053F9613" w14:textId="0BAE13B2" w:rsidR="000555AE" w:rsidRPr="00473A6F" w:rsidRDefault="000555AE" w:rsidP="00E65148">
      <w:pPr>
        <w:spacing w:before="240" w:after="0" w:line="240" w:lineRule="auto"/>
        <w:contextualSpacing/>
        <w:rPr>
          <w:rFonts w:ascii="Arial" w:eastAsia="Times New Roman" w:hAnsi="Arial" w:cs="Arial"/>
        </w:rPr>
      </w:pPr>
      <w:r w:rsidRPr="00473A6F">
        <w:rPr>
          <w:rFonts w:ascii="Arial" w:eastAsia="Times New Roman" w:hAnsi="Arial" w:cs="Arial"/>
        </w:rPr>
        <w:t>Other readings to be posted in CANVAS</w:t>
      </w:r>
    </w:p>
    <w:p w14:paraId="74ED3D27" w14:textId="77777777" w:rsidR="00354595" w:rsidRPr="00D10E28" w:rsidRDefault="00354595" w:rsidP="00354595">
      <w:pPr>
        <w:autoSpaceDN w:val="0"/>
        <w:spacing w:after="0" w:line="240" w:lineRule="auto"/>
        <w:jc w:val="center"/>
        <w:rPr>
          <w:rFonts w:ascii="Arial" w:hAnsi="Arial" w:cs="Arial"/>
          <w:sz w:val="20"/>
          <w:szCs w:val="20"/>
        </w:rPr>
      </w:pPr>
    </w:p>
    <w:sectPr w:rsidR="00354595" w:rsidRPr="00D10E28" w:rsidSect="00021943">
      <w:headerReference w:type="default" r:id="rId37"/>
      <w:pgSz w:w="12240" w:h="15840"/>
      <w:pgMar w:top="1296" w:right="1166" w:bottom="634"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AEF9" w14:textId="77777777" w:rsidR="00F00E0E" w:rsidRDefault="00F00E0E" w:rsidP="00371737">
      <w:pPr>
        <w:spacing w:after="0" w:line="240" w:lineRule="auto"/>
      </w:pPr>
      <w:r>
        <w:separator/>
      </w:r>
    </w:p>
  </w:endnote>
  <w:endnote w:type="continuationSeparator" w:id="0">
    <w:p w14:paraId="5071E68E" w14:textId="77777777" w:rsidR="00F00E0E" w:rsidRDefault="00F00E0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4E51" w14:textId="77777777" w:rsidR="00F00E0E" w:rsidRDefault="00F00E0E" w:rsidP="00371737">
      <w:pPr>
        <w:spacing w:after="0" w:line="240" w:lineRule="auto"/>
      </w:pPr>
      <w:r>
        <w:separator/>
      </w:r>
    </w:p>
  </w:footnote>
  <w:footnote w:type="continuationSeparator" w:id="0">
    <w:p w14:paraId="648F476F" w14:textId="77777777" w:rsidR="00F00E0E" w:rsidRDefault="00F00E0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310DED4C" w14:textId="7A07C0FC" w:rsidR="00C12FE8" w:rsidRDefault="00C12FE8">
        <w:pPr>
          <w:pStyle w:val="Header"/>
          <w:jc w:val="right"/>
        </w:pPr>
        <w:r>
          <w:fldChar w:fldCharType="begin"/>
        </w:r>
        <w:r>
          <w:instrText xml:space="preserve"> PAGE   \* MERGEFORMAT </w:instrText>
        </w:r>
        <w:r>
          <w:fldChar w:fldCharType="separate"/>
        </w:r>
        <w:r w:rsidR="007941A2">
          <w:rPr>
            <w:noProof/>
          </w:rPr>
          <w:t>1</w:t>
        </w:r>
        <w:r>
          <w:rPr>
            <w:noProof/>
          </w:rPr>
          <w:fldChar w:fldCharType="end"/>
        </w:r>
      </w:p>
    </w:sdtContent>
  </w:sdt>
  <w:p w14:paraId="7E5558EB" w14:textId="77777777" w:rsidR="00C12FE8" w:rsidRDefault="00C1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BD7F58"/>
    <w:multiLevelType w:val="hybridMultilevel"/>
    <w:tmpl w:val="67B4F0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4951EF"/>
    <w:multiLevelType w:val="hybridMultilevel"/>
    <w:tmpl w:val="006E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321CD7"/>
    <w:multiLevelType w:val="hybridMultilevel"/>
    <w:tmpl w:val="915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515D7"/>
    <w:multiLevelType w:val="hybridMultilevel"/>
    <w:tmpl w:val="2BD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4230D"/>
    <w:multiLevelType w:val="hybridMultilevel"/>
    <w:tmpl w:val="E93A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27536"/>
    <w:multiLevelType w:val="hybridMultilevel"/>
    <w:tmpl w:val="C53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550A"/>
    <w:multiLevelType w:val="hybridMultilevel"/>
    <w:tmpl w:val="43382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9455B"/>
    <w:multiLevelType w:val="hybridMultilevel"/>
    <w:tmpl w:val="F4BC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416C29A2"/>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04090001">
      <w:start w:val="1"/>
      <w:numFmt w:val="bullet"/>
      <w:lvlText w:val=""/>
      <w:lvlJc w:val="left"/>
      <w:pPr>
        <w:ind w:left="810" w:hanging="360"/>
      </w:pPr>
      <w:rPr>
        <w:rFonts w:ascii="Symbol" w:hAnsi="Symbol"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E4C9C"/>
    <w:multiLevelType w:val="hybridMultilevel"/>
    <w:tmpl w:val="98C0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D32CD"/>
    <w:multiLevelType w:val="hybridMultilevel"/>
    <w:tmpl w:val="453E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283624"/>
    <w:multiLevelType w:val="hybridMultilevel"/>
    <w:tmpl w:val="F16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30F2B"/>
    <w:multiLevelType w:val="hybridMultilevel"/>
    <w:tmpl w:val="FE0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E61E4"/>
    <w:multiLevelType w:val="hybridMultilevel"/>
    <w:tmpl w:val="C84C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8"/>
  </w:num>
  <w:num w:numId="5">
    <w:abstractNumId w:val="19"/>
  </w:num>
  <w:num w:numId="6">
    <w:abstractNumId w:val="1"/>
  </w:num>
  <w:num w:numId="7">
    <w:abstractNumId w:val="10"/>
  </w:num>
  <w:num w:numId="8">
    <w:abstractNumId w:val="10"/>
  </w:num>
  <w:num w:numId="9">
    <w:abstractNumId w:val="20"/>
  </w:num>
  <w:num w:numId="10">
    <w:abstractNumId w:val="6"/>
  </w:num>
  <w:num w:numId="11">
    <w:abstractNumId w:val="4"/>
  </w:num>
  <w:num w:numId="12">
    <w:abstractNumId w:val="9"/>
  </w:num>
  <w:num w:numId="13">
    <w:abstractNumId w:val="16"/>
  </w:num>
  <w:num w:numId="14">
    <w:abstractNumId w:val="7"/>
  </w:num>
  <w:num w:numId="15">
    <w:abstractNumId w:val="2"/>
  </w:num>
  <w:num w:numId="16">
    <w:abstractNumId w:val="8"/>
  </w:num>
  <w:num w:numId="17">
    <w:abstractNumId w:val="15"/>
  </w:num>
  <w:num w:numId="18">
    <w:abstractNumId w:val="12"/>
  </w:num>
  <w:num w:numId="19">
    <w:abstractNumId w:val="5"/>
  </w:num>
  <w:num w:numId="20">
    <w:abstractNumId w:val="13"/>
  </w:num>
  <w:num w:numId="21">
    <w:abstractNumId w:val="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03B06"/>
    <w:rsid w:val="0000510C"/>
    <w:rsid w:val="00006763"/>
    <w:rsid w:val="00010B81"/>
    <w:rsid w:val="0001250D"/>
    <w:rsid w:val="000201C5"/>
    <w:rsid w:val="00020EFD"/>
    <w:rsid w:val="00021943"/>
    <w:rsid w:val="000241C8"/>
    <w:rsid w:val="000268D7"/>
    <w:rsid w:val="00032E2A"/>
    <w:rsid w:val="00040AFF"/>
    <w:rsid w:val="00046F10"/>
    <w:rsid w:val="00050910"/>
    <w:rsid w:val="000514B8"/>
    <w:rsid w:val="00052CA4"/>
    <w:rsid w:val="00053138"/>
    <w:rsid w:val="000555AE"/>
    <w:rsid w:val="000607AA"/>
    <w:rsid w:val="00063A49"/>
    <w:rsid w:val="00063DD1"/>
    <w:rsid w:val="00063EE6"/>
    <w:rsid w:val="000654C2"/>
    <w:rsid w:val="00071199"/>
    <w:rsid w:val="00072F22"/>
    <w:rsid w:val="00075D7A"/>
    <w:rsid w:val="00087D73"/>
    <w:rsid w:val="00092E40"/>
    <w:rsid w:val="000B1954"/>
    <w:rsid w:val="000C08B4"/>
    <w:rsid w:val="000C144F"/>
    <w:rsid w:val="000C6677"/>
    <w:rsid w:val="000F7CBD"/>
    <w:rsid w:val="00101FD9"/>
    <w:rsid w:val="00102DA8"/>
    <w:rsid w:val="00104772"/>
    <w:rsid w:val="001140BE"/>
    <w:rsid w:val="00123FE8"/>
    <w:rsid w:val="00125C21"/>
    <w:rsid w:val="00127454"/>
    <w:rsid w:val="001311EA"/>
    <w:rsid w:val="001343F4"/>
    <w:rsid w:val="001401EC"/>
    <w:rsid w:val="001441B7"/>
    <w:rsid w:val="00146228"/>
    <w:rsid w:val="0014636A"/>
    <w:rsid w:val="00153D0C"/>
    <w:rsid w:val="00160FD5"/>
    <w:rsid w:val="00166DBA"/>
    <w:rsid w:val="00175D15"/>
    <w:rsid w:val="00177416"/>
    <w:rsid w:val="00180C01"/>
    <w:rsid w:val="00181515"/>
    <w:rsid w:val="001979A9"/>
    <w:rsid w:val="001A2346"/>
    <w:rsid w:val="001A3496"/>
    <w:rsid w:val="001A4149"/>
    <w:rsid w:val="001A794B"/>
    <w:rsid w:val="001B1FD3"/>
    <w:rsid w:val="001B2EA1"/>
    <w:rsid w:val="001B6FD6"/>
    <w:rsid w:val="001B7AEB"/>
    <w:rsid w:val="001D1685"/>
    <w:rsid w:val="001D494D"/>
    <w:rsid w:val="001D78EC"/>
    <w:rsid w:val="001E0E31"/>
    <w:rsid w:val="001E72D8"/>
    <w:rsid w:val="001F7525"/>
    <w:rsid w:val="00212254"/>
    <w:rsid w:val="00214D34"/>
    <w:rsid w:val="00217802"/>
    <w:rsid w:val="00220C12"/>
    <w:rsid w:val="00221D44"/>
    <w:rsid w:val="0022739B"/>
    <w:rsid w:val="00227C94"/>
    <w:rsid w:val="00231F31"/>
    <w:rsid w:val="00232180"/>
    <w:rsid w:val="00232CD2"/>
    <w:rsid w:val="0023456D"/>
    <w:rsid w:val="00235182"/>
    <w:rsid w:val="00236F73"/>
    <w:rsid w:val="00240124"/>
    <w:rsid w:val="0024062D"/>
    <w:rsid w:val="002417C4"/>
    <w:rsid w:val="002431CD"/>
    <w:rsid w:val="00253C48"/>
    <w:rsid w:val="002640F9"/>
    <w:rsid w:val="00267DD5"/>
    <w:rsid w:val="00272C8F"/>
    <w:rsid w:val="00281BFF"/>
    <w:rsid w:val="00283A1A"/>
    <w:rsid w:val="00287020"/>
    <w:rsid w:val="00290D46"/>
    <w:rsid w:val="00292A8A"/>
    <w:rsid w:val="002A0D35"/>
    <w:rsid w:val="002A627D"/>
    <w:rsid w:val="002B355B"/>
    <w:rsid w:val="002B677B"/>
    <w:rsid w:val="002B7F24"/>
    <w:rsid w:val="002C0B33"/>
    <w:rsid w:val="002C1C83"/>
    <w:rsid w:val="002C4AF4"/>
    <w:rsid w:val="002C70F6"/>
    <w:rsid w:val="002D11B8"/>
    <w:rsid w:val="002D5CCB"/>
    <w:rsid w:val="002D62A0"/>
    <w:rsid w:val="002F12A2"/>
    <w:rsid w:val="002F1F8D"/>
    <w:rsid w:val="002F2D14"/>
    <w:rsid w:val="002F3403"/>
    <w:rsid w:val="00306D5E"/>
    <w:rsid w:val="0031520C"/>
    <w:rsid w:val="0031610C"/>
    <w:rsid w:val="00320806"/>
    <w:rsid w:val="00320906"/>
    <w:rsid w:val="00320BAF"/>
    <w:rsid w:val="00324215"/>
    <w:rsid w:val="00325B32"/>
    <w:rsid w:val="00326C0B"/>
    <w:rsid w:val="00327E85"/>
    <w:rsid w:val="003331C7"/>
    <w:rsid w:val="00336991"/>
    <w:rsid w:val="00336BA1"/>
    <w:rsid w:val="003401D4"/>
    <w:rsid w:val="00350519"/>
    <w:rsid w:val="00351F30"/>
    <w:rsid w:val="00354595"/>
    <w:rsid w:val="00354F27"/>
    <w:rsid w:val="00357288"/>
    <w:rsid w:val="0035750E"/>
    <w:rsid w:val="0036113D"/>
    <w:rsid w:val="0036218F"/>
    <w:rsid w:val="003706D6"/>
    <w:rsid w:val="00370B50"/>
    <w:rsid w:val="00371737"/>
    <w:rsid w:val="00375977"/>
    <w:rsid w:val="00377829"/>
    <w:rsid w:val="003801F3"/>
    <w:rsid w:val="00381376"/>
    <w:rsid w:val="00390882"/>
    <w:rsid w:val="00396525"/>
    <w:rsid w:val="00396DB5"/>
    <w:rsid w:val="003B1076"/>
    <w:rsid w:val="003B317C"/>
    <w:rsid w:val="003B741F"/>
    <w:rsid w:val="003C53D1"/>
    <w:rsid w:val="003C7D04"/>
    <w:rsid w:val="003D1789"/>
    <w:rsid w:val="003D2304"/>
    <w:rsid w:val="003D71C4"/>
    <w:rsid w:val="003E4050"/>
    <w:rsid w:val="003F1936"/>
    <w:rsid w:val="003F37DE"/>
    <w:rsid w:val="003F5072"/>
    <w:rsid w:val="003F5D55"/>
    <w:rsid w:val="003F7F98"/>
    <w:rsid w:val="004018C6"/>
    <w:rsid w:val="00402BA1"/>
    <w:rsid w:val="00404566"/>
    <w:rsid w:val="004123DA"/>
    <w:rsid w:val="004128BB"/>
    <w:rsid w:val="00413C39"/>
    <w:rsid w:val="00420771"/>
    <w:rsid w:val="004255E0"/>
    <w:rsid w:val="004321D1"/>
    <w:rsid w:val="00441DE3"/>
    <w:rsid w:val="00454528"/>
    <w:rsid w:val="0046695B"/>
    <w:rsid w:val="004675DE"/>
    <w:rsid w:val="00473A6F"/>
    <w:rsid w:val="00475BA8"/>
    <w:rsid w:val="00482C0A"/>
    <w:rsid w:val="00495D4C"/>
    <w:rsid w:val="004A1E9C"/>
    <w:rsid w:val="004A3589"/>
    <w:rsid w:val="004B56CB"/>
    <w:rsid w:val="004C04F5"/>
    <w:rsid w:val="004D01BF"/>
    <w:rsid w:val="004D239F"/>
    <w:rsid w:val="004D2897"/>
    <w:rsid w:val="004D59B3"/>
    <w:rsid w:val="004E0786"/>
    <w:rsid w:val="004E3CBE"/>
    <w:rsid w:val="004E5B15"/>
    <w:rsid w:val="004F0338"/>
    <w:rsid w:val="004F0AA1"/>
    <w:rsid w:val="004F1E7B"/>
    <w:rsid w:val="004F3989"/>
    <w:rsid w:val="004F3D36"/>
    <w:rsid w:val="004F4763"/>
    <w:rsid w:val="005007C9"/>
    <w:rsid w:val="0050166F"/>
    <w:rsid w:val="005035AE"/>
    <w:rsid w:val="0051763C"/>
    <w:rsid w:val="00517DCE"/>
    <w:rsid w:val="00520503"/>
    <w:rsid w:val="00523D23"/>
    <w:rsid w:val="00531F14"/>
    <w:rsid w:val="005417F7"/>
    <w:rsid w:val="005443EA"/>
    <w:rsid w:val="00550C1F"/>
    <w:rsid w:val="00560A8B"/>
    <w:rsid w:val="005619E2"/>
    <w:rsid w:val="005642FA"/>
    <w:rsid w:val="005719D5"/>
    <w:rsid w:val="005838D4"/>
    <w:rsid w:val="00587EF6"/>
    <w:rsid w:val="005A159A"/>
    <w:rsid w:val="005A60AA"/>
    <w:rsid w:val="005B143E"/>
    <w:rsid w:val="005B170E"/>
    <w:rsid w:val="005B421B"/>
    <w:rsid w:val="005B5042"/>
    <w:rsid w:val="005B6206"/>
    <w:rsid w:val="005C478D"/>
    <w:rsid w:val="005C77B9"/>
    <w:rsid w:val="005D45BD"/>
    <w:rsid w:val="005D5B9D"/>
    <w:rsid w:val="005E2330"/>
    <w:rsid w:val="005E2538"/>
    <w:rsid w:val="005F139E"/>
    <w:rsid w:val="005F4E55"/>
    <w:rsid w:val="005F52BC"/>
    <w:rsid w:val="00600765"/>
    <w:rsid w:val="00600F0F"/>
    <w:rsid w:val="00602159"/>
    <w:rsid w:val="00604337"/>
    <w:rsid w:val="00607EB5"/>
    <w:rsid w:val="00611B47"/>
    <w:rsid w:val="00612570"/>
    <w:rsid w:val="00620849"/>
    <w:rsid w:val="00621C13"/>
    <w:rsid w:val="00623447"/>
    <w:rsid w:val="00625487"/>
    <w:rsid w:val="00633C63"/>
    <w:rsid w:val="006348DA"/>
    <w:rsid w:val="006376A6"/>
    <w:rsid w:val="00643A05"/>
    <w:rsid w:val="00644CF2"/>
    <w:rsid w:val="00645724"/>
    <w:rsid w:val="006522CA"/>
    <w:rsid w:val="00652771"/>
    <w:rsid w:val="006642B7"/>
    <w:rsid w:val="00671FF5"/>
    <w:rsid w:val="00672B51"/>
    <w:rsid w:val="0067618C"/>
    <w:rsid w:val="00685D39"/>
    <w:rsid w:val="00687DE9"/>
    <w:rsid w:val="0069759B"/>
    <w:rsid w:val="006A6BFD"/>
    <w:rsid w:val="006B3F59"/>
    <w:rsid w:val="006C30DB"/>
    <w:rsid w:val="006C5E30"/>
    <w:rsid w:val="006C6D4E"/>
    <w:rsid w:val="006C6FF4"/>
    <w:rsid w:val="006D16AD"/>
    <w:rsid w:val="006D16F3"/>
    <w:rsid w:val="006E2634"/>
    <w:rsid w:val="006E55F5"/>
    <w:rsid w:val="006F1EF9"/>
    <w:rsid w:val="0071465D"/>
    <w:rsid w:val="00721BC5"/>
    <w:rsid w:val="00724D33"/>
    <w:rsid w:val="00734195"/>
    <w:rsid w:val="00743148"/>
    <w:rsid w:val="007445F4"/>
    <w:rsid w:val="00744AD6"/>
    <w:rsid w:val="00746448"/>
    <w:rsid w:val="00747398"/>
    <w:rsid w:val="00750989"/>
    <w:rsid w:val="00753440"/>
    <w:rsid w:val="00757A0D"/>
    <w:rsid w:val="00760488"/>
    <w:rsid w:val="0076070A"/>
    <w:rsid w:val="00761D03"/>
    <w:rsid w:val="00771E75"/>
    <w:rsid w:val="00772EAB"/>
    <w:rsid w:val="00774DEA"/>
    <w:rsid w:val="00774E23"/>
    <w:rsid w:val="00775B85"/>
    <w:rsid w:val="0078280A"/>
    <w:rsid w:val="007941A2"/>
    <w:rsid w:val="00795AC4"/>
    <w:rsid w:val="007D710D"/>
    <w:rsid w:val="007E3A47"/>
    <w:rsid w:val="00800B85"/>
    <w:rsid w:val="00802E97"/>
    <w:rsid w:val="0080348C"/>
    <w:rsid w:val="008038E9"/>
    <w:rsid w:val="00806032"/>
    <w:rsid w:val="008136E4"/>
    <w:rsid w:val="00813A2F"/>
    <w:rsid w:val="008207DF"/>
    <w:rsid w:val="0082265A"/>
    <w:rsid w:val="00822CEB"/>
    <w:rsid w:val="008247EB"/>
    <w:rsid w:val="00826AB7"/>
    <w:rsid w:val="00831DB4"/>
    <w:rsid w:val="00836826"/>
    <w:rsid w:val="008376FE"/>
    <w:rsid w:val="00841E2B"/>
    <w:rsid w:val="00842799"/>
    <w:rsid w:val="00847165"/>
    <w:rsid w:val="0085071D"/>
    <w:rsid w:val="00850742"/>
    <w:rsid w:val="00851B61"/>
    <w:rsid w:val="008520EE"/>
    <w:rsid w:val="00857849"/>
    <w:rsid w:val="00862E38"/>
    <w:rsid w:val="008645C9"/>
    <w:rsid w:val="00864DD0"/>
    <w:rsid w:val="00867912"/>
    <w:rsid w:val="00870932"/>
    <w:rsid w:val="008712FE"/>
    <w:rsid w:val="008846A3"/>
    <w:rsid w:val="00885BF7"/>
    <w:rsid w:val="008905BD"/>
    <w:rsid w:val="00893A40"/>
    <w:rsid w:val="00893D8F"/>
    <w:rsid w:val="00896608"/>
    <w:rsid w:val="008A1D9C"/>
    <w:rsid w:val="008A45CC"/>
    <w:rsid w:val="008A52FF"/>
    <w:rsid w:val="008B03F7"/>
    <w:rsid w:val="008B57DA"/>
    <w:rsid w:val="008C6579"/>
    <w:rsid w:val="008C75AD"/>
    <w:rsid w:val="008D176C"/>
    <w:rsid w:val="008D70B1"/>
    <w:rsid w:val="008E330E"/>
    <w:rsid w:val="008F3656"/>
    <w:rsid w:val="008F7666"/>
    <w:rsid w:val="00902388"/>
    <w:rsid w:val="009027AE"/>
    <w:rsid w:val="00907B75"/>
    <w:rsid w:val="00911CEC"/>
    <w:rsid w:val="00913B24"/>
    <w:rsid w:val="00922167"/>
    <w:rsid w:val="00922F56"/>
    <w:rsid w:val="00927B1E"/>
    <w:rsid w:val="009355E5"/>
    <w:rsid w:val="009400F9"/>
    <w:rsid w:val="00944390"/>
    <w:rsid w:val="0094460B"/>
    <w:rsid w:val="00945AE8"/>
    <w:rsid w:val="00947B5D"/>
    <w:rsid w:val="00950475"/>
    <w:rsid w:val="00953F8F"/>
    <w:rsid w:val="00955090"/>
    <w:rsid w:val="00960CD5"/>
    <w:rsid w:val="009616C0"/>
    <w:rsid w:val="00962732"/>
    <w:rsid w:val="00964CDE"/>
    <w:rsid w:val="0097377F"/>
    <w:rsid w:val="00974C90"/>
    <w:rsid w:val="009821C6"/>
    <w:rsid w:val="00983F3C"/>
    <w:rsid w:val="00984ECD"/>
    <w:rsid w:val="00985E91"/>
    <w:rsid w:val="00987DD4"/>
    <w:rsid w:val="009A40ED"/>
    <w:rsid w:val="009A79BC"/>
    <w:rsid w:val="009B164D"/>
    <w:rsid w:val="009C07EF"/>
    <w:rsid w:val="009C28FD"/>
    <w:rsid w:val="009C2F38"/>
    <w:rsid w:val="009C3F43"/>
    <w:rsid w:val="009C41BA"/>
    <w:rsid w:val="009C5009"/>
    <w:rsid w:val="009D0B4C"/>
    <w:rsid w:val="009D56BD"/>
    <w:rsid w:val="009D77C0"/>
    <w:rsid w:val="009E406C"/>
    <w:rsid w:val="00A01D56"/>
    <w:rsid w:val="00A03955"/>
    <w:rsid w:val="00A0686E"/>
    <w:rsid w:val="00A070DE"/>
    <w:rsid w:val="00A07C38"/>
    <w:rsid w:val="00A12D6F"/>
    <w:rsid w:val="00A1359B"/>
    <w:rsid w:val="00A14D33"/>
    <w:rsid w:val="00A16E7D"/>
    <w:rsid w:val="00A2367B"/>
    <w:rsid w:val="00A27398"/>
    <w:rsid w:val="00A34EFC"/>
    <w:rsid w:val="00A361F5"/>
    <w:rsid w:val="00A37B83"/>
    <w:rsid w:val="00A41D7D"/>
    <w:rsid w:val="00A44C39"/>
    <w:rsid w:val="00A47D89"/>
    <w:rsid w:val="00A53371"/>
    <w:rsid w:val="00A55838"/>
    <w:rsid w:val="00A57471"/>
    <w:rsid w:val="00A63FCC"/>
    <w:rsid w:val="00A667D6"/>
    <w:rsid w:val="00A66AF9"/>
    <w:rsid w:val="00A67526"/>
    <w:rsid w:val="00A70FEF"/>
    <w:rsid w:val="00A71227"/>
    <w:rsid w:val="00A73A09"/>
    <w:rsid w:val="00A84E36"/>
    <w:rsid w:val="00A93747"/>
    <w:rsid w:val="00AA5A40"/>
    <w:rsid w:val="00AB2492"/>
    <w:rsid w:val="00AB30A7"/>
    <w:rsid w:val="00AB4CF7"/>
    <w:rsid w:val="00AB54E5"/>
    <w:rsid w:val="00AB6A7C"/>
    <w:rsid w:val="00AC4373"/>
    <w:rsid w:val="00AD1245"/>
    <w:rsid w:val="00AD2628"/>
    <w:rsid w:val="00AD63A7"/>
    <w:rsid w:val="00AD769A"/>
    <w:rsid w:val="00AE323C"/>
    <w:rsid w:val="00AF12D0"/>
    <w:rsid w:val="00AF1F85"/>
    <w:rsid w:val="00AF6B24"/>
    <w:rsid w:val="00B10E78"/>
    <w:rsid w:val="00B14FA2"/>
    <w:rsid w:val="00B20300"/>
    <w:rsid w:val="00B36C8B"/>
    <w:rsid w:val="00B37EB1"/>
    <w:rsid w:val="00B51871"/>
    <w:rsid w:val="00B53906"/>
    <w:rsid w:val="00B5696C"/>
    <w:rsid w:val="00B62606"/>
    <w:rsid w:val="00B71462"/>
    <w:rsid w:val="00B72C84"/>
    <w:rsid w:val="00B819F6"/>
    <w:rsid w:val="00B848B5"/>
    <w:rsid w:val="00B908CF"/>
    <w:rsid w:val="00B92890"/>
    <w:rsid w:val="00B97175"/>
    <w:rsid w:val="00BB31B7"/>
    <w:rsid w:val="00BC55F8"/>
    <w:rsid w:val="00BC7769"/>
    <w:rsid w:val="00BD1EBE"/>
    <w:rsid w:val="00BD3619"/>
    <w:rsid w:val="00BD49B1"/>
    <w:rsid w:val="00BD5773"/>
    <w:rsid w:val="00BF2F3A"/>
    <w:rsid w:val="00BF4852"/>
    <w:rsid w:val="00BF5F75"/>
    <w:rsid w:val="00C12FE8"/>
    <w:rsid w:val="00C15639"/>
    <w:rsid w:val="00C1644D"/>
    <w:rsid w:val="00C24AEC"/>
    <w:rsid w:val="00C37B7B"/>
    <w:rsid w:val="00C41B34"/>
    <w:rsid w:val="00C43831"/>
    <w:rsid w:val="00C552DA"/>
    <w:rsid w:val="00C71171"/>
    <w:rsid w:val="00C71BCD"/>
    <w:rsid w:val="00C8247E"/>
    <w:rsid w:val="00C85044"/>
    <w:rsid w:val="00C85B3C"/>
    <w:rsid w:val="00C86D4B"/>
    <w:rsid w:val="00C90358"/>
    <w:rsid w:val="00C91A0B"/>
    <w:rsid w:val="00C922A9"/>
    <w:rsid w:val="00C94A60"/>
    <w:rsid w:val="00CA0969"/>
    <w:rsid w:val="00CB2364"/>
    <w:rsid w:val="00CB321F"/>
    <w:rsid w:val="00CC69C7"/>
    <w:rsid w:val="00CC6ED4"/>
    <w:rsid w:val="00CC7456"/>
    <w:rsid w:val="00CD0D02"/>
    <w:rsid w:val="00CE3438"/>
    <w:rsid w:val="00D047E7"/>
    <w:rsid w:val="00D079AC"/>
    <w:rsid w:val="00D10E28"/>
    <w:rsid w:val="00D16364"/>
    <w:rsid w:val="00D25185"/>
    <w:rsid w:val="00D26559"/>
    <w:rsid w:val="00D2707D"/>
    <w:rsid w:val="00D316BA"/>
    <w:rsid w:val="00D31DD3"/>
    <w:rsid w:val="00D33C16"/>
    <w:rsid w:val="00D34804"/>
    <w:rsid w:val="00D360E7"/>
    <w:rsid w:val="00D42C6D"/>
    <w:rsid w:val="00D43008"/>
    <w:rsid w:val="00D46047"/>
    <w:rsid w:val="00D462D7"/>
    <w:rsid w:val="00D54D20"/>
    <w:rsid w:val="00D56436"/>
    <w:rsid w:val="00D56F3E"/>
    <w:rsid w:val="00D67CA9"/>
    <w:rsid w:val="00D734A2"/>
    <w:rsid w:val="00D747F0"/>
    <w:rsid w:val="00D7612E"/>
    <w:rsid w:val="00D76604"/>
    <w:rsid w:val="00D8059F"/>
    <w:rsid w:val="00D81008"/>
    <w:rsid w:val="00D84CCB"/>
    <w:rsid w:val="00D8714F"/>
    <w:rsid w:val="00D87F7B"/>
    <w:rsid w:val="00D90F21"/>
    <w:rsid w:val="00D914A5"/>
    <w:rsid w:val="00D91900"/>
    <w:rsid w:val="00D920BC"/>
    <w:rsid w:val="00D94A03"/>
    <w:rsid w:val="00D96467"/>
    <w:rsid w:val="00D971F2"/>
    <w:rsid w:val="00DA7A9B"/>
    <w:rsid w:val="00DB1189"/>
    <w:rsid w:val="00DD0FA1"/>
    <w:rsid w:val="00DD40FC"/>
    <w:rsid w:val="00DE1E6C"/>
    <w:rsid w:val="00DF0383"/>
    <w:rsid w:val="00DF0D8D"/>
    <w:rsid w:val="00DF60F2"/>
    <w:rsid w:val="00E016EA"/>
    <w:rsid w:val="00E053FB"/>
    <w:rsid w:val="00E07E05"/>
    <w:rsid w:val="00E10D75"/>
    <w:rsid w:val="00E251BE"/>
    <w:rsid w:val="00E258AF"/>
    <w:rsid w:val="00E30D87"/>
    <w:rsid w:val="00E31797"/>
    <w:rsid w:val="00E37811"/>
    <w:rsid w:val="00E37975"/>
    <w:rsid w:val="00E37A79"/>
    <w:rsid w:val="00E404BD"/>
    <w:rsid w:val="00E5199A"/>
    <w:rsid w:val="00E52AAF"/>
    <w:rsid w:val="00E54538"/>
    <w:rsid w:val="00E57BA8"/>
    <w:rsid w:val="00E65148"/>
    <w:rsid w:val="00E65FB1"/>
    <w:rsid w:val="00E709F9"/>
    <w:rsid w:val="00E70DA8"/>
    <w:rsid w:val="00E73E50"/>
    <w:rsid w:val="00E75C82"/>
    <w:rsid w:val="00E801EE"/>
    <w:rsid w:val="00E84618"/>
    <w:rsid w:val="00E87D8E"/>
    <w:rsid w:val="00E9719D"/>
    <w:rsid w:val="00E97885"/>
    <w:rsid w:val="00EA2F6F"/>
    <w:rsid w:val="00EA596D"/>
    <w:rsid w:val="00EB1B05"/>
    <w:rsid w:val="00EC1044"/>
    <w:rsid w:val="00ED1217"/>
    <w:rsid w:val="00ED22FA"/>
    <w:rsid w:val="00ED31C8"/>
    <w:rsid w:val="00ED6016"/>
    <w:rsid w:val="00ED719A"/>
    <w:rsid w:val="00ED74B8"/>
    <w:rsid w:val="00EE563E"/>
    <w:rsid w:val="00EF02CC"/>
    <w:rsid w:val="00EF0704"/>
    <w:rsid w:val="00EF0F46"/>
    <w:rsid w:val="00EF178D"/>
    <w:rsid w:val="00EF1EED"/>
    <w:rsid w:val="00EF2B8A"/>
    <w:rsid w:val="00EF3008"/>
    <w:rsid w:val="00EF461B"/>
    <w:rsid w:val="00F00E0E"/>
    <w:rsid w:val="00F01760"/>
    <w:rsid w:val="00F04734"/>
    <w:rsid w:val="00F054A0"/>
    <w:rsid w:val="00F063D9"/>
    <w:rsid w:val="00F1028B"/>
    <w:rsid w:val="00F17409"/>
    <w:rsid w:val="00F175B3"/>
    <w:rsid w:val="00F20EBD"/>
    <w:rsid w:val="00F220C0"/>
    <w:rsid w:val="00F23221"/>
    <w:rsid w:val="00F272FD"/>
    <w:rsid w:val="00F27C9B"/>
    <w:rsid w:val="00F30B4E"/>
    <w:rsid w:val="00F30EA7"/>
    <w:rsid w:val="00F3766C"/>
    <w:rsid w:val="00F43BB4"/>
    <w:rsid w:val="00F4602E"/>
    <w:rsid w:val="00F53578"/>
    <w:rsid w:val="00F6309A"/>
    <w:rsid w:val="00F640B0"/>
    <w:rsid w:val="00F70ACA"/>
    <w:rsid w:val="00F732DC"/>
    <w:rsid w:val="00F744E0"/>
    <w:rsid w:val="00F8661A"/>
    <w:rsid w:val="00F86D95"/>
    <w:rsid w:val="00F87DC0"/>
    <w:rsid w:val="00F90757"/>
    <w:rsid w:val="00F90E96"/>
    <w:rsid w:val="00F9360F"/>
    <w:rsid w:val="00F94C58"/>
    <w:rsid w:val="00F95236"/>
    <w:rsid w:val="00F976FF"/>
    <w:rsid w:val="00FA0467"/>
    <w:rsid w:val="00FA6FEB"/>
    <w:rsid w:val="00FD3643"/>
    <w:rsid w:val="00FF68B2"/>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B842153"/>
  <w15:docId w15:val="{8CEE0020-80DC-4D23-B8EA-60B105E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40"/>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2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D1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link-wrapper">
    <w:name w:val="title-link-wrapper"/>
    <w:basedOn w:val="DefaultParagraphFont"/>
    <w:rsid w:val="00D10E28"/>
  </w:style>
  <w:style w:type="character" w:customStyle="1" w:styleId="A6">
    <w:name w:val="A6"/>
    <w:uiPriority w:val="99"/>
    <w:rsid w:val="00320806"/>
    <w:rPr>
      <w:rFonts w:cs="Adobe Garamond Pro"/>
      <w:color w:val="000000"/>
      <w:sz w:val="18"/>
      <w:szCs w:val="18"/>
    </w:rPr>
  </w:style>
  <w:style w:type="character" w:customStyle="1" w:styleId="UnresolvedMention1">
    <w:name w:val="Unresolved Mention1"/>
    <w:basedOn w:val="DefaultParagraphFont"/>
    <w:uiPriority w:val="99"/>
    <w:semiHidden/>
    <w:unhideWhenUsed/>
    <w:rsid w:val="00EF0F46"/>
    <w:rPr>
      <w:color w:val="605E5C"/>
      <w:shd w:val="clear" w:color="auto" w:fill="E1DFDD"/>
    </w:rPr>
  </w:style>
  <w:style w:type="character" w:customStyle="1" w:styleId="UnresolvedMention2">
    <w:name w:val="Unresolved Mention2"/>
    <w:basedOn w:val="DefaultParagraphFont"/>
    <w:uiPriority w:val="99"/>
    <w:semiHidden/>
    <w:unhideWhenUsed/>
    <w:rsid w:val="00893D8F"/>
    <w:rPr>
      <w:color w:val="605E5C"/>
      <w:shd w:val="clear" w:color="auto" w:fill="E1DFDD"/>
    </w:rPr>
  </w:style>
  <w:style w:type="paragraph" w:customStyle="1" w:styleId="paragraph">
    <w:name w:val="paragraph"/>
    <w:basedOn w:val="Normal"/>
    <w:rsid w:val="0095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0475"/>
  </w:style>
  <w:style w:type="character" w:customStyle="1" w:styleId="eop">
    <w:name w:val="eop"/>
    <w:basedOn w:val="DefaultParagraphFont"/>
    <w:rsid w:val="0095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251">
      <w:bodyDiv w:val="1"/>
      <w:marLeft w:val="0"/>
      <w:marRight w:val="0"/>
      <w:marTop w:val="0"/>
      <w:marBottom w:val="0"/>
      <w:divBdr>
        <w:top w:val="none" w:sz="0" w:space="0" w:color="auto"/>
        <w:left w:val="none" w:sz="0" w:space="0" w:color="auto"/>
        <w:bottom w:val="none" w:sz="0" w:space="0" w:color="auto"/>
        <w:right w:val="none" w:sz="0" w:space="0" w:color="auto"/>
      </w:divBdr>
    </w:div>
    <w:div w:id="64498408">
      <w:bodyDiv w:val="1"/>
      <w:marLeft w:val="0"/>
      <w:marRight w:val="0"/>
      <w:marTop w:val="0"/>
      <w:marBottom w:val="0"/>
      <w:divBdr>
        <w:top w:val="none" w:sz="0" w:space="0" w:color="auto"/>
        <w:left w:val="none" w:sz="0" w:space="0" w:color="auto"/>
        <w:bottom w:val="none" w:sz="0" w:space="0" w:color="auto"/>
        <w:right w:val="none" w:sz="0" w:space="0" w:color="auto"/>
      </w:divBdr>
    </w:div>
    <w:div w:id="418673974">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944190816">
      <w:bodyDiv w:val="1"/>
      <w:marLeft w:val="0"/>
      <w:marRight w:val="0"/>
      <w:marTop w:val="0"/>
      <w:marBottom w:val="0"/>
      <w:divBdr>
        <w:top w:val="none" w:sz="0" w:space="0" w:color="auto"/>
        <w:left w:val="none" w:sz="0" w:space="0" w:color="auto"/>
        <w:bottom w:val="none" w:sz="0" w:space="0" w:color="auto"/>
        <w:right w:val="none" w:sz="0" w:space="0" w:color="auto"/>
      </w:divBdr>
    </w:div>
    <w:div w:id="1111783779">
      <w:bodyDiv w:val="1"/>
      <w:marLeft w:val="0"/>
      <w:marRight w:val="0"/>
      <w:marTop w:val="0"/>
      <w:marBottom w:val="0"/>
      <w:divBdr>
        <w:top w:val="none" w:sz="0" w:space="0" w:color="auto"/>
        <w:left w:val="none" w:sz="0" w:space="0" w:color="auto"/>
        <w:bottom w:val="none" w:sz="0" w:space="0" w:color="auto"/>
        <w:right w:val="none" w:sz="0" w:space="0" w:color="auto"/>
      </w:divBdr>
    </w:div>
    <w:div w:id="1182739311">
      <w:bodyDiv w:val="1"/>
      <w:marLeft w:val="0"/>
      <w:marRight w:val="0"/>
      <w:marTop w:val="0"/>
      <w:marBottom w:val="0"/>
      <w:divBdr>
        <w:top w:val="none" w:sz="0" w:space="0" w:color="auto"/>
        <w:left w:val="none" w:sz="0" w:space="0" w:color="auto"/>
        <w:bottom w:val="none" w:sz="0" w:space="0" w:color="auto"/>
        <w:right w:val="none" w:sz="0" w:space="0" w:color="auto"/>
      </w:divBdr>
    </w:div>
    <w:div w:id="1476265473">
      <w:bodyDiv w:val="1"/>
      <w:marLeft w:val="0"/>
      <w:marRight w:val="0"/>
      <w:marTop w:val="0"/>
      <w:marBottom w:val="0"/>
      <w:divBdr>
        <w:top w:val="none" w:sz="0" w:space="0" w:color="auto"/>
        <w:left w:val="none" w:sz="0" w:space="0" w:color="auto"/>
        <w:bottom w:val="none" w:sz="0" w:space="0" w:color="auto"/>
        <w:right w:val="none" w:sz="0" w:space="0" w:color="auto"/>
      </w:divBdr>
    </w:div>
    <w:div w:id="1550149760">
      <w:bodyDiv w:val="1"/>
      <w:marLeft w:val="0"/>
      <w:marRight w:val="0"/>
      <w:marTop w:val="0"/>
      <w:marBottom w:val="0"/>
      <w:divBdr>
        <w:top w:val="none" w:sz="0" w:space="0" w:color="auto"/>
        <w:left w:val="none" w:sz="0" w:space="0" w:color="auto"/>
        <w:bottom w:val="none" w:sz="0" w:space="0" w:color="auto"/>
        <w:right w:val="none" w:sz="0" w:space="0" w:color="auto"/>
      </w:divBdr>
    </w:div>
    <w:div w:id="1666661753">
      <w:bodyDiv w:val="1"/>
      <w:marLeft w:val="0"/>
      <w:marRight w:val="0"/>
      <w:marTop w:val="0"/>
      <w:marBottom w:val="0"/>
      <w:divBdr>
        <w:top w:val="none" w:sz="0" w:space="0" w:color="auto"/>
        <w:left w:val="none" w:sz="0" w:space="0" w:color="auto"/>
        <w:bottom w:val="none" w:sz="0" w:space="0" w:color="auto"/>
        <w:right w:val="none" w:sz="0" w:space="0" w:color="auto"/>
      </w:divBdr>
      <w:divsChild>
        <w:div w:id="289551263">
          <w:marLeft w:val="0"/>
          <w:marRight w:val="0"/>
          <w:marTop w:val="0"/>
          <w:marBottom w:val="0"/>
          <w:divBdr>
            <w:top w:val="none" w:sz="0" w:space="0" w:color="auto"/>
            <w:left w:val="none" w:sz="0" w:space="0" w:color="auto"/>
            <w:bottom w:val="none" w:sz="0" w:space="0" w:color="auto"/>
            <w:right w:val="none" w:sz="0" w:space="0" w:color="auto"/>
          </w:divBdr>
        </w:div>
        <w:div w:id="1820805516">
          <w:marLeft w:val="0"/>
          <w:marRight w:val="0"/>
          <w:marTop w:val="0"/>
          <w:marBottom w:val="0"/>
          <w:divBdr>
            <w:top w:val="none" w:sz="0" w:space="0" w:color="auto"/>
            <w:left w:val="none" w:sz="0" w:space="0" w:color="auto"/>
            <w:bottom w:val="none" w:sz="0" w:space="0" w:color="auto"/>
            <w:right w:val="none" w:sz="0" w:space="0" w:color="auto"/>
          </w:divBdr>
        </w:div>
        <w:div w:id="569772838">
          <w:marLeft w:val="0"/>
          <w:marRight w:val="0"/>
          <w:marTop w:val="0"/>
          <w:marBottom w:val="0"/>
          <w:divBdr>
            <w:top w:val="none" w:sz="0" w:space="0" w:color="auto"/>
            <w:left w:val="none" w:sz="0" w:space="0" w:color="auto"/>
            <w:bottom w:val="none" w:sz="0" w:space="0" w:color="auto"/>
            <w:right w:val="none" w:sz="0" w:space="0" w:color="auto"/>
          </w:divBdr>
        </w:div>
        <w:div w:id="766581817">
          <w:marLeft w:val="0"/>
          <w:marRight w:val="0"/>
          <w:marTop w:val="0"/>
          <w:marBottom w:val="0"/>
          <w:divBdr>
            <w:top w:val="none" w:sz="0" w:space="0" w:color="auto"/>
            <w:left w:val="none" w:sz="0" w:space="0" w:color="auto"/>
            <w:bottom w:val="none" w:sz="0" w:space="0" w:color="auto"/>
            <w:right w:val="none" w:sz="0" w:space="0" w:color="auto"/>
          </w:divBdr>
        </w:div>
        <w:div w:id="1355420661">
          <w:marLeft w:val="0"/>
          <w:marRight w:val="0"/>
          <w:marTop w:val="0"/>
          <w:marBottom w:val="0"/>
          <w:divBdr>
            <w:top w:val="none" w:sz="0" w:space="0" w:color="auto"/>
            <w:left w:val="none" w:sz="0" w:space="0" w:color="auto"/>
            <w:bottom w:val="none" w:sz="0" w:space="0" w:color="auto"/>
            <w:right w:val="none" w:sz="0" w:space="0" w:color="auto"/>
          </w:divBdr>
        </w:div>
        <w:div w:id="674966553">
          <w:marLeft w:val="0"/>
          <w:marRight w:val="0"/>
          <w:marTop w:val="0"/>
          <w:marBottom w:val="0"/>
          <w:divBdr>
            <w:top w:val="none" w:sz="0" w:space="0" w:color="auto"/>
            <w:left w:val="none" w:sz="0" w:space="0" w:color="auto"/>
            <w:bottom w:val="none" w:sz="0" w:space="0" w:color="auto"/>
            <w:right w:val="none" w:sz="0" w:space="0" w:color="auto"/>
          </w:divBdr>
        </w:div>
        <w:div w:id="1118455869">
          <w:marLeft w:val="0"/>
          <w:marRight w:val="0"/>
          <w:marTop w:val="0"/>
          <w:marBottom w:val="0"/>
          <w:divBdr>
            <w:top w:val="none" w:sz="0" w:space="0" w:color="auto"/>
            <w:left w:val="none" w:sz="0" w:space="0" w:color="auto"/>
            <w:bottom w:val="none" w:sz="0" w:space="0" w:color="auto"/>
            <w:right w:val="none" w:sz="0" w:space="0" w:color="auto"/>
          </w:divBdr>
        </w:div>
        <w:div w:id="1982340419">
          <w:marLeft w:val="0"/>
          <w:marRight w:val="0"/>
          <w:marTop w:val="0"/>
          <w:marBottom w:val="0"/>
          <w:divBdr>
            <w:top w:val="none" w:sz="0" w:space="0" w:color="auto"/>
            <w:left w:val="none" w:sz="0" w:space="0" w:color="auto"/>
            <w:bottom w:val="none" w:sz="0" w:space="0" w:color="auto"/>
            <w:right w:val="none" w:sz="0" w:space="0" w:color="auto"/>
          </w:divBdr>
        </w:div>
        <w:div w:id="784426065">
          <w:marLeft w:val="0"/>
          <w:marRight w:val="0"/>
          <w:marTop w:val="0"/>
          <w:marBottom w:val="0"/>
          <w:divBdr>
            <w:top w:val="none" w:sz="0" w:space="0" w:color="auto"/>
            <w:left w:val="none" w:sz="0" w:space="0" w:color="auto"/>
            <w:bottom w:val="none" w:sz="0" w:space="0" w:color="auto"/>
            <w:right w:val="none" w:sz="0" w:space="0" w:color="auto"/>
          </w:divBdr>
        </w:div>
        <w:div w:id="203057876">
          <w:marLeft w:val="0"/>
          <w:marRight w:val="0"/>
          <w:marTop w:val="0"/>
          <w:marBottom w:val="0"/>
          <w:divBdr>
            <w:top w:val="none" w:sz="0" w:space="0" w:color="auto"/>
            <w:left w:val="none" w:sz="0" w:space="0" w:color="auto"/>
            <w:bottom w:val="none" w:sz="0" w:space="0" w:color="auto"/>
            <w:right w:val="none" w:sz="0" w:space="0" w:color="auto"/>
          </w:divBdr>
        </w:div>
        <w:div w:id="1672492200">
          <w:marLeft w:val="0"/>
          <w:marRight w:val="0"/>
          <w:marTop w:val="0"/>
          <w:marBottom w:val="0"/>
          <w:divBdr>
            <w:top w:val="none" w:sz="0" w:space="0" w:color="auto"/>
            <w:left w:val="none" w:sz="0" w:space="0" w:color="auto"/>
            <w:bottom w:val="none" w:sz="0" w:space="0" w:color="auto"/>
            <w:right w:val="none" w:sz="0" w:space="0" w:color="auto"/>
          </w:divBdr>
        </w:div>
        <w:div w:id="949123590">
          <w:marLeft w:val="0"/>
          <w:marRight w:val="0"/>
          <w:marTop w:val="0"/>
          <w:marBottom w:val="0"/>
          <w:divBdr>
            <w:top w:val="none" w:sz="0" w:space="0" w:color="auto"/>
            <w:left w:val="none" w:sz="0" w:space="0" w:color="auto"/>
            <w:bottom w:val="none" w:sz="0" w:space="0" w:color="auto"/>
            <w:right w:val="none" w:sz="0" w:space="0" w:color="auto"/>
          </w:divBdr>
        </w:div>
        <w:div w:id="1411921841">
          <w:marLeft w:val="0"/>
          <w:marRight w:val="0"/>
          <w:marTop w:val="0"/>
          <w:marBottom w:val="0"/>
          <w:divBdr>
            <w:top w:val="none" w:sz="0" w:space="0" w:color="auto"/>
            <w:left w:val="none" w:sz="0" w:space="0" w:color="auto"/>
            <w:bottom w:val="none" w:sz="0" w:space="0" w:color="auto"/>
            <w:right w:val="none" w:sz="0" w:space="0" w:color="auto"/>
          </w:divBdr>
        </w:div>
        <w:div w:id="637996432">
          <w:marLeft w:val="0"/>
          <w:marRight w:val="0"/>
          <w:marTop w:val="0"/>
          <w:marBottom w:val="0"/>
          <w:divBdr>
            <w:top w:val="none" w:sz="0" w:space="0" w:color="auto"/>
            <w:left w:val="none" w:sz="0" w:space="0" w:color="auto"/>
            <w:bottom w:val="none" w:sz="0" w:space="0" w:color="auto"/>
            <w:right w:val="none" w:sz="0" w:space="0" w:color="auto"/>
          </w:divBdr>
        </w:div>
      </w:divsChild>
    </w:div>
    <w:div w:id="1711876278">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21096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de@phhp.ufl.edu" TargetMode="External"/><Relationship Id="rId13" Type="http://schemas.openxmlformats.org/officeDocument/2006/relationships/hyperlink" Target="file:///C:\Users\hackg\Desktop\Learning-support@ufl.edu"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ronavirus.ufhealth.org/vaccinations/vaccine-availability/" TargetMode="External"/><Relationship Id="rId34"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www.youtube.com/watch?v=O3L3ZH3sRgI" TargetMode="External"/><Relationship Id="rId17" Type="http://schemas.openxmlformats.org/officeDocument/2006/relationships/hyperlink" Target="https://catalog.ufl.edu/graduate/regulations/" TargetMode="External"/><Relationship Id="rId25" Type="http://schemas.openxmlformats.org/officeDocument/2006/relationships/hyperlink" Target="https://gatorevals.aa.ufl.edu/students/" TargetMode="External"/><Relationship Id="rId33" Type="http://schemas.openxmlformats.org/officeDocument/2006/relationships/hyperlink" Target="https://police.ufl.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gradschool.ufl.edu/students/introduction.html" TargetMode="External"/><Relationship Id="rId29"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GAqomb0VHc" TargetMode="External"/><Relationship Id="rId24" Type="http://schemas.openxmlformats.org/officeDocument/2006/relationships/hyperlink" Target="http://facstaff.phhp.ufl.edu/services/resourceguide/getstarted.htm" TargetMode="External"/><Relationship Id="rId32" Type="http://schemas.openxmlformats.org/officeDocument/2006/relationships/hyperlink" Target="http://www.alachuacounty.us/DEPTS/CSS/CRISISCENTER/Pages/CrisisCenter.asp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radcatalog.ufl.edu/content.php?catoid=10&amp;navoid=2020" TargetMode="External"/><Relationship Id="rId23" Type="http://schemas.openxmlformats.org/officeDocument/2006/relationships/hyperlink" Target="https://urldefense.proofpoint.com/v2/url?u=https-3A__www.cdc.gov_coronavirus_2019-2Dncov_symptoms-2Dtesting_symptoms.html&amp;d=DwQFAg&amp;c=sJ6xIWYx-zLMB3EPkvcnVg&amp;r=HOjB3wTc1VPyCvfz9btY7aQp_Le9OSY54oiEJY0crMQ&amp;m=tmgjHs9psTsqwvOy0tOSftheosnuJHVGDhw8tEu6wUY&amp;s=zMP9zJDHdeaqLsPio6bxrfMrKmXjgl4LlgeBwKDT3Y4&amp;e=" TargetMode="External"/><Relationship Id="rId28" Type="http://schemas.openxmlformats.org/officeDocument/2006/relationships/hyperlink" Target="http://www.dso.ufl.edu" TargetMode="External"/><Relationship Id="rId36" Type="http://schemas.openxmlformats.org/officeDocument/2006/relationships/hyperlink" Target="https://www.insidehighered.com/advice/2018/07/20/how-deal-microaggressions-class-opinion" TargetMode="External"/><Relationship Id="rId10" Type="http://schemas.openxmlformats.org/officeDocument/2006/relationships/hyperlink" Target="http://www.multicultural.ufl.edu/" TargetMode="External"/><Relationship Id="rId19" Type="http://schemas.openxmlformats.org/officeDocument/2006/relationships/hyperlink" Target="https://www.dso.ufl.edu/sccr/process/student-conduct-honor-code/" TargetMode="External"/><Relationship Id="rId31"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mailto:djanicke@phhp.ufl.edu" TargetMode="External"/><Relationship Id="rId14" Type="http://schemas.openxmlformats.org/officeDocument/2006/relationships/hyperlink" Target="https://lss.at.ufl.edu/help.shtml" TargetMode="External"/><Relationship Id="rId22" Type="http://schemas.openxmlformats.org/officeDocument/2006/relationships/hyperlink" Target="mailto:covid@shcc.ufl.edu" TargetMode="External"/><Relationship Id="rId27" Type="http://schemas.openxmlformats.org/officeDocument/2006/relationships/hyperlink" Target="https://gatorevals.aa.ufl.edu/public-results/" TargetMode="External"/><Relationship Id="rId30" Type="http://schemas.openxmlformats.org/officeDocument/2006/relationships/hyperlink" Target="http://www.umatter.ufl.edu/" TargetMode="External"/><Relationship Id="rId35"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4500-AEB4-43C3-BF74-9A609961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9</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Heeg,Michelle</dc:creator>
  <cp:lastModifiedBy>Janicke,David</cp:lastModifiedBy>
  <cp:revision>16</cp:revision>
  <cp:lastPrinted>2022-12-14T19:49:00Z</cp:lastPrinted>
  <dcterms:created xsi:type="dcterms:W3CDTF">2022-12-29T16:09:00Z</dcterms:created>
  <dcterms:modified xsi:type="dcterms:W3CDTF">2023-01-04T21:41:00Z</dcterms:modified>
</cp:coreProperties>
</file>