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8991E" w14:textId="77777777" w:rsidR="002405B1" w:rsidRPr="007964E8" w:rsidRDefault="00840F1F" w:rsidP="002405B1">
      <w:pPr>
        <w:contextualSpacing/>
        <w:jc w:val="center"/>
        <w:rPr>
          <w:rFonts w:ascii="Arial" w:hAnsi="Arial" w:cs="Arial"/>
          <w:b/>
          <w:bCs/>
          <w:color w:val="000000"/>
        </w:rPr>
      </w:pPr>
      <w:r w:rsidRPr="007964E8">
        <w:rPr>
          <w:rFonts w:ascii="Arial" w:hAnsi="Arial" w:cs="Arial"/>
          <w:b/>
          <w:bCs/>
          <w:color w:val="000000"/>
        </w:rPr>
        <w:t xml:space="preserve">University of Florida </w:t>
      </w:r>
    </w:p>
    <w:p w14:paraId="0A16C4D5" w14:textId="77777777" w:rsidR="00840F1F" w:rsidRPr="007964E8" w:rsidRDefault="002405B1" w:rsidP="002405B1">
      <w:pPr>
        <w:contextualSpacing/>
        <w:jc w:val="center"/>
        <w:rPr>
          <w:rFonts w:ascii="Arial" w:hAnsi="Arial" w:cs="Arial"/>
          <w:b/>
          <w:bCs/>
          <w:color w:val="000000"/>
        </w:rPr>
      </w:pPr>
      <w:r w:rsidRPr="007964E8">
        <w:rPr>
          <w:rFonts w:ascii="Arial" w:hAnsi="Arial" w:cs="Arial"/>
          <w:b/>
          <w:bCs/>
          <w:color w:val="000000"/>
        </w:rPr>
        <w:t>Neuropsychology Post-Doctoral Position</w:t>
      </w:r>
      <w:r w:rsidR="00CD5A3F">
        <w:rPr>
          <w:rFonts w:ascii="Arial" w:hAnsi="Arial" w:cs="Arial"/>
          <w:b/>
          <w:bCs/>
          <w:color w:val="000000"/>
        </w:rPr>
        <w:t>s</w:t>
      </w:r>
    </w:p>
    <w:p w14:paraId="2689C3F2" w14:textId="77777777" w:rsidR="002405B1" w:rsidRPr="007964E8" w:rsidRDefault="002405B1" w:rsidP="0068010B">
      <w:pPr>
        <w:contextualSpacing/>
        <w:jc w:val="center"/>
        <w:rPr>
          <w:rFonts w:ascii="Arial" w:hAnsi="Arial" w:cs="Arial"/>
        </w:rPr>
      </w:pPr>
    </w:p>
    <w:p w14:paraId="0E2EE6F8" w14:textId="77777777" w:rsidR="002405B1" w:rsidRPr="007964E8" w:rsidRDefault="000C247F" w:rsidP="002F5D2C">
      <w:pPr>
        <w:contextualSpacing/>
        <w:jc w:val="center"/>
        <w:rPr>
          <w:rFonts w:ascii="Arial" w:hAnsi="Arial" w:cs="Arial"/>
        </w:rPr>
      </w:pPr>
      <w:r>
        <w:rPr>
          <w:rFonts w:ascii="Arial" w:hAnsi="Arial" w:cs="Arial"/>
          <w:noProof/>
        </w:rPr>
        <w:drawing>
          <wp:inline distT="0" distB="0" distL="0" distR="0" wp14:anchorId="7DBBF7DB" wp14:editId="31BB2142">
            <wp:extent cx="6858000" cy="1723390"/>
            <wp:effectExtent l="19050" t="0" r="0" b="0"/>
            <wp:docPr id="3" name="Picture 2" descr="neuropsychologyimage_U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psychologyimage_UF.jpg"/>
                    <pic:cNvPicPr/>
                  </pic:nvPicPr>
                  <pic:blipFill>
                    <a:blip r:embed="rId7" cstate="print"/>
                    <a:stretch>
                      <a:fillRect/>
                    </a:stretch>
                  </pic:blipFill>
                  <pic:spPr>
                    <a:xfrm>
                      <a:off x="0" y="0"/>
                      <a:ext cx="6858000" cy="1723390"/>
                    </a:xfrm>
                    <a:prstGeom prst="rect">
                      <a:avLst/>
                    </a:prstGeom>
                  </pic:spPr>
                </pic:pic>
              </a:graphicData>
            </a:graphic>
          </wp:inline>
        </w:drawing>
      </w:r>
    </w:p>
    <w:p w14:paraId="385F7995" w14:textId="77777777" w:rsidR="002F5D2C" w:rsidRPr="007964E8" w:rsidRDefault="002F5D2C" w:rsidP="002F5D2C">
      <w:pPr>
        <w:contextualSpacing/>
        <w:jc w:val="center"/>
        <w:rPr>
          <w:rFonts w:ascii="Arial" w:hAnsi="Arial" w:cs="Arial"/>
        </w:rPr>
      </w:pPr>
    </w:p>
    <w:p w14:paraId="41C81987" w14:textId="77777777" w:rsidR="00062F18" w:rsidRPr="00535A46" w:rsidRDefault="002405B1" w:rsidP="0020366B">
      <w:pPr>
        <w:contextualSpacing/>
        <w:jc w:val="both"/>
        <w:rPr>
          <w:rFonts w:ascii="Arial" w:hAnsi="Arial" w:cs="Arial"/>
          <w:color w:val="000000"/>
          <w:sz w:val="20"/>
          <w:szCs w:val="20"/>
        </w:rPr>
      </w:pPr>
      <w:r w:rsidRPr="00535A46">
        <w:rPr>
          <w:rFonts w:ascii="Arial" w:hAnsi="Arial" w:cs="Arial"/>
          <w:b/>
          <w:color w:val="000000"/>
          <w:sz w:val="20"/>
          <w:szCs w:val="20"/>
        </w:rPr>
        <w:t>Position:</w:t>
      </w:r>
      <w:r w:rsidRPr="00535A46">
        <w:rPr>
          <w:rFonts w:ascii="Arial" w:hAnsi="Arial" w:cs="Arial"/>
          <w:color w:val="000000"/>
          <w:sz w:val="20"/>
          <w:szCs w:val="20"/>
        </w:rPr>
        <w:t xml:space="preserve">  </w:t>
      </w:r>
      <w:r w:rsidR="00D16FA5" w:rsidRPr="00535A46">
        <w:rPr>
          <w:rFonts w:ascii="Arial" w:hAnsi="Arial" w:cs="Arial"/>
          <w:color w:val="000000"/>
          <w:sz w:val="20"/>
          <w:szCs w:val="20"/>
        </w:rPr>
        <w:t xml:space="preserve">The Neuropsychology </w:t>
      </w:r>
      <w:r w:rsidR="00D57960" w:rsidRPr="00535A46">
        <w:rPr>
          <w:rFonts w:ascii="Arial" w:hAnsi="Arial" w:cs="Arial"/>
          <w:color w:val="000000"/>
          <w:sz w:val="20"/>
          <w:szCs w:val="20"/>
        </w:rPr>
        <w:t>Area</w:t>
      </w:r>
      <w:r w:rsidR="00D16FA5" w:rsidRPr="00535A46">
        <w:rPr>
          <w:rFonts w:ascii="Arial" w:hAnsi="Arial" w:cs="Arial"/>
          <w:color w:val="000000"/>
          <w:sz w:val="20"/>
          <w:szCs w:val="20"/>
        </w:rPr>
        <w:t xml:space="preserve"> of the Department of Clinical and Health Psychology at the University of Fl</w:t>
      </w:r>
      <w:r w:rsidR="00D57960" w:rsidRPr="00535A46">
        <w:rPr>
          <w:rFonts w:ascii="Arial" w:hAnsi="Arial" w:cs="Arial"/>
          <w:color w:val="000000"/>
          <w:sz w:val="20"/>
          <w:szCs w:val="20"/>
        </w:rPr>
        <w:t>orida is seeking applicants for a</w:t>
      </w:r>
      <w:r w:rsidR="00D16FA5" w:rsidRPr="00535A46">
        <w:rPr>
          <w:rFonts w:ascii="Arial" w:hAnsi="Arial" w:cs="Arial"/>
          <w:color w:val="000000"/>
          <w:sz w:val="20"/>
          <w:szCs w:val="20"/>
        </w:rPr>
        <w:t xml:space="preserve"> </w:t>
      </w:r>
      <w:r w:rsidR="00D57960" w:rsidRPr="00535A46">
        <w:rPr>
          <w:rFonts w:ascii="Arial" w:hAnsi="Arial" w:cs="Arial"/>
          <w:color w:val="000000"/>
          <w:sz w:val="20"/>
          <w:szCs w:val="20"/>
        </w:rPr>
        <w:t>two</w:t>
      </w:r>
      <w:r w:rsidR="00D16FA5" w:rsidRPr="00535A46">
        <w:rPr>
          <w:rFonts w:ascii="Arial" w:hAnsi="Arial" w:cs="Arial"/>
          <w:color w:val="000000"/>
          <w:sz w:val="20"/>
          <w:szCs w:val="20"/>
        </w:rPr>
        <w:t>-year</w:t>
      </w:r>
      <w:r w:rsidR="00D57960" w:rsidRPr="00535A46">
        <w:rPr>
          <w:rFonts w:ascii="Arial" w:hAnsi="Arial" w:cs="Arial"/>
          <w:color w:val="000000"/>
          <w:sz w:val="20"/>
          <w:szCs w:val="20"/>
        </w:rPr>
        <w:t xml:space="preserve"> appointment as a</w:t>
      </w:r>
      <w:r w:rsidR="00D16FA5" w:rsidRPr="00535A46">
        <w:rPr>
          <w:rFonts w:ascii="Arial" w:hAnsi="Arial" w:cs="Arial"/>
          <w:color w:val="000000"/>
          <w:sz w:val="20"/>
          <w:szCs w:val="20"/>
        </w:rPr>
        <w:t xml:space="preserve"> Clinical Neuropsychology Post</w:t>
      </w:r>
      <w:r w:rsidR="004841FD">
        <w:rPr>
          <w:rFonts w:ascii="Arial" w:hAnsi="Arial" w:cs="Arial"/>
          <w:color w:val="000000"/>
          <w:sz w:val="20"/>
          <w:szCs w:val="20"/>
        </w:rPr>
        <w:t xml:space="preserve"> </w:t>
      </w:r>
      <w:r w:rsidR="00D16FA5" w:rsidRPr="00535A46">
        <w:rPr>
          <w:rFonts w:ascii="Arial" w:hAnsi="Arial" w:cs="Arial"/>
          <w:color w:val="000000"/>
          <w:sz w:val="20"/>
          <w:szCs w:val="20"/>
        </w:rPr>
        <w:t xml:space="preserve">Doctoral </w:t>
      </w:r>
      <w:r w:rsidR="004841FD">
        <w:rPr>
          <w:rFonts w:ascii="Arial" w:hAnsi="Arial" w:cs="Arial"/>
          <w:color w:val="000000"/>
          <w:sz w:val="20"/>
          <w:szCs w:val="20"/>
        </w:rPr>
        <w:t>Associate</w:t>
      </w:r>
      <w:r w:rsidR="00D57960" w:rsidRPr="00535A46">
        <w:rPr>
          <w:rFonts w:ascii="Arial" w:hAnsi="Arial" w:cs="Arial"/>
          <w:color w:val="000000"/>
          <w:sz w:val="20"/>
          <w:szCs w:val="20"/>
        </w:rPr>
        <w:t xml:space="preserve"> (adult specialty</w:t>
      </w:r>
      <w:r w:rsidR="00AB10CA" w:rsidRPr="00535A46">
        <w:rPr>
          <w:rFonts w:ascii="Arial" w:hAnsi="Arial" w:cs="Arial"/>
          <w:color w:val="000000"/>
          <w:sz w:val="20"/>
          <w:szCs w:val="20"/>
        </w:rPr>
        <w:t>; 18 and older</w:t>
      </w:r>
      <w:r w:rsidR="00D57960" w:rsidRPr="00535A46">
        <w:rPr>
          <w:rFonts w:ascii="Arial" w:hAnsi="Arial" w:cs="Arial"/>
          <w:color w:val="000000"/>
          <w:sz w:val="20"/>
          <w:szCs w:val="20"/>
        </w:rPr>
        <w:t>).  T</w:t>
      </w:r>
      <w:r w:rsidR="00D16FA5" w:rsidRPr="00535A46">
        <w:rPr>
          <w:rFonts w:ascii="Arial" w:hAnsi="Arial" w:cs="Arial"/>
          <w:color w:val="000000"/>
          <w:sz w:val="20"/>
          <w:szCs w:val="20"/>
        </w:rPr>
        <w:t>he fellowship meets Houston conference guidelines, and is preparatory for meeting eligibility requirements for board certification with ABPP/ABCN.</w:t>
      </w:r>
      <w:r w:rsidR="00D57960" w:rsidRPr="00535A46">
        <w:rPr>
          <w:rFonts w:ascii="Arial" w:hAnsi="Arial" w:cs="Arial"/>
          <w:color w:val="000000"/>
          <w:sz w:val="20"/>
          <w:szCs w:val="20"/>
        </w:rPr>
        <w:t xml:space="preserve">  </w:t>
      </w:r>
      <w:r w:rsidR="00903421">
        <w:rPr>
          <w:rFonts w:ascii="Arial" w:hAnsi="Arial" w:cs="Arial"/>
          <w:color w:val="000000"/>
          <w:sz w:val="20"/>
          <w:szCs w:val="20"/>
        </w:rPr>
        <w:t>This program does not participate in the APPCN-sponsored computerized match.</w:t>
      </w:r>
    </w:p>
    <w:p w14:paraId="34882610" w14:textId="77777777" w:rsidR="00D16FA5" w:rsidRPr="00535A46" w:rsidRDefault="00D16FA5" w:rsidP="0020366B">
      <w:pPr>
        <w:contextualSpacing/>
        <w:jc w:val="both"/>
        <w:rPr>
          <w:rFonts w:ascii="Arial" w:hAnsi="Arial" w:cs="Arial"/>
          <w:color w:val="000000"/>
          <w:sz w:val="20"/>
          <w:szCs w:val="20"/>
        </w:rPr>
      </w:pPr>
      <w:r w:rsidRPr="00535A46">
        <w:rPr>
          <w:rFonts w:ascii="Arial" w:hAnsi="Arial" w:cs="Arial"/>
          <w:color w:val="000000"/>
          <w:sz w:val="20"/>
          <w:szCs w:val="20"/>
        </w:rPr>
        <w:t> </w:t>
      </w:r>
    </w:p>
    <w:p w14:paraId="6628FB5E" w14:textId="390717A2" w:rsidR="00AB10CA" w:rsidRPr="00535A46" w:rsidRDefault="002405B1" w:rsidP="008540D1">
      <w:pPr>
        <w:pStyle w:val="NormalWeb"/>
        <w:contextualSpacing/>
        <w:jc w:val="both"/>
        <w:rPr>
          <w:rFonts w:ascii="Arial" w:hAnsi="Arial" w:cs="Arial"/>
          <w:color w:val="000000"/>
          <w:sz w:val="20"/>
          <w:szCs w:val="20"/>
        </w:rPr>
      </w:pPr>
      <w:r w:rsidRPr="00535A46">
        <w:rPr>
          <w:rFonts w:ascii="Arial" w:hAnsi="Arial" w:cs="Arial"/>
          <w:b/>
          <w:color w:val="000000"/>
          <w:sz w:val="20"/>
          <w:szCs w:val="20"/>
        </w:rPr>
        <w:t>Training Setting:</w:t>
      </w:r>
      <w:r w:rsidRPr="00535A46">
        <w:rPr>
          <w:rFonts w:ascii="Arial" w:hAnsi="Arial" w:cs="Arial"/>
          <w:color w:val="000000"/>
          <w:sz w:val="20"/>
          <w:szCs w:val="20"/>
        </w:rPr>
        <w:t xml:space="preserve"> </w:t>
      </w:r>
      <w:r w:rsidR="00062F18" w:rsidRPr="00535A46">
        <w:rPr>
          <w:rFonts w:ascii="Arial" w:hAnsi="Arial" w:cs="Arial"/>
          <w:color w:val="000000"/>
          <w:sz w:val="20"/>
          <w:szCs w:val="20"/>
        </w:rPr>
        <w:t>Training will be within the</w:t>
      </w:r>
      <w:r w:rsidR="00303122" w:rsidRPr="00535A46">
        <w:rPr>
          <w:rFonts w:ascii="Arial" w:hAnsi="Arial" w:cs="Arial"/>
          <w:sz w:val="20"/>
          <w:szCs w:val="20"/>
        </w:rPr>
        <w:t xml:space="preserve"> UF Health Center</w:t>
      </w:r>
      <w:r w:rsidR="000E7E3A">
        <w:rPr>
          <w:rFonts w:ascii="Arial" w:hAnsi="Arial" w:cs="Arial"/>
          <w:sz w:val="20"/>
          <w:szCs w:val="20"/>
        </w:rPr>
        <w:t xml:space="preserve"> </w:t>
      </w:r>
      <w:r w:rsidR="00303122" w:rsidRPr="00535A46">
        <w:rPr>
          <w:rFonts w:ascii="Arial" w:hAnsi="Arial" w:cs="Arial"/>
          <w:sz w:val="20"/>
          <w:szCs w:val="20"/>
        </w:rPr>
        <w:t xml:space="preserve">which is the largest and </w:t>
      </w:r>
      <w:r w:rsidR="005F72B2" w:rsidRPr="00535A46">
        <w:rPr>
          <w:rFonts w:ascii="Arial" w:hAnsi="Arial" w:cs="Arial"/>
          <w:sz w:val="20"/>
          <w:szCs w:val="20"/>
        </w:rPr>
        <w:t xml:space="preserve">most </w:t>
      </w:r>
      <w:r w:rsidR="00303122" w:rsidRPr="00535A46">
        <w:rPr>
          <w:rFonts w:ascii="Arial" w:hAnsi="Arial" w:cs="Arial"/>
          <w:sz w:val="20"/>
          <w:szCs w:val="20"/>
        </w:rPr>
        <w:t>comprehensive academic Health Center in the Southeast.  The UF Health Center encompasses six colleges, a statewide network of affiliated hospitals and clinics</w:t>
      </w:r>
      <w:r w:rsidR="009226B1">
        <w:rPr>
          <w:rFonts w:ascii="Arial" w:hAnsi="Arial" w:cs="Arial"/>
          <w:sz w:val="20"/>
          <w:szCs w:val="20"/>
        </w:rPr>
        <w:t>,</w:t>
      </w:r>
      <w:r w:rsidR="00303122" w:rsidRPr="00535A46">
        <w:rPr>
          <w:rFonts w:ascii="Arial" w:hAnsi="Arial" w:cs="Arial"/>
          <w:sz w:val="20"/>
          <w:szCs w:val="20"/>
        </w:rPr>
        <w:t xml:space="preserve"> and the neighboring North Florida</w:t>
      </w:r>
      <w:r w:rsidR="005F72B2" w:rsidRPr="00535A46">
        <w:rPr>
          <w:rFonts w:ascii="Arial" w:hAnsi="Arial" w:cs="Arial"/>
          <w:sz w:val="20"/>
          <w:szCs w:val="20"/>
        </w:rPr>
        <w:t>/</w:t>
      </w:r>
      <w:r w:rsidR="00303122" w:rsidRPr="00535A46">
        <w:rPr>
          <w:rFonts w:ascii="Arial" w:hAnsi="Arial" w:cs="Arial"/>
          <w:sz w:val="20"/>
          <w:szCs w:val="20"/>
        </w:rPr>
        <w:t>South Georgia Veteran</w:t>
      </w:r>
      <w:r w:rsidR="005F72B2" w:rsidRPr="00535A46">
        <w:rPr>
          <w:rFonts w:ascii="Arial" w:hAnsi="Arial" w:cs="Arial"/>
          <w:sz w:val="20"/>
          <w:szCs w:val="20"/>
        </w:rPr>
        <w:t>s</w:t>
      </w:r>
      <w:r w:rsidR="00303122" w:rsidRPr="00535A46">
        <w:rPr>
          <w:rFonts w:ascii="Arial" w:hAnsi="Arial" w:cs="Arial"/>
          <w:sz w:val="20"/>
          <w:szCs w:val="20"/>
        </w:rPr>
        <w:t xml:space="preserve"> </w:t>
      </w:r>
      <w:r w:rsidR="005F72B2" w:rsidRPr="00535A46">
        <w:rPr>
          <w:rFonts w:ascii="Arial" w:hAnsi="Arial" w:cs="Arial"/>
          <w:sz w:val="20"/>
          <w:szCs w:val="20"/>
        </w:rPr>
        <w:t>Health System</w:t>
      </w:r>
      <w:r w:rsidR="00303122" w:rsidRPr="00535A46">
        <w:rPr>
          <w:rFonts w:ascii="Arial" w:hAnsi="Arial" w:cs="Arial"/>
          <w:sz w:val="20"/>
          <w:szCs w:val="20"/>
        </w:rPr>
        <w:t xml:space="preserve">.  The </w:t>
      </w:r>
      <w:r w:rsidR="009226B1">
        <w:rPr>
          <w:rFonts w:ascii="Arial" w:hAnsi="Arial" w:cs="Arial"/>
          <w:sz w:val="20"/>
          <w:szCs w:val="20"/>
        </w:rPr>
        <w:t xml:space="preserve">Clinical and Health Psychology’s </w:t>
      </w:r>
      <w:r w:rsidR="00303122" w:rsidRPr="00535A46">
        <w:rPr>
          <w:rFonts w:ascii="Arial" w:hAnsi="Arial" w:cs="Arial"/>
          <w:sz w:val="20"/>
          <w:szCs w:val="20"/>
        </w:rPr>
        <w:t xml:space="preserve">Neuropsychology Service is </w:t>
      </w:r>
      <w:r w:rsidR="00303122" w:rsidRPr="00535A46">
        <w:rPr>
          <w:rFonts w:ascii="Arial" w:hAnsi="Arial" w:cs="Arial"/>
          <w:color w:val="000000"/>
          <w:sz w:val="20"/>
          <w:szCs w:val="20"/>
        </w:rPr>
        <w:t>housed in a free</w:t>
      </w:r>
      <w:r w:rsidR="005F72B2" w:rsidRPr="00535A46">
        <w:rPr>
          <w:rFonts w:ascii="Arial" w:hAnsi="Arial" w:cs="Arial"/>
          <w:color w:val="000000"/>
          <w:sz w:val="20"/>
          <w:szCs w:val="20"/>
        </w:rPr>
        <w:t>-</w:t>
      </w:r>
      <w:r w:rsidR="00303122" w:rsidRPr="00535A46">
        <w:rPr>
          <w:rFonts w:ascii="Arial" w:hAnsi="Arial" w:cs="Arial"/>
          <w:color w:val="000000"/>
          <w:sz w:val="20"/>
          <w:szCs w:val="20"/>
        </w:rPr>
        <w:t xml:space="preserve">standing </w:t>
      </w:r>
      <w:r w:rsidR="00303122" w:rsidRPr="00535A46">
        <w:rPr>
          <w:rFonts w:ascii="Arial" w:hAnsi="Arial" w:cs="Arial"/>
          <w:sz w:val="20"/>
          <w:szCs w:val="20"/>
        </w:rPr>
        <w:t>clinic</w:t>
      </w:r>
      <w:r w:rsidR="006846E8">
        <w:rPr>
          <w:rFonts w:ascii="Arial" w:hAnsi="Arial" w:cs="Arial"/>
          <w:sz w:val="20"/>
          <w:szCs w:val="20"/>
        </w:rPr>
        <w:t xml:space="preserve"> (</w:t>
      </w:r>
      <w:hyperlink r:id="rId8" w:history="1">
        <w:r w:rsidR="006846E8" w:rsidRPr="0003642B">
          <w:rPr>
            <w:rStyle w:val="Hyperlink"/>
            <w:rFonts w:ascii="Arial" w:hAnsi="Arial" w:cs="Arial"/>
            <w:sz w:val="20"/>
            <w:szCs w:val="20"/>
          </w:rPr>
          <w:t>https://chp.phhp.ufl.edu/patient-information/</w:t>
        </w:r>
      </w:hyperlink>
      <w:r w:rsidR="006846E8">
        <w:rPr>
          <w:rFonts w:ascii="Arial" w:hAnsi="Arial" w:cs="Arial"/>
          <w:sz w:val="20"/>
          <w:szCs w:val="20"/>
        </w:rPr>
        <w:t>)</w:t>
      </w:r>
      <w:r w:rsidR="00303122" w:rsidRPr="00535A46">
        <w:rPr>
          <w:rFonts w:ascii="Arial" w:hAnsi="Arial" w:cs="Arial"/>
          <w:sz w:val="20"/>
          <w:szCs w:val="20"/>
        </w:rPr>
        <w:t xml:space="preserve"> </w:t>
      </w:r>
      <w:r w:rsidR="008540D1" w:rsidRPr="00535A46">
        <w:rPr>
          <w:rFonts w:ascii="Arial" w:hAnsi="Arial" w:cs="Arial"/>
          <w:sz w:val="20"/>
          <w:szCs w:val="20"/>
        </w:rPr>
        <w:t xml:space="preserve">that has </w:t>
      </w:r>
      <w:r w:rsidR="00D16FA5" w:rsidRPr="00535A46">
        <w:rPr>
          <w:rFonts w:ascii="Arial" w:hAnsi="Arial" w:cs="Arial"/>
          <w:color w:val="000000"/>
          <w:sz w:val="20"/>
          <w:szCs w:val="20"/>
        </w:rPr>
        <w:t xml:space="preserve">close programmatic interactions with the </w:t>
      </w:r>
      <w:r w:rsidR="00D57960" w:rsidRPr="00535A46">
        <w:rPr>
          <w:rFonts w:ascii="Arial" w:hAnsi="Arial" w:cs="Arial"/>
          <w:color w:val="000000"/>
          <w:sz w:val="20"/>
          <w:szCs w:val="20"/>
        </w:rPr>
        <w:t xml:space="preserve">UF </w:t>
      </w:r>
      <w:r w:rsidR="00D16FA5" w:rsidRPr="00535A46">
        <w:rPr>
          <w:rFonts w:ascii="Arial" w:hAnsi="Arial" w:cs="Arial"/>
          <w:color w:val="000000"/>
          <w:sz w:val="20"/>
          <w:szCs w:val="20"/>
        </w:rPr>
        <w:t xml:space="preserve">Departments of Neurology, Neurosurgery, </w:t>
      </w:r>
      <w:r w:rsidR="00D57960" w:rsidRPr="00535A46">
        <w:rPr>
          <w:rFonts w:ascii="Arial" w:hAnsi="Arial" w:cs="Arial"/>
          <w:color w:val="000000"/>
          <w:sz w:val="20"/>
          <w:szCs w:val="20"/>
        </w:rPr>
        <w:t xml:space="preserve">Trauma, </w:t>
      </w:r>
      <w:r w:rsidR="00D16FA5" w:rsidRPr="00535A46">
        <w:rPr>
          <w:rFonts w:ascii="Arial" w:hAnsi="Arial" w:cs="Arial"/>
          <w:color w:val="000000"/>
          <w:sz w:val="20"/>
          <w:szCs w:val="20"/>
        </w:rPr>
        <w:t xml:space="preserve">and other medical/surgical departments as part of </w:t>
      </w:r>
      <w:r w:rsidR="009226B1">
        <w:rPr>
          <w:rFonts w:ascii="Arial" w:hAnsi="Arial" w:cs="Arial"/>
          <w:color w:val="000000"/>
          <w:sz w:val="20"/>
          <w:szCs w:val="20"/>
        </w:rPr>
        <w:t xml:space="preserve">the </w:t>
      </w:r>
      <w:r w:rsidR="00D16FA5" w:rsidRPr="00535A46">
        <w:rPr>
          <w:rFonts w:ascii="Arial" w:hAnsi="Arial" w:cs="Arial"/>
          <w:color w:val="000000"/>
          <w:sz w:val="20"/>
          <w:szCs w:val="20"/>
        </w:rPr>
        <w:t>UF</w:t>
      </w:r>
      <w:r w:rsidR="00DB4A77">
        <w:rPr>
          <w:rFonts w:ascii="Arial" w:hAnsi="Arial" w:cs="Arial"/>
          <w:color w:val="000000"/>
          <w:sz w:val="20"/>
          <w:szCs w:val="20"/>
        </w:rPr>
        <w:t xml:space="preserve"> </w:t>
      </w:r>
      <w:r w:rsidR="009226B1">
        <w:rPr>
          <w:rFonts w:ascii="Arial" w:hAnsi="Arial" w:cs="Arial"/>
          <w:color w:val="000000"/>
          <w:sz w:val="20"/>
          <w:szCs w:val="20"/>
        </w:rPr>
        <w:t>Health</w:t>
      </w:r>
      <w:r w:rsidR="00D57960" w:rsidRPr="00535A46">
        <w:rPr>
          <w:rFonts w:ascii="Arial" w:hAnsi="Arial" w:cs="Arial"/>
          <w:color w:val="000000"/>
          <w:sz w:val="20"/>
          <w:szCs w:val="20"/>
        </w:rPr>
        <w:t xml:space="preserve"> </w:t>
      </w:r>
      <w:r w:rsidR="00D16FA5" w:rsidRPr="00535A46">
        <w:rPr>
          <w:rFonts w:ascii="Arial" w:hAnsi="Arial" w:cs="Arial"/>
          <w:color w:val="000000"/>
          <w:sz w:val="20"/>
          <w:szCs w:val="20"/>
        </w:rPr>
        <w:t xml:space="preserve">comprehensive </w:t>
      </w:r>
      <w:r w:rsidR="00B50626" w:rsidRPr="00535A46">
        <w:rPr>
          <w:rFonts w:ascii="Arial" w:hAnsi="Arial" w:cs="Arial"/>
          <w:color w:val="000000"/>
          <w:sz w:val="20"/>
          <w:szCs w:val="20"/>
        </w:rPr>
        <w:t xml:space="preserve">care </w:t>
      </w:r>
      <w:r w:rsidR="00D16FA5" w:rsidRPr="00535A46">
        <w:rPr>
          <w:rFonts w:ascii="Arial" w:hAnsi="Arial" w:cs="Arial"/>
          <w:color w:val="000000"/>
          <w:sz w:val="20"/>
          <w:szCs w:val="20"/>
        </w:rPr>
        <w:t>programs</w:t>
      </w:r>
      <w:r w:rsidR="00D57960" w:rsidRPr="00535A46">
        <w:rPr>
          <w:rFonts w:ascii="Arial" w:hAnsi="Arial" w:cs="Arial"/>
          <w:color w:val="000000"/>
          <w:sz w:val="20"/>
          <w:szCs w:val="20"/>
        </w:rPr>
        <w:t xml:space="preserve"> (</w:t>
      </w:r>
      <w:hyperlink r:id="rId9" w:history="1">
        <w:r w:rsidR="009226B1" w:rsidRPr="0003642B">
          <w:rPr>
            <w:rStyle w:val="Hyperlink"/>
            <w:rFonts w:ascii="Arial" w:hAnsi="Arial" w:cs="Arial"/>
            <w:sz w:val="20"/>
          </w:rPr>
          <w:t>https://ufhealth.org/</w:t>
        </w:r>
      </w:hyperlink>
      <w:r w:rsidR="00D57960" w:rsidRPr="00535A46">
        <w:rPr>
          <w:rFonts w:ascii="Arial" w:hAnsi="Arial" w:cs="Arial"/>
          <w:color w:val="000000"/>
          <w:sz w:val="20"/>
          <w:szCs w:val="20"/>
        </w:rPr>
        <w:t>)</w:t>
      </w:r>
      <w:r w:rsidR="00B50626" w:rsidRPr="00535A46">
        <w:rPr>
          <w:rFonts w:ascii="Arial" w:hAnsi="Arial" w:cs="Arial"/>
          <w:color w:val="000000"/>
          <w:sz w:val="20"/>
          <w:szCs w:val="20"/>
        </w:rPr>
        <w:t>.</w:t>
      </w:r>
      <w:r w:rsidR="00D57960" w:rsidRPr="00535A46">
        <w:rPr>
          <w:rFonts w:ascii="Arial" w:hAnsi="Arial" w:cs="Arial"/>
          <w:color w:val="000000"/>
          <w:sz w:val="20"/>
          <w:szCs w:val="20"/>
        </w:rPr>
        <w:t xml:space="preserve"> </w:t>
      </w:r>
      <w:r w:rsidR="00AB10CA" w:rsidRPr="00535A46">
        <w:rPr>
          <w:rFonts w:ascii="Arial" w:hAnsi="Arial" w:cs="Arial"/>
          <w:color w:val="000000"/>
          <w:sz w:val="20"/>
          <w:szCs w:val="20"/>
        </w:rPr>
        <w:t xml:space="preserve">  </w:t>
      </w:r>
      <w:r w:rsidR="005F72B2" w:rsidRPr="00535A46">
        <w:rPr>
          <w:rFonts w:ascii="Arial" w:hAnsi="Arial" w:cs="Arial"/>
          <w:color w:val="000000"/>
          <w:sz w:val="20"/>
          <w:szCs w:val="20"/>
        </w:rPr>
        <w:t>Supervising f</w:t>
      </w:r>
      <w:r w:rsidR="00E00833" w:rsidRPr="00535A46">
        <w:rPr>
          <w:rFonts w:ascii="Arial" w:hAnsi="Arial" w:cs="Arial"/>
          <w:color w:val="000000"/>
          <w:sz w:val="20"/>
          <w:szCs w:val="20"/>
        </w:rPr>
        <w:t xml:space="preserve">aculty: </w:t>
      </w:r>
      <w:r w:rsidR="00CA1BCB">
        <w:rPr>
          <w:rFonts w:ascii="Arial" w:hAnsi="Arial" w:cs="Arial"/>
          <w:color w:val="000000"/>
          <w:sz w:val="20"/>
          <w:szCs w:val="20"/>
        </w:rPr>
        <w:t xml:space="preserve">Dahomey Abanishe, Ph.D., Franchesca Arias, Ph.D., </w:t>
      </w:r>
      <w:r w:rsidR="00E00833" w:rsidRPr="00535A46">
        <w:rPr>
          <w:rFonts w:ascii="Arial" w:hAnsi="Arial" w:cs="Arial"/>
          <w:color w:val="000000"/>
          <w:sz w:val="20"/>
          <w:szCs w:val="20"/>
        </w:rPr>
        <w:t>Dawn Bowers, Ph.D.,</w:t>
      </w:r>
      <w:r w:rsidR="00D06889">
        <w:rPr>
          <w:rFonts w:ascii="Arial" w:hAnsi="Arial" w:cs="Arial"/>
          <w:color w:val="000000"/>
          <w:sz w:val="20"/>
          <w:szCs w:val="20"/>
        </w:rPr>
        <w:t xml:space="preserve"> ABPP/CN</w:t>
      </w:r>
      <w:r w:rsidR="00E00833" w:rsidRPr="00535A46">
        <w:rPr>
          <w:rFonts w:ascii="Arial" w:hAnsi="Arial" w:cs="Arial"/>
          <w:color w:val="000000"/>
          <w:sz w:val="20"/>
          <w:szCs w:val="20"/>
        </w:rPr>
        <w:t xml:space="preserve">, </w:t>
      </w:r>
      <w:r w:rsidR="00F820E2">
        <w:rPr>
          <w:rFonts w:ascii="Arial" w:hAnsi="Arial" w:cs="Arial"/>
          <w:color w:val="000000"/>
          <w:sz w:val="20"/>
          <w:szCs w:val="20"/>
        </w:rPr>
        <w:t xml:space="preserve">Erika Cascio, Ph.D., </w:t>
      </w:r>
      <w:r w:rsidR="00E00833" w:rsidRPr="00535A46">
        <w:rPr>
          <w:rFonts w:ascii="Arial" w:hAnsi="Arial" w:cs="Arial"/>
          <w:color w:val="000000"/>
          <w:sz w:val="20"/>
          <w:szCs w:val="20"/>
        </w:rPr>
        <w:t xml:space="preserve">Duane Dede, Ph.D., </w:t>
      </w:r>
      <w:r w:rsidR="000E7E3A">
        <w:rPr>
          <w:rFonts w:ascii="Arial" w:hAnsi="Arial" w:cs="Arial"/>
          <w:color w:val="000000"/>
          <w:sz w:val="20"/>
          <w:szCs w:val="20"/>
        </w:rPr>
        <w:t xml:space="preserve">Kristin Hamlet, Ph.D., </w:t>
      </w:r>
      <w:r w:rsidR="007D2831">
        <w:rPr>
          <w:rFonts w:ascii="Arial" w:hAnsi="Arial" w:cs="Arial"/>
          <w:color w:val="000000"/>
          <w:sz w:val="20"/>
          <w:szCs w:val="20"/>
        </w:rPr>
        <w:t xml:space="preserve">Shelley Heaton, Ph.D., </w:t>
      </w:r>
      <w:r w:rsidR="00F820E2">
        <w:rPr>
          <w:rFonts w:ascii="Arial" w:hAnsi="Arial" w:cs="Arial"/>
          <w:color w:val="000000"/>
          <w:sz w:val="20"/>
          <w:szCs w:val="20"/>
        </w:rPr>
        <w:t xml:space="preserve">Shellie-Anne Levy, Ph.D., </w:t>
      </w:r>
      <w:r w:rsidR="00E00833" w:rsidRPr="00535A46">
        <w:rPr>
          <w:rFonts w:ascii="Arial" w:hAnsi="Arial" w:cs="Arial"/>
          <w:color w:val="000000"/>
          <w:sz w:val="20"/>
          <w:szCs w:val="20"/>
        </w:rPr>
        <w:t>Catherine Price, Ph.D.</w:t>
      </w:r>
      <w:r w:rsidR="0047008E">
        <w:rPr>
          <w:rFonts w:ascii="Arial" w:hAnsi="Arial" w:cs="Arial"/>
          <w:color w:val="000000"/>
          <w:sz w:val="20"/>
          <w:szCs w:val="20"/>
        </w:rPr>
        <w:t>, ABPP/CN</w:t>
      </w:r>
      <w:r w:rsidR="00BF2490" w:rsidRPr="005D42EF">
        <w:rPr>
          <w:rFonts w:ascii="Arial" w:hAnsi="Arial" w:cs="Arial"/>
          <w:color w:val="000000"/>
          <w:sz w:val="20"/>
          <w:szCs w:val="20"/>
        </w:rPr>
        <w:t>, Glenn Smith, Ph.D., ABPP/CN</w:t>
      </w:r>
      <w:r w:rsidR="000E7E3A">
        <w:rPr>
          <w:rFonts w:ascii="Arial" w:hAnsi="Arial" w:cs="Arial"/>
          <w:color w:val="000000"/>
          <w:sz w:val="20"/>
          <w:szCs w:val="20"/>
        </w:rPr>
        <w:t>, John Williamson, Ph.D., ABPP-CN</w:t>
      </w:r>
      <w:r w:rsidR="0047008E" w:rsidRPr="005D42EF">
        <w:rPr>
          <w:rFonts w:ascii="Arial" w:hAnsi="Arial" w:cs="Arial"/>
          <w:color w:val="000000"/>
          <w:sz w:val="20"/>
          <w:szCs w:val="20"/>
        </w:rPr>
        <w:t>.</w:t>
      </w:r>
    </w:p>
    <w:p w14:paraId="4D4030E5" w14:textId="77777777" w:rsidR="002405B1" w:rsidRPr="00535A46" w:rsidRDefault="002405B1" w:rsidP="00D16FA5">
      <w:pPr>
        <w:contextualSpacing/>
        <w:rPr>
          <w:rFonts w:ascii="Arial" w:hAnsi="Arial" w:cs="Arial"/>
          <w:color w:val="000000"/>
          <w:sz w:val="20"/>
          <w:szCs w:val="20"/>
        </w:rPr>
      </w:pPr>
    </w:p>
    <w:p w14:paraId="32A0A2AD" w14:textId="6FCDB95A" w:rsidR="0020366B" w:rsidRPr="00535A46" w:rsidRDefault="00F05F45" w:rsidP="008540D1">
      <w:pPr>
        <w:contextualSpacing/>
        <w:jc w:val="both"/>
        <w:rPr>
          <w:rFonts w:ascii="Arial" w:hAnsi="Arial" w:cs="Arial"/>
          <w:color w:val="000000"/>
          <w:sz w:val="20"/>
          <w:szCs w:val="20"/>
        </w:rPr>
      </w:pPr>
      <w:r w:rsidRPr="00535A46">
        <w:rPr>
          <w:rFonts w:ascii="Arial" w:hAnsi="Arial" w:cs="Arial"/>
          <w:b/>
          <w:color w:val="000000"/>
          <w:sz w:val="20"/>
          <w:szCs w:val="20"/>
        </w:rPr>
        <w:t>Our Training Goals</w:t>
      </w:r>
      <w:r w:rsidR="002405B1" w:rsidRPr="00535A46">
        <w:rPr>
          <w:rFonts w:ascii="Arial" w:hAnsi="Arial" w:cs="Arial"/>
          <w:b/>
          <w:color w:val="000000"/>
          <w:sz w:val="20"/>
          <w:szCs w:val="20"/>
        </w:rPr>
        <w:t>:</w:t>
      </w:r>
      <w:r w:rsidR="002405B1" w:rsidRPr="00535A46">
        <w:rPr>
          <w:rFonts w:ascii="Arial" w:hAnsi="Arial" w:cs="Arial"/>
          <w:color w:val="000000"/>
          <w:sz w:val="20"/>
          <w:szCs w:val="20"/>
        </w:rPr>
        <w:t xml:space="preserve"> </w:t>
      </w:r>
      <w:r w:rsidR="008540D1" w:rsidRPr="00535A46">
        <w:rPr>
          <w:rFonts w:ascii="Arial" w:hAnsi="Arial" w:cs="Arial"/>
          <w:color w:val="000000"/>
          <w:sz w:val="20"/>
          <w:szCs w:val="20"/>
        </w:rPr>
        <w:t>Our primary goal is to</w:t>
      </w:r>
      <w:r w:rsidR="00BC3C2D" w:rsidRPr="00535A46">
        <w:rPr>
          <w:rFonts w:ascii="Arial" w:hAnsi="Arial" w:cs="Arial"/>
          <w:color w:val="000000"/>
          <w:sz w:val="20"/>
          <w:szCs w:val="20"/>
        </w:rPr>
        <w:t xml:space="preserve"> provide </w:t>
      </w:r>
      <w:r w:rsidR="0020366B" w:rsidRPr="00535A46">
        <w:rPr>
          <w:rFonts w:ascii="Arial" w:hAnsi="Arial" w:cs="Arial"/>
          <w:color w:val="000000"/>
          <w:sz w:val="20"/>
          <w:szCs w:val="20"/>
        </w:rPr>
        <w:t>a comprehensive training opportunity where post-doctoral fellows acquire competence in</w:t>
      </w:r>
      <w:r w:rsidR="00D16FA5" w:rsidRPr="00535A46">
        <w:rPr>
          <w:rFonts w:ascii="Arial" w:hAnsi="Arial" w:cs="Arial"/>
          <w:color w:val="000000"/>
          <w:sz w:val="20"/>
          <w:szCs w:val="20"/>
        </w:rPr>
        <w:t xml:space="preserve"> </w:t>
      </w:r>
      <w:r w:rsidR="008540D1" w:rsidRPr="00535A46">
        <w:rPr>
          <w:rFonts w:ascii="Arial" w:hAnsi="Arial" w:cs="Arial"/>
          <w:color w:val="000000"/>
          <w:sz w:val="20"/>
          <w:szCs w:val="20"/>
        </w:rPr>
        <w:t xml:space="preserve">adult </w:t>
      </w:r>
      <w:r w:rsidR="00D16FA5" w:rsidRPr="00535A46">
        <w:rPr>
          <w:rFonts w:ascii="Arial" w:hAnsi="Arial" w:cs="Arial"/>
          <w:color w:val="000000"/>
          <w:sz w:val="20"/>
          <w:szCs w:val="20"/>
        </w:rPr>
        <w:t xml:space="preserve">neuropsychological assessment, feedback, and </w:t>
      </w:r>
      <w:r w:rsidRPr="00535A46">
        <w:rPr>
          <w:rFonts w:ascii="Arial" w:hAnsi="Arial" w:cs="Arial"/>
          <w:color w:val="000000"/>
          <w:sz w:val="20"/>
          <w:szCs w:val="20"/>
        </w:rPr>
        <w:t xml:space="preserve">inpatient/outpatient collaborative </w:t>
      </w:r>
      <w:r w:rsidR="00D16FA5" w:rsidRPr="00535A46">
        <w:rPr>
          <w:rFonts w:ascii="Arial" w:hAnsi="Arial" w:cs="Arial"/>
          <w:color w:val="000000"/>
          <w:sz w:val="20"/>
          <w:szCs w:val="20"/>
        </w:rPr>
        <w:t>team consultation</w:t>
      </w:r>
      <w:r w:rsidRPr="00535A46">
        <w:rPr>
          <w:rFonts w:ascii="Arial" w:hAnsi="Arial" w:cs="Arial"/>
          <w:color w:val="000000"/>
          <w:sz w:val="20"/>
          <w:szCs w:val="20"/>
        </w:rPr>
        <w:t>s</w:t>
      </w:r>
      <w:r w:rsidR="008540D1" w:rsidRPr="00535A46">
        <w:rPr>
          <w:rFonts w:ascii="Arial" w:hAnsi="Arial" w:cs="Arial"/>
          <w:color w:val="000000"/>
          <w:sz w:val="20"/>
          <w:szCs w:val="20"/>
        </w:rPr>
        <w:t xml:space="preserve">.   Expertise will be acquired with a variety of questions addressing </w:t>
      </w:r>
      <w:r w:rsidR="005D42EF">
        <w:rPr>
          <w:rFonts w:ascii="Arial" w:hAnsi="Arial" w:cs="Arial"/>
          <w:color w:val="000000"/>
          <w:sz w:val="20"/>
          <w:szCs w:val="20"/>
        </w:rPr>
        <w:t>age-related neurodegenerative disorders including typical and atypical dementias, various</w:t>
      </w:r>
      <w:r w:rsidR="00E032CF" w:rsidRPr="00535A46">
        <w:rPr>
          <w:rFonts w:ascii="Arial" w:hAnsi="Arial" w:cs="Arial"/>
          <w:color w:val="000000"/>
          <w:sz w:val="20"/>
          <w:szCs w:val="20"/>
        </w:rPr>
        <w:t xml:space="preserve"> movement</w:t>
      </w:r>
      <w:r w:rsidR="008540D1" w:rsidRPr="00535A46">
        <w:rPr>
          <w:rFonts w:ascii="Arial" w:hAnsi="Arial" w:cs="Arial"/>
          <w:color w:val="000000"/>
          <w:sz w:val="20"/>
          <w:szCs w:val="20"/>
        </w:rPr>
        <w:t xml:space="preserve"> disorders (Parkinson’s disease, dystonia,  pre-post deep brain</w:t>
      </w:r>
      <w:r w:rsidR="00D57960" w:rsidRPr="00535A46">
        <w:rPr>
          <w:rFonts w:ascii="Arial" w:hAnsi="Arial" w:cs="Arial"/>
          <w:color w:val="000000"/>
          <w:sz w:val="20"/>
          <w:szCs w:val="20"/>
        </w:rPr>
        <w:t xml:space="preserve"> stimulation</w:t>
      </w:r>
      <w:r w:rsidR="008540D1" w:rsidRPr="00535A46">
        <w:rPr>
          <w:rFonts w:ascii="Arial" w:hAnsi="Arial" w:cs="Arial"/>
          <w:color w:val="000000"/>
          <w:sz w:val="20"/>
          <w:szCs w:val="20"/>
        </w:rPr>
        <w:t>, atypical movement disorders</w:t>
      </w:r>
      <w:r w:rsidR="00E032CF" w:rsidRPr="00535A46">
        <w:rPr>
          <w:rFonts w:ascii="Arial" w:hAnsi="Arial" w:cs="Arial"/>
          <w:color w:val="000000"/>
          <w:sz w:val="20"/>
          <w:szCs w:val="20"/>
        </w:rPr>
        <w:t>)</w:t>
      </w:r>
      <w:r w:rsidR="005D42EF">
        <w:rPr>
          <w:rFonts w:ascii="Arial" w:hAnsi="Arial" w:cs="Arial"/>
          <w:color w:val="000000"/>
          <w:sz w:val="20"/>
          <w:szCs w:val="20"/>
        </w:rPr>
        <w:t>, and TBI.</w:t>
      </w:r>
      <w:r w:rsidR="008540D1" w:rsidRPr="00535A46">
        <w:rPr>
          <w:rFonts w:ascii="Arial" w:hAnsi="Arial" w:cs="Arial"/>
          <w:color w:val="000000"/>
          <w:sz w:val="20"/>
          <w:szCs w:val="20"/>
        </w:rPr>
        <w:t xml:space="preserve">  Experiences will also be acquired with</w:t>
      </w:r>
      <w:r w:rsidR="00D57960" w:rsidRPr="00535A46">
        <w:rPr>
          <w:rFonts w:ascii="Arial" w:hAnsi="Arial" w:cs="Arial"/>
          <w:color w:val="000000"/>
          <w:sz w:val="20"/>
          <w:szCs w:val="20"/>
        </w:rPr>
        <w:t xml:space="preserve"> psychiatric conditions (Tourettes, OCD</w:t>
      </w:r>
      <w:r w:rsidR="005D42EF">
        <w:rPr>
          <w:rFonts w:ascii="Arial" w:hAnsi="Arial" w:cs="Arial"/>
          <w:color w:val="000000"/>
          <w:sz w:val="20"/>
          <w:szCs w:val="20"/>
        </w:rPr>
        <w:t>, psychogenic disorders</w:t>
      </w:r>
      <w:r w:rsidR="00D57960" w:rsidRPr="00535A46">
        <w:rPr>
          <w:rFonts w:ascii="Arial" w:hAnsi="Arial" w:cs="Arial"/>
          <w:color w:val="000000"/>
          <w:sz w:val="20"/>
          <w:szCs w:val="20"/>
        </w:rPr>
        <w:t xml:space="preserve">), </w:t>
      </w:r>
      <w:r w:rsidR="005D42EF">
        <w:rPr>
          <w:rFonts w:ascii="Arial" w:hAnsi="Arial" w:cs="Arial"/>
          <w:color w:val="000000"/>
          <w:sz w:val="20"/>
          <w:szCs w:val="20"/>
        </w:rPr>
        <w:t>epilepsy</w:t>
      </w:r>
      <w:r w:rsidR="00D57960" w:rsidRPr="00535A46">
        <w:rPr>
          <w:rFonts w:ascii="Arial" w:hAnsi="Arial" w:cs="Arial"/>
          <w:color w:val="000000"/>
          <w:sz w:val="20"/>
          <w:szCs w:val="20"/>
        </w:rPr>
        <w:t xml:space="preserve">, legal cases, and </w:t>
      </w:r>
      <w:r w:rsidR="008540D1" w:rsidRPr="00535A46">
        <w:rPr>
          <w:rFonts w:ascii="Arial" w:hAnsi="Arial" w:cs="Arial"/>
          <w:color w:val="000000"/>
          <w:sz w:val="20"/>
          <w:szCs w:val="20"/>
        </w:rPr>
        <w:t>pre-</w:t>
      </w:r>
      <w:r w:rsidR="00F94338" w:rsidRPr="00535A46">
        <w:rPr>
          <w:rFonts w:ascii="Arial" w:hAnsi="Arial" w:cs="Arial"/>
          <w:color w:val="000000"/>
          <w:sz w:val="20"/>
          <w:szCs w:val="20"/>
        </w:rPr>
        <w:t>post-operative</w:t>
      </w:r>
      <w:r w:rsidR="008540D1" w:rsidRPr="00535A46">
        <w:rPr>
          <w:rFonts w:ascii="Arial" w:hAnsi="Arial" w:cs="Arial"/>
          <w:color w:val="000000"/>
          <w:sz w:val="20"/>
          <w:szCs w:val="20"/>
        </w:rPr>
        <w:t xml:space="preserve"> cognitive </w:t>
      </w:r>
      <w:r w:rsidR="00F820E2">
        <w:rPr>
          <w:rFonts w:ascii="Arial" w:hAnsi="Arial" w:cs="Arial"/>
          <w:color w:val="000000"/>
          <w:sz w:val="20"/>
          <w:szCs w:val="20"/>
        </w:rPr>
        <w:t>evaluations</w:t>
      </w:r>
      <w:r w:rsidR="00D57960" w:rsidRPr="00535A46">
        <w:rPr>
          <w:rFonts w:ascii="Arial" w:hAnsi="Arial" w:cs="Arial"/>
          <w:color w:val="000000"/>
          <w:sz w:val="20"/>
          <w:szCs w:val="20"/>
        </w:rPr>
        <w:t>.  </w:t>
      </w:r>
      <w:r w:rsidR="005D42EF">
        <w:rPr>
          <w:rFonts w:ascii="Arial" w:hAnsi="Arial" w:cs="Arial"/>
          <w:color w:val="000000"/>
          <w:sz w:val="20"/>
          <w:szCs w:val="20"/>
        </w:rPr>
        <w:t xml:space="preserve">Some rotations </w:t>
      </w:r>
      <w:r w:rsidR="00E34CDD">
        <w:rPr>
          <w:rFonts w:ascii="Arial" w:hAnsi="Arial" w:cs="Arial"/>
          <w:color w:val="000000"/>
          <w:sz w:val="20"/>
          <w:szCs w:val="20"/>
        </w:rPr>
        <w:t>involve</w:t>
      </w:r>
      <w:r w:rsidR="00F94338">
        <w:rPr>
          <w:rFonts w:ascii="Arial" w:hAnsi="Arial" w:cs="Arial"/>
          <w:color w:val="000000"/>
          <w:sz w:val="20"/>
          <w:szCs w:val="20"/>
        </w:rPr>
        <w:t xml:space="preserve"> </w:t>
      </w:r>
      <w:r w:rsidR="00104124">
        <w:rPr>
          <w:rFonts w:ascii="Arial" w:hAnsi="Arial" w:cs="Arial"/>
          <w:color w:val="000000"/>
          <w:sz w:val="20"/>
          <w:szCs w:val="20"/>
        </w:rPr>
        <w:t xml:space="preserve">integrated </w:t>
      </w:r>
      <w:r w:rsidR="00F94338">
        <w:rPr>
          <w:rFonts w:ascii="Arial" w:hAnsi="Arial" w:cs="Arial"/>
          <w:color w:val="000000"/>
          <w:sz w:val="20"/>
          <w:szCs w:val="20"/>
        </w:rPr>
        <w:t xml:space="preserve">multidisciplinary clinics </w:t>
      </w:r>
      <w:r w:rsidR="00104124">
        <w:rPr>
          <w:rFonts w:ascii="Arial" w:hAnsi="Arial" w:cs="Arial"/>
          <w:color w:val="000000"/>
          <w:sz w:val="20"/>
          <w:szCs w:val="20"/>
        </w:rPr>
        <w:t>with neurolo</w:t>
      </w:r>
      <w:r w:rsidR="00E34CDD">
        <w:rPr>
          <w:rFonts w:ascii="Arial" w:hAnsi="Arial" w:cs="Arial"/>
          <w:color w:val="000000"/>
          <w:sz w:val="20"/>
          <w:szCs w:val="20"/>
        </w:rPr>
        <w:t xml:space="preserve">gy, </w:t>
      </w:r>
      <w:r w:rsidR="00104124">
        <w:rPr>
          <w:rFonts w:ascii="Arial" w:hAnsi="Arial" w:cs="Arial"/>
          <w:color w:val="000000"/>
          <w:sz w:val="20"/>
          <w:szCs w:val="20"/>
        </w:rPr>
        <w:t xml:space="preserve">psychiatry &amp; neurosurgery, </w:t>
      </w:r>
      <w:r w:rsidR="00F820E2">
        <w:rPr>
          <w:rFonts w:ascii="Arial" w:hAnsi="Arial" w:cs="Arial"/>
          <w:color w:val="000000"/>
          <w:sz w:val="20"/>
          <w:szCs w:val="20"/>
        </w:rPr>
        <w:t>and perioperative anesthesiology</w:t>
      </w:r>
      <w:r w:rsidR="00104124">
        <w:rPr>
          <w:rFonts w:ascii="Arial" w:hAnsi="Arial" w:cs="Arial"/>
          <w:color w:val="000000"/>
          <w:sz w:val="20"/>
          <w:szCs w:val="20"/>
        </w:rPr>
        <w:t xml:space="preserve">. </w:t>
      </w:r>
      <w:r w:rsidR="00A74402">
        <w:rPr>
          <w:rFonts w:ascii="Arial" w:hAnsi="Arial" w:cs="Arial"/>
          <w:color w:val="000000"/>
          <w:sz w:val="20"/>
          <w:szCs w:val="20"/>
        </w:rPr>
        <w:t xml:space="preserve"> </w:t>
      </w:r>
      <w:r w:rsidR="00E34CDD" w:rsidRPr="00473F66">
        <w:rPr>
          <w:rFonts w:ascii="Arial" w:hAnsi="Arial" w:cs="Arial"/>
          <w:color w:val="000000"/>
          <w:sz w:val="20"/>
          <w:szCs w:val="20"/>
        </w:rPr>
        <w:t xml:space="preserve">Fellows </w:t>
      </w:r>
      <w:r w:rsidR="00261F48">
        <w:rPr>
          <w:rFonts w:ascii="Arial" w:hAnsi="Arial" w:cs="Arial"/>
          <w:color w:val="000000"/>
          <w:sz w:val="20"/>
          <w:szCs w:val="20"/>
        </w:rPr>
        <w:t>have potential to</w:t>
      </w:r>
      <w:r w:rsidR="00E34CDD" w:rsidRPr="00473F66">
        <w:rPr>
          <w:rFonts w:ascii="Arial" w:hAnsi="Arial" w:cs="Arial"/>
          <w:color w:val="000000"/>
          <w:sz w:val="20"/>
          <w:szCs w:val="20"/>
        </w:rPr>
        <w:t xml:space="preserve"> participate in a unique cognitive intervention program </w:t>
      </w:r>
      <w:r w:rsidR="00B256F3" w:rsidRPr="00473F66">
        <w:rPr>
          <w:rFonts w:ascii="Arial" w:hAnsi="Arial" w:cs="Arial"/>
          <w:color w:val="000000"/>
          <w:sz w:val="20"/>
          <w:szCs w:val="20"/>
        </w:rPr>
        <w:t>for</w:t>
      </w:r>
      <w:r w:rsidR="00E34CDD" w:rsidRPr="00473F66">
        <w:rPr>
          <w:rFonts w:ascii="Arial" w:hAnsi="Arial" w:cs="Arial"/>
          <w:color w:val="000000"/>
          <w:sz w:val="20"/>
          <w:szCs w:val="20"/>
        </w:rPr>
        <w:t xml:space="preserve"> older adults with MCI (known as </w:t>
      </w:r>
      <w:r w:rsidR="00A74402">
        <w:rPr>
          <w:rFonts w:ascii="Arial" w:hAnsi="Arial" w:cs="Arial"/>
          <w:color w:val="000000"/>
          <w:sz w:val="20"/>
          <w:szCs w:val="20"/>
        </w:rPr>
        <w:t>PEACE OF MIND</w:t>
      </w:r>
      <w:r w:rsidR="00E34CDD" w:rsidRPr="00473F66">
        <w:rPr>
          <w:rFonts w:ascii="Arial" w:hAnsi="Arial" w:cs="Arial"/>
          <w:color w:val="000000"/>
          <w:sz w:val="20"/>
          <w:szCs w:val="20"/>
        </w:rPr>
        <w:t>), as well as a Brain Health</w:t>
      </w:r>
      <w:r w:rsidR="000E7E3A">
        <w:rPr>
          <w:rFonts w:ascii="Arial" w:hAnsi="Arial" w:cs="Arial"/>
          <w:color w:val="000000"/>
          <w:sz w:val="20"/>
          <w:szCs w:val="20"/>
        </w:rPr>
        <w:t>/Triage</w:t>
      </w:r>
      <w:r w:rsidR="00E34CDD" w:rsidRPr="00473F66">
        <w:rPr>
          <w:rFonts w:ascii="Arial" w:hAnsi="Arial" w:cs="Arial"/>
          <w:color w:val="000000"/>
          <w:sz w:val="20"/>
          <w:szCs w:val="20"/>
        </w:rPr>
        <w:t xml:space="preserve"> Clinic. </w:t>
      </w:r>
      <w:r w:rsidR="00F94338" w:rsidRPr="00473F66">
        <w:rPr>
          <w:rFonts w:ascii="Arial" w:hAnsi="Arial" w:cs="Arial"/>
          <w:color w:val="000000"/>
          <w:sz w:val="20"/>
          <w:szCs w:val="20"/>
        </w:rPr>
        <w:t xml:space="preserve"> A</w:t>
      </w:r>
      <w:r w:rsidR="008540D1" w:rsidRPr="00473F66">
        <w:rPr>
          <w:rFonts w:ascii="Arial" w:hAnsi="Arial" w:cs="Arial"/>
          <w:color w:val="000000"/>
          <w:sz w:val="20"/>
          <w:szCs w:val="20"/>
        </w:rPr>
        <w:t xml:space="preserve"> secondary goal is for each trainee to acquire </w:t>
      </w:r>
      <w:r w:rsidR="0020366B" w:rsidRPr="00473F66">
        <w:rPr>
          <w:rFonts w:ascii="Arial" w:hAnsi="Arial" w:cs="Arial"/>
          <w:color w:val="000000"/>
          <w:sz w:val="20"/>
          <w:szCs w:val="20"/>
        </w:rPr>
        <w:t xml:space="preserve">mentored </w:t>
      </w:r>
      <w:r w:rsidR="008540D1" w:rsidRPr="00473F66">
        <w:rPr>
          <w:rFonts w:ascii="Arial" w:hAnsi="Arial" w:cs="Arial"/>
          <w:color w:val="000000"/>
          <w:sz w:val="20"/>
          <w:szCs w:val="20"/>
        </w:rPr>
        <w:t xml:space="preserve">clinical </w:t>
      </w:r>
      <w:r w:rsidR="0020366B" w:rsidRPr="00473F66">
        <w:rPr>
          <w:rFonts w:ascii="Arial" w:hAnsi="Arial" w:cs="Arial"/>
          <w:color w:val="000000"/>
          <w:sz w:val="20"/>
          <w:szCs w:val="20"/>
        </w:rPr>
        <w:t>supervision experiences</w:t>
      </w:r>
      <w:r w:rsidR="008540D1" w:rsidRPr="00473F66">
        <w:rPr>
          <w:rFonts w:ascii="Arial" w:hAnsi="Arial" w:cs="Arial"/>
          <w:color w:val="000000"/>
          <w:sz w:val="20"/>
          <w:szCs w:val="20"/>
        </w:rPr>
        <w:t>; i</w:t>
      </w:r>
      <w:r w:rsidR="008540D1" w:rsidRPr="00535A46">
        <w:rPr>
          <w:rFonts w:ascii="Arial" w:hAnsi="Arial" w:cs="Arial"/>
          <w:color w:val="000000"/>
          <w:sz w:val="20"/>
          <w:szCs w:val="20"/>
        </w:rPr>
        <w:t xml:space="preserve">.e., postdoctoral fellows will provide mentored supervision to </w:t>
      </w:r>
      <w:r w:rsidR="0020366B" w:rsidRPr="00535A46">
        <w:rPr>
          <w:rFonts w:ascii="Arial" w:hAnsi="Arial" w:cs="Arial"/>
          <w:color w:val="000000"/>
          <w:sz w:val="20"/>
          <w:szCs w:val="20"/>
        </w:rPr>
        <w:t>varying levels o</w:t>
      </w:r>
      <w:r w:rsidR="00B50626" w:rsidRPr="00535A46">
        <w:rPr>
          <w:rFonts w:ascii="Arial" w:hAnsi="Arial" w:cs="Arial"/>
          <w:color w:val="000000"/>
          <w:sz w:val="20"/>
          <w:szCs w:val="20"/>
        </w:rPr>
        <w:t>f graduate and intern trainees.</w:t>
      </w:r>
      <w:r w:rsidRPr="00535A46">
        <w:rPr>
          <w:rFonts w:ascii="Arial" w:hAnsi="Arial" w:cs="Arial"/>
          <w:color w:val="000000"/>
          <w:sz w:val="20"/>
          <w:szCs w:val="20"/>
        </w:rPr>
        <w:t xml:space="preserve"> </w:t>
      </w:r>
      <w:r w:rsidR="00D16FA5" w:rsidRPr="00535A46">
        <w:rPr>
          <w:rFonts w:ascii="Arial" w:hAnsi="Arial" w:cs="Arial"/>
          <w:color w:val="000000"/>
          <w:sz w:val="20"/>
          <w:szCs w:val="20"/>
        </w:rPr>
        <w:t xml:space="preserve"> </w:t>
      </w:r>
      <w:r w:rsidR="00A74402">
        <w:rPr>
          <w:rFonts w:ascii="Arial" w:hAnsi="Arial" w:cs="Arial"/>
          <w:color w:val="000000"/>
          <w:sz w:val="20"/>
          <w:szCs w:val="20"/>
        </w:rPr>
        <w:t xml:space="preserve">As part of this mission, Fellows have the opportunity to participate and direct a Triage Clinic.  </w:t>
      </w:r>
      <w:r w:rsidR="00DB4A77">
        <w:rPr>
          <w:rFonts w:ascii="Arial" w:hAnsi="Arial" w:cs="Arial"/>
          <w:color w:val="000000"/>
          <w:sz w:val="20"/>
          <w:szCs w:val="20"/>
        </w:rPr>
        <w:t>Relevant teaching experience</w:t>
      </w:r>
      <w:r w:rsidR="00BB53E3">
        <w:rPr>
          <w:rFonts w:ascii="Arial" w:hAnsi="Arial" w:cs="Arial"/>
          <w:color w:val="000000"/>
          <w:sz w:val="20"/>
          <w:szCs w:val="20"/>
        </w:rPr>
        <w:t>s</w:t>
      </w:r>
      <w:r w:rsidR="00DB4A77">
        <w:rPr>
          <w:rFonts w:ascii="Arial" w:hAnsi="Arial" w:cs="Arial"/>
          <w:color w:val="000000"/>
          <w:sz w:val="20"/>
          <w:szCs w:val="20"/>
        </w:rPr>
        <w:t xml:space="preserve"> are also available</w:t>
      </w:r>
      <w:r w:rsidR="003E388C">
        <w:rPr>
          <w:rFonts w:ascii="Arial" w:hAnsi="Arial" w:cs="Arial"/>
          <w:color w:val="000000"/>
          <w:sz w:val="20"/>
          <w:szCs w:val="20"/>
        </w:rPr>
        <w:t xml:space="preserve"> including lectures to residents and participation in courses</w:t>
      </w:r>
      <w:r w:rsidR="000F4723">
        <w:rPr>
          <w:rFonts w:ascii="Arial" w:hAnsi="Arial" w:cs="Arial"/>
          <w:color w:val="000000"/>
          <w:sz w:val="20"/>
          <w:szCs w:val="20"/>
        </w:rPr>
        <w:t xml:space="preserve"> of interest</w:t>
      </w:r>
      <w:r w:rsidR="003E388C">
        <w:rPr>
          <w:rFonts w:ascii="Arial" w:hAnsi="Arial" w:cs="Arial"/>
          <w:color w:val="000000"/>
          <w:sz w:val="20"/>
          <w:szCs w:val="20"/>
        </w:rPr>
        <w:t xml:space="preserve"> (e.g., Classics in Neuropsychology, Higher Cortical Function, Neuroanatomy)</w:t>
      </w:r>
      <w:r w:rsidR="00DB4A77">
        <w:rPr>
          <w:rFonts w:ascii="Arial" w:hAnsi="Arial" w:cs="Arial"/>
          <w:color w:val="000000"/>
          <w:sz w:val="20"/>
          <w:szCs w:val="20"/>
        </w:rPr>
        <w:t>.</w:t>
      </w:r>
      <w:r w:rsidR="00261F48">
        <w:rPr>
          <w:rFonts w:ascii="Arial" w:hAnsi="Arial" w:cs="Arial"/>
          <w:color w:val="000000"/>
          <w:sz w:val="20"/>
          <w:szCs w:val="20"/>
        </w:rPr>
        <w:t xml:space="preserve"> A third goal is professional development </w:t>
      </w:r>
      <w:r w:rsidR="00700904">
        <w:rPr>
          <w:rFonts w:ascii="Arial" w:hAnsi="Arial" w:cs="Arial"/>
          <w:color w:val="000000"/>
          <w:sz w:val="20"/>
          <w:szCs w:val="20"/>
        </w:rPr>
        <w:t>including</w:t>
      </w:r>
      <w:r w:rsidR="00261F48">
        <w:rPr>
          <w:rFonts w:ascii="Arial" w:hAnsi="Arial" w:cs="Arial"/>
          <w:color w:val="000000"/>
          <w:sz w:val="20"/>
          <w:szCs w:val="20"/>
        </w:rPr>
        <w:t xml:space="preserve"> preparation for  Board Certification in Clinical Neuropsychology which is achieved by graduated experiences and mock written and oral board exams.</w:t>
      </w:r>
      <w:r w:rsidR="0020366B" w:rsidRPr="00535A46">
        <w:rPr>
          <w:rFonts w:ascii="Arial" w:hAnsi="Arial" w:cs="Arial"/>
          <w:color w:val="000000"/>
          <w:sz w:val="20"/>
          <w:szCs w:val="20"/>
        </w:rPr>
        <w:t xml:space="preserve"> </w:t>
      </w:r>
    </w:p>
    <w:p w14:paraId="578D8663" w14:textId="77777777" w:rsidR="0020366B" w:rsidRPr="00535A46" w:rsidRDefault="0020366B" w:rsidP="0020366B">
      <w:pPr>
        <w:contextualSpacing/>
        <w:rPr>
          <w:rFonts w:ascii="Arial" w:hAnsi="Arial" w:cs="Arial"/>
          <w:color w:val="000000"/>
          <w:sz w:val="20"/>
          <w:szCs w:val="20"/>
        </w:rPr>
      </w:pPr>
    </w:p>
    <w:p w14:paraId="6B695F00" w14:textId="77777777" w:rsidR="0000692D" w:rsidRPr="00535A46" w:rsidRDefault="00F05F45" w:rsidP="00AB10CA">
      <w:pPr>
        <w:contextualSpacing/>
        <w:jc w:val="both"/>
        <w:rPr>
          <w:rFonts w:ascii="Arial" w:hAnsi="Arial" w:cs="Arial"/>
          <w:sz w:val="20"/>
          <w:szCs w:val="20"/>
        </w:rPr>
      </w:pPr>
      <w:r w:rsidRPr="00535A46">
        <w:rPr>
          <w:rFonts w:ascii="Arial" w:hAnsi="Arial" w:cs="Arial"/>
          <w:b/>
          <w:color w:val="000000"/>
          <w:sz w:val="20"/>
          <w:szCs w:val="20"/>
        </w:rPr>
        <w:t xml:space="preserve">Available </w:t>
      </w:r>
      <w:r w:rsidR="0020366B" w:rsidRPr="00535A46">
        <w:rPr>
          <w:rFonts w:ascii="Arial" w:hAnsi="Arial" w:cs="Arial"/>
          <w:b/>
          <w:color w:val="000000"/>
          <w:sz w:val="20"/>
          <w:szCs w:val="20"/>
        </w:rPr>
        <w:t>Didactic Experiences:</w:t>
      </w:r>
      <w:r w:rsidR="0020366B" w:rsidRPr="00535A46">
        <w:rPr>
          <w:rFonts w:ascii="Arial" w:hAnsi="Arial" w:cs="Arial"/>
          <w:color w:val="000000"/>
          <w:sz w:val="20"/>
          <w:szCs w:val="20"/>
        </w:rPr>
        <w:t xml:space="preserve"> </w:t>
      </w:r>
      <w:r w:rsidRPr="00535A46">
        <w:rPr>
          <w:rFonts w:ascii="Arial" w:hAnsi="Arial" w:cs="Arial"/>
          <w:color w:val="000000"/>
          <w:sz w:val="20"/>
          <w:szCs w:val="20"/>
        </w:rPr>
        <w:t xml:space="preserve">Some of the most popular experiences include weekly pathology brain cuttings, weekly meetings from the </w:t>
      </w:r>
      <w:r w:rsidR="00D16FA5" w:rsidRPr="00535A46">
        <w:rPr>
          <w:rFonts w:ascii="Arial" w:hAnsi="Arial" w:cs="Arial"/>
          <w:color w:val="000000"/>
          <w:sz w:val="20"/>
          <w:szCs w:val="20"/>
        </w:rPr>
        <w:t xml:space="preserve">Center for Neuropsychological Studies, </w:t>
      </w:r>
      <w:r w:rsidRPr="00535A46">
        <w:rPr>
          <w:rFonts w:ascii="Arial" w:hAnsi="Arial" w:cs="Arial"/>
          <w:color w:val="000000"/>
          <w:sz w:val="20"/>
          <w:szCs w:val="20"/>
        </w:rPr>
        <w:t xml:space="preserve">UF </w:t>
      </w:r>
      <w:r w:rsidR="00D16FA5" w:rsidRPr="00535A46">
        <w:rPr>
          <w:rFonts w:ascii="Arial" w:hAnsi="Arial" w:cs="Arial"/>
          <w:color w:val="000000"/>
          <w:sz w:val="20"/>
          <w:szCs w:val="20"/>
        </w:rPr>
        <w:t xml:space="preserve">Neurology Grand Rounds, </w:t>
      </w:r>
      <w:r w:rsidR="009226B1">
        <w:rPr>
          <w:rFonts w:ascii="Arial" w:hAnsi="Arial" w:cs="Arial"/>
          <w:color w:val="000000"/>
          <w:sz w:val="20"/>
          <w:szCs w:val="20"/>
        </w:rPr>
        <w:t>UF</w:t>
      </w:r>
      <w:r w:rsidR="005D42EF">
        <w:rPr>
          <w:rFonts w:ascii="Arial" w:hAnsi="Arial" w:cs="Arial"/>
          <w:color w:val="000000"/>
          <w:sz w:val="20"/>
          <w:szCs w:val="20"/>
        </w:rPr>
        <w:t xml:space="preserve"> </w:t>
      </w:r>
      <w:r w:rsidR="009226B1">
        <w:rPr>
          <w:rFonts w:ascii="Arial" w:hAnsi="Arial" w:cs="Arial"/>
          <w:color w:val="000000"/>
          <w:sz w:val="20"/>
          <w:szCs w:val="20"/>
        </w:rPr>
        <w:t>Health</w:t>
      </w:r>
      <w:r w:rsidRPr="00535A46">
        <w:rPr>
          <w:rFonts w:ascii="Arial" w:hAnsi="Arial" w:cs="Arial"/>
          <w:color w:val="000000"/>
          <w:sz w:val="20"/>
          <w:szCs w:val="20"/>
        </w:rPr>
        <w:t xml:space="preserve"> </w:t>
      </w:r>
      <w:r w:rsidR="00E34CDD">
        <w:rPr>
          <w:rFonts w:ascii="Arial" w:hAnsi="Arial" w:cs="Arial"/>
          <w:color w:val="000000"/>
          <w:sz w:val="20"/>
          <w:szCs w:val="20"/>
        </w:rPr>
        <w:t>D</w:t>
      </w:r>
      <w:r w:rsidRPr="00535A46">
        <w:rPr>
          <w:rFonts w:ascii="Arial" w:hAnsi="Arial" w:cs="Arial"/>
          <w:color w:val="000000"/>
          <w:sz w:val="20"/>
          <w:szCs w:val="20"/>
        </w:rPr>
        <w:t>ementia case conference, and clinical case/research discussions within the Center for Movement Disorders and Neurorestoration</w:t>
      </w:r>
      <w:r w:rsidR="00D16FA5" w:rsidRPr="00535A46">
        <w:rPr>
          <w:rFonts w:ascii="Arial" w:hAnsi="Arial" w:cs="Arial"/>
          <w:color w:val="000000"/>
          <w:sz w:val="20"/>
          <w:szCs w:val="20"/>
        </w:rPr>
        <w:t xml:space="preserve">.  </w:t>
      </w:r>
      <w:r w:rsidRPr="00535A46">
        <w:rPr>
          <w:rFonts w:ascii="Arial" w:hAnsi="Arial" w:cs="Arial"/>
          <w:color w:val="000000"/>
          <w:sz w:val="20"/>
          <w:szCs w:val="20"/>
        </w:rPr>
        <w:t xml:space="preserve">Post-doctoral fellows are encouraged to assist with </w:t>
      </w:r>
      <w:r w:rsidR="00D16FA5" w:rsidRPr="00535A46">
        <w:rPr>
          <w:rFonts w:ascii="Arial" w:hAnsi="Arial" w:cs="Arial"/>
          <w:color w:val="000000"/>
          <w:sz w:val="20"/>
          <w:szCs w:val="20"/>
        </w:rPr>
        <w:t>W</w:t>
      </w:r>
      <w:r w:rsidRPr="00535A46">
        <w:rPr>
          <w:rFonts w:ascii="Arial" w:hAnsi="Arial" w:cs="Arial"/>
          <w:color w:val="000000"/>
          <w:sz w:val="20"/>
          <w:szCs w:val="20"/>
        </w:rPr>
        <w:t>ada administration and interpretation, observe</w:t>
      </w:r>
      <w:r w:rsidR="00D16FA5" w:rsidRPr="00535A46">
        <w:rPr>
          <w:rFonts w:ascii="Arial" w:hAnsi="Arial" w:cs="Arial"/>
          <w:color w:val="000000"/>
          <w:sz w:val="20"/>
          <w:szCs w:val="20"/>
        </w:rPr>
        <w:t xml:space="preserve"> </w:t>
      </w:r>
      <w:r w:rsidRPr="00535A46">
        <w:rPr>
          <w:rFonts w:ascii="Arial" w:hAnsi="Arial" w:cs="Arial"/>
          <w:sz w:val="20"/>
          <w:szCs w:val="20"/>
        </w:rPr>
        <w:t>Deep Brain Stimulation (DBS)</w:t>
      </w:r>
      <w:r w:rsidR="00D16FA5" w:rsidRPr="00535A46">
        <w:rPr>
          <w:rFonts w:ascii="Arial" w:hAnsi="Arial" w:cs="Arial"/>
          <w:sz w:val="20"/>
          <w:szCs w:val="20"/>
        </w:rPr>
        <w:t xml:space="preserve"> lead implantation, and </w:t>
      </w:r>
      <w:r w:rsidRPr="00535A46">
        <w:rPr>
          <w:rFonts w:ascii="Arial" w:hAnsi="Arial" w:cs="Arial"/>
          <w:sz w:val="20"/>
          <w:szCs w:val="20"/>
        </w:rPr>
        <w:t>observe surgeries associated with common patient referrals (e.g., left ventricular assist device placement)</w:t>
      </w:r>
      <w:r w:rsidR="00F820E2">
        <w:rPr>
          <w:rFonts w:ascii="Arial" w:hAnsi="Arial" w:cs="Arial"/>
          <w:sz w:val="20"/>
          <w:szCs w:val="20"/>
        </w:rPr>
        <w:t xml:space="preserve"> and other surgeries that indirectly change brain function (e.g., cardiac surgery, orthopedic surgery, abdominal surgeries)</w:t>
      </w:r>
      <w:r w:rsidRPr="00535A46">
        <w:rPr>
          <w:rFonts w:ascii="Arial" w:hAnsi="Arial" w:cs="Arial"/>
          <w:sz w:val="20"/>
          <w:szCs w:val="20"/>
        </w:rPr>
        <w:t>.</w:t>
      </w:r>
      <w:r w:rsidR="0000692D">
        <w:rPr>
          <w:rFonts w:ascii="Arial" w:hAnsi="Arial" w:cs="Arial"/>
          <w:sz w:val="20"/>
          <w:szCs w:val="20"/>
        </w:rPr>
        <w:t xml:space="preserve"> </w:t>
      </w:r>
      <w:r w:rsidR="0000692D" w:rsidRPr="005D42EF">
        <w:rPr>
          <w:rFonts w:ascii="Arial" w:hAnsi="Arial" w:cs="Arial"/>
          <w:color w:val="000000"/>
          <w:sz w:val="20"/>
          <w:szCs w:val="20"/>
        </w:rPr>
        <w:t xml:space="preserve">Fellows will participate in a monthly </w:t>
      </w:r>
      <w:r w:rsidR="0000692D" w:rsidRPr="005D42EF">
        <w:rPr>
          <w:rFonts w:ascii="Arial" w:hAnsi="Arial" w:cs="Arial"/>
          <w:i/>
          <w:color w:val="000000"/>
          <w:sz w:val="20"/>
          <w:szCs w:val="20"/>
        </w:rPr>
        <w:t>Post-Doctoral Associate Training Seminar</w:t>
      </w:r>
      <w:r w:rsidR="0000692D" w:rsidRPr="005D42EF">
        <w:rPr>
          <w:rFonts w:ascii="Arial" w:hAnsi="Arial" w:cs="Arial"/>
          <w:color w:val="000000"/>
          <w:sz w:val="20"/>
          <w:szCs w:val="20"/>
        </w:rPr>
        <w:t xml:space="preserve"> for post-doc associates in the Department of Clinical and Health Psychology; there will be at least 6 post-doctoral associates per year across 3 areas (child-pediatric psychology, adult health psychology, neuropsychology) in our overall post-doctoral training program.</w:t>
      </w:r>
    </w:p>
    <w:p w14:paraId="446E7770" w14:textId="77777777" w:rsidR="00E00833" w:rsidRPr="00535A46" w:rsidRDefault="00E00833" w:rsidP="00AB10CA">
      <w:pPr>
        <w:contextualSpacing/>
        <w:jc w:val="both"/>
        <w:rPr>
          <w:rFonts w:ascii="Arial" w:hAnsi="Arial" w:cs="Arial"/>
          <w:b/>
          <w:sz w:val="20"/>
          <w:szCs w:val="20"/>
        </w:rPr>
      </w:pPr>
    </w:p>
    <w:p w14:paraId="5CE8E804" w14:textId="60227E76" w:rsidR="00AB10CA" w:rsidRPr="00535A46" w:rsidRDefault="00AB10CA" w:rsidP="005F72B2">
      <w:pPr>
        <w:contextualSpacing/>
        <w:jc w:val="both"/>
        <w:rPr>
          <w:rFonts w:ascii="Arial" w:hAnsi="Arial" w:cs="Arial"/>
          <w:sz w:val="20"/>
          <w:szCs w:val="20"/>
        </w:rPr>
      </w:pPr>
      <w:r w:rsidRPr="00535A46">
        <w:rPr>
          <w:rFonts w:ascii="Arial" w:hAnsi="Arial" w:cs="Arial"/>
          <w:b/>
          <w:sz w:val="20"/>
          <w:szCs w:val="20"/>
        </w:rPr>
        <w:t>Research Opportunities:</w:t>
      </w:r>
      <w:r w:rsidR="00616174">
        <w:rPr>
          <w:rFonts w:ascii="Arial" w:hAnsi="Arial" w:cs="Arial"/>
          <w:sz w:val="20"/>
          <w:szCs w:val="20"/>
        </w:rPr>
        <w:t xml:space="preserve">  </w:t>
      </w:r>
      <w:r w:rsidR="00BB53E3">
        <w:rPr>
          <w:rFonts w:ascii="Arial" w:hAnsi="Arial" w:cs="Arial"/>
          <w:sz w:val="20"/>
          <w:szCs w:val="20"/>
        </w:rPr>
        <w:t xml:space="preserve">The post-doc is expected to complete a faculty mentored research project that can vary in scope and topic, depending on the post-doc’s interest. </w:t>
      </w:r>
      <w:r w:rsidR="00616174">
        <w:rPr>
          <w:rFonts w:ascii="Arial" w:hAnsi="Arial" w:cs="Arial"/>
          <w:sz w:val="20"/>
          <w:szCs w:val="20"/>
        </w:rPr>
        <w:t xml:space="preserve">Numerous research opportunities are available with current UF faculty. </w:t>
      </w:r>
      <w:r w:rsidR="00BB53E3">
        <w:rPr>
          <w:rFonts w:ascii="Arial" w:hAnsi="Arial" w:cs="Arial"/>
          <w:sz w:val="20"/>
          <w:szCs w:val="20"/>
        </w:rPr>
        <w:t xml:space="preserve"> </w:t>
      </w:r>
    </w:p>
    <w:p w14:paraId="6E19C39B" w14:textId="77777777" w:rsidR="00AB10CA" w:rsidRPr="00535A46" w:rsidRDefault="00AB10CA" w:rsidP="005F72B2">
      <w:pPr>
        <w:contextualSpacing/>
        <w:jc w:val="both"/>
        <w:rPr>
          <w:rFonts w:ascii="Arial" w:hAnsi="Arial" w:cs="Arial"/>
          <w:color w:val="000000"/>
          <w:sz w:val="20"/>
          <w:szCs w:val="20"/>
        </w:rPr>
      </w:pPr>
    </w:p>
    <w:p w14:paraId="6D720F8F" w14:textId="265A6231" w:rsidR="006846E8" w:rsidRDefault="00AB10CA" w:rsidP="005F72B2">
      <w:pPr>
        <w:contextualSpacing/>
        <w:jc w:val="both"/>
        <w:rPr>
          <w:rFonts w:ascii="Arial" w:hAnsi="Arial" w:cs="Arial"/>
          <w:color w:val="000000"/>
          <w:sz w:val="20"/>
          <w:szCs w:val="20"/>
        </w:rPr>
      </w:pPr>
      <w:r w:rsidRPr="0000692D">
        <w:rPr>
          <w:rFonts w:ascii="Arial" w:hAnsi="Arial" w:cs="Arial"/>
          <w:b/>
          <w:color w:val="000000"/>
          <w:sz w:val="20"/>
          <w:szCs w:val="20"/>
        </w:rPr>
        <w:t>Stipend and Benefits:</w:t>
      </w:r>
      <w:r w:rsidR="00062F18" w:rsidRPr="0000692D">
        <w:rPr>
          <w:rFonts w:ascii="Arial" w:hAnsi="Arial" w:cs="Arial"/>
          <w:color w:val="000000"/>
          <w:sz w:val="20"/>
          <w:szCs w:val="20"/>
        </w:rPr>
        <w:t xml:space="preserve">  </w:t>
      </w:r>
      <w:r w:rsidR="006846E8">
        <w:rPr>
          <w:rFonts w:ascii="Arial" w:hAnsi="Arial" w:cs="Arial"/>
          <w:color w:val="000000"/>
          <w:sz w:val="20"/>
          <w:szCs w:val="20"/>
        </w:rPr>
        <w:t xml:space="preserve">Stipend: </w:t>
      </w:r>
      <w:r w:rsidR="00062F18" w:rsidRPr="00347A16">
        <w:rPr>
          <w:rFonts w:ascii="Arial" w:hAnsi="Arial" w:cs="Arial"/>
          <w:color w:val="000000"/>
          <w:sz w:val="20"/>
          <w:szCs w:val="20"/>
        </w:rPr>
        <w:t>$</w:t>
      </w:r>
      <w:r w:rsidR="006846E8" w:rsidRPr="00347A16">
        <w:rPr>
          <w:rFonts w:ascii="Arial" w:hAnsi="Arial" w:cs="Arial"/>
          <w:color w:val="000000"/>
          <w:sz w:val="20"/>
          <w:szCs w:val="20"/>
        </w:rPr>
        <w:t>5</w:t>
      </w:r>
      <w:r w:rsidR="007D2831" w:rsidRPr="00347A16">
        <w:rPr>
          <w:rFonts w:ascii="Arial" w:hAnsi="Arial" w:cs="Arial"/>
          <w:color w:val="000000"/>
          <w:sz w:val="20"/>
          <w:szCs w:val="20"/>
        </w:rPr>
        <w:t>3</w:t>
      </w:r>
      <w:r w:rsidR="006846E8" w:rsidRPr="00347A16">
        <w:rPr>
          <w:rFonts w:ascii="Arial" w:hAnsi="Arial" w:cs="Arial"/>
          <w:color w:val="000000"/>
          <w:sz w:val="20"/>
          <w:szCs w:val="20"/>
        </w:rPr>
        <w:t>,</w:t>
      </w:r>
      <w:r w:rsidR="007D2831">
        <w:rPr>
          <w:rFonts w:ascii="Arial" w:hAnsi="Arial" w:cs="Arial"/>
          <w:color w:val="000000"/>
          <w:sz w:val="20"/>
          <w:szCs w:val="20"/>
        </w:rPr>
        <w:t>760</w:t>
      </w:r>
      <w:r w:rsidR="006846E8">
        <w:rPr>
          <w:rFonts w:ascii="Arial" w:hAnsi="Arial" w:cs="Arial"/>
          <w:color w:val="000000"/>
          <w:sz w:val="20"/>
          <w:szCs w:val="20"/>
        </w:rPr>
        <w:t xml:space="preserve">. </w:t>
      </w:r>
      <w:r w:rsidR="006846E8" w:rsidRPr="006846E8">
        <w:rPr>
          <w:rFonts w:ascii="Arial" w:hAnsi="Arial" w:cs="Arial"/>
          <w:color w:val="000000"/>
          <w:sz w:val="20"/>
          <w:szCs w:val="20"/>
        </w:rPr>
        <w:t>Benefits enrollment for newly hired Postdoctoral fellows must be completed within 60 days of the employee’s date of hire.</w:t>
      </w:r>
      <w:r w:rsidR="006846E8">
        <w:rPr>
          <w:rFonts w:ascii="Arial" w:hAnsi="Arial" w:cs="Arial"/>
          <w:color w:val="000000"/>
          <w:sz w:val="20"/>
          <w:szCs w:val="20"/>
        </w:rPr>
        <w:t xml:space="preserve"> </w:t>
      </w:r>
      <w:r w:rsidR="006846E8" w:rsidRPr="006846E8">
        <w:rPr>
          <w:rFonts w:ascii="Arial" w:hAnsi="Arial" w:cs="Arial"/>
          <w:color w:val="000000"/>
          <w:sz w:val="20"/>
          <w:szCs w:val="20"/>
        </w:rPr>
        <w:t xml:space="preserve">Full-time Postdoctoral fellows are eligible for paid leave, which is accrued at </w:t>
      </w:r>
      <w:r w:rsidR="006846E8" w:rsidRPr="006846E8">
        <w:rPr>
          <w:rFonts w:ascii="Arial" w:hAnsi="Arial" w:cs="Arial"/>
          <w:color w:val="000000"/>
          <w:sz w:val="20"/>
          <w:szCs w:val="20"/>
        </w:rPr>
        <w:lastRenderedPageBreak/>
        <w:t>5 hours each biweekly pay period with proportionate accrual for less than full time, up to a maximum of 352 hours. Such paid leave may be used in lieu of vacation leave or sick leave. Per General Regulations of the University of Florida (1.201 Leaves), Postdoctoral fellows do not accrue sick leave.</w:t>
      </w:r>
      <w:r w:rsidR="006846E8">
        <w:rPr>
          <w:rFonts w:ascii="Arial" w:hAnsi="Arial" w:cs="Arial"/>
          <w:color w:val="000000"/>
          <w:sz w:val="20"/>
          <w:szCs w:val="20"/>
        </w:rPr>
        <w:t xml:space="preserve"> </w:t>
      </w:r>
      <w:r w:rsidR="006846E8" w:rsidRPr="006846E8">
        <w:rPr>
          <w:rFonts w:ascii="Arial" w:hAnsi="Arial" w:cs="Arial"/>
          <w:color w:val="000000"/>
          <w:sz w:val="20"/>
          <w:szCs w:val="20"/>
        </w:rPr>
        <w:t>Postdoctoral fellows are eligible to take up to five professional development days per year for travel to professional psychology/health care conferences, educational workshops, or employment interviews.</w:t>
      </w:r>
      <w:r w:rsidR="007D2831">
        <w:rPr>
          <w:rFonts w:ascii="Arial" w:hAnsi="Arial" w:cs="Arial"/>
          <w:color w:val="000000"/>
          <w:sz w:val="20"/>
          <w:szCs w:val="20"/>
        </w:rPr>
        <w:t xml:space="preserve">  Professional development funds ($500 per training year) are available.</w:t>
      </w:r>
    </w:p>
    <w:p w14:paraId="4BCBE3B3" w14:textId="77777777" w:rsidR="00AB10CA" w:rsidRPr="00535A46" w:rsidRDefault="00AB10CA" w:rsidP="005F72B2">
      <w:pPr>
        <w:contextualSpacing/>
        <w:jc w:val="both"/>
        <w:rPr>
          <w:rFonts w:ascii="Arial" w:hAnsi="Arial" w:cs="Arial"/>
          <w:color w:val="000000"/>
          <w:sz w:val="20"/>
          <w:szCs w:val="20"/>
        </w:rPr>
      </w:pPr>
    </w:p>
    <w:p w14:paraId="67EB2284" w14:textId="698F6FF4" w:rsidR="00AB10CA" w:rsidRPr="00535A46" w:rsidRDefault="00AB10CA" w:rsidP="005F72B2">
      <w:pPr>
        <w:contextualSpacing/>
        <w:jc w:val="both"/>
        <w:rPr>
          <w:rFonts w:ascii="Arial" w:hAnsi="Arial" w:cs="Arial"/>
          <w:color w:val="000000"/>
          <w:sz w:val="20"/>
          <w:szCs w:val="20"/>
        </w:rPr>
      </w:pPr>
      <w:r w:rsidRPr="00535A46">
        <w:rPr>
          <w:rFonts w:ascii="Arial" w:hAnsi="Arial" w:cs="Arial"/>
          <w:b/>
          <w:color w:val="000000"/>
          <w:sz w:val="20"/>
          <w:szCs w:val="20"/>
        </w:rPr>
        <w:t>Start Date:</w:t>
      </w:r>
      <w:r w:rsidRPr="00535A46">
        <w:rPr>
          <w:rFonts w:ascii="Arial" w:hAnsi="Arial" w:cs="Arial"/>
          <w:color w:val="000000"/>
          <w:sz w:val="20"/>
          <w:szCs w:val="20"/>
        </w:rPr>
        <w:t xml:space="preserve">  </w:t>
      </w:r>
      <w:r w:rsidR="006846E8">
        <w:rPr>
          <w:rFonts w:ascii="Arial" w:hAnsi="Arial" w:cs="Arial"/>
          <w:color w:val="000000"/>
          <w:sz w:val="20"/>
          <w:szCs w:val="20"/>
        </w:rPr>
        <w:t xml:space="preserve">August 2, </w:t>
      </w:r>
      <w:r w:rsidR="007D2831">
        <w:rPr>
          <w:rFonts w:ascii="Arial" w:hAnsi="Arial" w:cs="Arial"/>
          <w:color w:val="000000"/>
          <w:sz w:val="20"/>
          <w:szCs w:val="20"/>
        </w:rPr>
        <w:t xml:space="preserve">2022 </w:t>
      </w:r>
      <w:r w:rsidRPr="00535A46">
        <w:rPr>
          <w:rFonts w:ascii="Arial" w:hAnsi="Arial" w:cs="Arial"/>
          <w:color w:val="000000"/>
          <w:sz w:val="20"/>
          <w:szCs w:val="20"/>
        </w:rPr>
        <w:t>(two year appointment)</w:t>
      </w:r>
      <w:r w:rsidR="000A09B4">
        <w:rPr>
          <w:rFonts w:ascii="Arial" w:hAnsi="Arial" w:cs="Arial"/>
          <w:color w:val="000000"/>
          <w:sz w:val="20"/>
          <w:szCs w:val="20"/>
        </w:rPr>
        <w:t xml:space="preserve"> – some flexibility in start date may be available</w:t>
      </w:r>
      <w:r w:rsidR="00101457">
        <w:rPr>
          <w:rFonts w:ascii="Arial" w:hAnsi="Arial" w:cs="Arial"/>
          <w:color w:val="000000"/>
          <w:sz w:val="20"/>
          <w:szCs w:val="20"/>
        </w:rPr>
        <w:t>.</w:t>
      </w:r>
    </w:p>
    <w:p w14:paraId="42980FA6" w14:textId="77777777" w:rsidR="00AB10CA" w:rsidRPr="00535A46" w:rsidRDefault="00AB10CA" w:rsidP="005F72B2">
      <w:pPr>
        <w:contextualSpacing/>
        <w:jc w:val="both"/>
        <w:rPr>
          <w:rFonts w:ascii="Arial" w:hAnsi="Arial" w:cs="Arial"/>
          <w:color w:val="000000"/>
          <w:sz w:val="20"/>
          <w:szCs w:val="20"/>
        </w:rPr>
      </w:pPr>
    </w:p>
    <w:p w14:paraId="2DF9B9F6" w14:textId="57F2F842" w:rsidR="006310EF" w:rsidRDefault="00AB10CA" w:rsidP="005F72B2">
      <w:pPr>
        <w:contextualSpacing/>
        <w:jc w:val="both"/>
        <w:rPr>
          <w:rFonts w:ascii="Arial" w:hAnsi="Arial" w:cs="Arial"/>
          <w:color w:val="000000"/>
          <w:sz w:val="20"/>
          <w:szCs w:val="20"/>
        </w:rPr>
      </w:pPr>
      <w:r w:rsidRPr="00535A46">
        <w:rPr>
          <w:rFonts w:ascii="Arial" w:hAnsi="Arial" w:cs="Arial"/>
          <w:b/>
          <w:color w:val="000000"/>
          <w:sz w:val="20"/>
          <w:szCs w:val="20"/>
        </w:rPr>
        <w:t>Gainesville Community:</w:t>
      </w:r>
      <w:r w:rsidRPr="00535A46">
        <w:rPr>
          <w:rFonts w:ascii="Arial" w:hAnsi="Arial" w:cs="Arial"/>
          <w:color w:val="000000"/>
          <w:sz w:val="20"/>
          <w:szCs w:val="20"/>
        </w:rPr>
        <w:t xml:space="preserve">  Gainesville, Florida, is a beautiful Central Florida </w:t>
      </w:r>
      <w:r w:rsidR="005F72B2" w:rsidRPr="00535A46">
        <w:rPr>
          <w:rFonts w:ascii="Arial" w:hAnsi="Arial" w:cs="Arial"/>
          <w:color w:val="000000"/>
          <w:sz w:val="20"/>
          <w:szCs w:val="20"/>
        </w:rPr>
        <w:t xml:space="preserve">town </w:t>
      </w:r>
      <w:r w:rsidRPr="00535A46">
        <w:rPr>
          <w:rFonts w:ascii="Arial" w:hAnsi="Arial" w:cs="Arial"/>
          <w:color w:val="000000"/>
          <w:sz w:val="20"/>
          <w:szCs w:val="20"/>
        </w:rPr>
        <w:t>(</w:t>
      </w:r>
      <w:hyperlink r:id="rId10" w:history="1">
        <w:r w:rsidR="009226B1" w:rsidRPr="004D083C">
          <w:rPr>
            <w:rStyle w:val="Hyperlink"/>
            <w:rFonts w:ascii="Arial" w:hAnsi="Arial" w:cs="Arial"/>
            <w:sz w:val="20"/>
            <w:szCs w:val="20"/>
          </w:rPr>
          <w:t>http://www.cityofgainesville.org/</w:t>
        </w:r>
      </w:hyperlink>
      <w:r w:rsidRPr="00535A46">
        <w:rPr>
          <w:rFonts w:ascii="Arial" w:hAnsi="Arial" w:cs="Arial"/>
          <w:color w:val="000000"/>
          <w:sz w:val="20"/>
          <w:szCs w:val="20"/>
        </w:rPr>
        <w:t>) with excellent cost of living, affordable housing, schools, an</w:t>
      </w:r>
      <w:r w:rsidR="00E00833" w:rsidRPr="00535A46">
        <w:rPr>
          <w:rFonts w:ascii="Arial" w:hAnsi="Arial" w:cs="Arial"/>
          <w:color w:val="000000"/>
          <w:sz w:val="20"/>
          <w:szCs w:val="20"/>
        </w:rPr>
        <w:t xml:space="preserve">d numerous outside activities.  </w:t>
      </w:r>
    </w:p>
    <w:p w14:paraId="1F2AE3D4" w14:textId="4B730C6A" w:rsidR="006310EF" w:rsidRDefault="006310EF" w:rsidP="005F72B2">
      <w:pPr>
        <w:contextualSpacing/>
        <w:jc w:val="both"/>
        <w:rPr>
          <w:rFonts w:ascii="Arial" w:hAnsi="Arial" w:cs="Arial"/>
          <w:color w:val="000000"/>
          <w:sz w:val="20"/>
          <w:szCs w:val="20"/>
        </w:rPr>
      </w:pPr>
    </w:p>
    <w:p w14:paraId="17B01487" w14:textId="3CAB479F" w:rsidR="006310EF" w:rsidRPr="00DE528E" w:rsidRDefault="006310EF" w:rsidP="005F72B2">
      <w:pPr>
        <w:contextualSpacing/>
        <w:jc w:val="both"/>
        <w:rPr>
          <w:rFonts w:ascii="Arial" w:hAnsi="Arial" w:cs="Arial"/>
          <w:color w:val="000000"/>
          <w:sz w:val="20"/>
          <w:szCs w:val="20"/>
        </w:rPr>
      </w:pPr>
      <w:r w:rsidRPr="00347A16">
        <w:rPr>
          <w:rFonts w:ascii="Arial" w:hAnsi="Arial" w:cs="Arial"/>
          <w:b/>
          <w:color w:val="000000"/>
          <w:sz w:val="20"/>
          <w:szCs w:val="20"/>
        </w:rPr>
        <w:t>Qualifications:</w:t>
      </w:r>
      <w:r w:rsidRPr="00DE528E">
        <w:rPr>
          <w:rFonts w:ascii="Arial" w:hAnsi="Arial" w:cs="Arial"/>
          <w:color w:val="000000"/>
          <w:sz w:val="20"/>
          <w:szCs w:val="20"/>
        </w:rPr>
        <w:t xml:space="preserve"> Interested applicants should have completed APA Accredited graduate and clinical internship programs and have a background of course work and training in Adult Neuropsychology. </w:t>
      </w:r>
    </w:p>
    <w:p w14:paraId="4E66BB49" w14:textId="77777777" w:rsidR="00AB10CA" w:rsidRPr="00DE528E" w:rsidRDefault="00AB10CA" w:rsidP="005F72B2">
      <w:pPr>
        <w:contextualSpacing/>
        <w:jc w:val="both"/>
        <w:rPr>
          <w:rFonts w:ascii="Arial" w:hAnsi="Arial" w:cs="Arial"/>
          <w:color w:val="000000"/>
          <w:sz w:val="20"/>
          <w:szCs w:val="20"/>
        </w:rPr>
      </w:pPr>
    </w:p>
    <w:p w14:paraId="6B6F5BD1" w14:textId="1AEC1C24" w:rsidR="006310EF" w:rsidRPr="00347A16" w:rsidRDefault="00AB10CA" w:rsidP="006310EF">
      <w:pPr>
        <w:contextualSpacing/>
        <w:jc w:val="both"/>
        <w:rPr>
          <w:rFonts w:ascii="Arial" w:hAnsi="Arial" w:cs="Arial"/>
          <w:sz w:val="20"/>
          <w:szCs w:val="20"/>
        </w:rPr>
      </w:pPr>
      <w:r w:rsidRPr="00DE528E">
        <w:rPr>
          <w:rFonts w:ascii="Arial" w:hAnsi="Arial" w:cs="Arial"/>
          <w:b/>
          <w:color w:val="000000"/>
          <w:sz w:val="20"/>
          <w:szCs w:val="20"/>
        </w:rPr>
        <w:t xml:space="preserve">Application </w:t>
      </w:r>
      <w:r w:rsidR="00B746EB" w:rsidRPr="00DE528E">
        <w:rPr>
          <w:rFonts w:ascii="Arial" w:hAnsi="Arial" w:cs="Arial"/>
          <w:b/>
          <w:color w:val="000000"/>
          <w:sz w:val="20"/>
          <w:szCs w:val="20"/>
        </w:rPr>
        <w:t>Materials</w:t>
      </w:r>
      <w:r w:rsidRPr="00DE528E">
        <w:rPr>
          <w:rFonts w:ascii="Arial" w:hAnsi="Arial" w:cs="Arial"/>
          <w:b/>
          <w:color w:val="000000"/>
          <w:sz w:val="20"/>
          <w:szCs w:val="20"/>
        </w:rPr>
        <w:t>:</w:t>
      </w:r>
      <w:r w:rsidRPr="00DE528E">
        <w:rPr>
          <w:rFonts w:ascii="Arial" w:hAnsi="Arial" w:cs="Arial"/>
          <w:color w:val="000000"/>
          <w:sz w:val="20"/>
          <w:szCs w:val="20"/>
        </w:rPr>
        <w:t xml:space="preserve">  </w:t>
      </w:r>
      <w:r w:rsidR="006310EF" w:rsidRPr="00347A16">
        <w:rPr>
          <w:rFonts w:ascii="Arial" w:hAnsi="Arial" w:cs="Arial"/>
          <w:sz w:val="20"/>
          <w:szCs w:val="20"/>
        </w:rPr>
        <w:t xml:space="preserve">The following are required: (1) cover letter/statement regarding professional goals and why the fellowship is a match for the applicant, (2) CV, (3) 3 references, including 1 from your internship site, (4) 2 de-identified samples, and (5) graduate school transcripts. Graduate school transcripts and any other non-email documents should be sent to Deidre B. Pereira, PhD, ABPP by email at </w:t>
      </w:r>
      <w:hyperlink r:id="rId11" w:history="1">
        <w:r w:rsidR="006310EF" w:rsidRPr="00347A16">
          <w:rPr>
            <w:rStyle w:val="Hyperlink"/>
            <w:rFonts w:ascii="Arial" w:hAnsi="Arial" w:cs="Arial"/>
            <w:sz w:val="20"/>
            <w:szCs w:val="20"/>
          </w:rPr>
          <w:t>dpereira@ufl.edu</w:t>
        </w:r>
      </w:hyperlink>
      <w:r w:rsidR="006310EF" w:rsidRPr="00347A16">
        <w:rPr>
          <w:rFonts w:ascii="Arial" w:hAnsi="Arial" w:cs="Arial"/>
          <w:sz w:val="20"/>
          <w:szCs w:val="20"/>
        </w:rPr>
        <w:t xml:space="preserve"> or by USPS at PO Box 100165, Clinical and Health Psychology Department, University of Florida, Gainesville, Florida 32610-0165. </w:t>
      </w:r>
    </w:p>
    <w:p w14:paraId="3B04C691" w14:textId="414274F4" w:rsidR="006310EF" w:rsidRPr="00DE528E" w:rsidRDefault="006310EF" w:rsidP="006310EF">
      <w:pPr>
        <w:contextualSpacing/>
        <w:jc w:val="both"/>
        <w:rPr>
          <w:rFonts w:ascii="Arial" w:hAnsi="Arial" w:cs="Arial"/>
          <w:color w:val="000000"/>
          <w:sz w:val="20"/>
          <w:szCs w:val="20"/>
        </w:rPr>
      </w:pPr>
    </w:p>
    <w:p w14:paraId="2D8D8B09" w14:textId="5C4994EE" w:rsidR="006310EF" w:rsidRPr="00DE528E" w:rsidRDefault="006310EF" w:rsidP="006310EF">
      <w:pPr>
        <w:contextualSpacing/>
        <w:jc w:val="both"/>
        <w:rPr>
          <w:rFonts w:ascii="Arial" w:hAnsi="Arial" w:cs="Arial"/>
          <w:color w:val="000000"/>
          <w:sz w:val="20"/>
          <w:szCs w:val="20"/>
        </w:rPr>
      </w:pPr>
      <w:r w:rsidRPr="00347A16">
        <w:rPr>
          <w:rFonts w:ascii="Arial" w:hAnsi="Arial" w:cs="Arial"/>
          <w:sz w:val="20"/>
          <w:szCs w:val="20"/>
        </w:rPr>
        <w:t>Final candidate will be required to provide official transcript to the hiring department upon hire.  A transcript will not be considered “official” if a designation of “Issued to Student” is visible.  Degrees earned from an education institution outside of the United States are required to be evaluated by a professional credentialing service provider approved by National Association of Credential Evaluation Services (NACES), which can be found at </w:t>
      </w:r>
      <w:hyperlink r:id="rId12" w:history="1">
        <w:r w:rsidRPr="00347A16">
          <w:rPr>
            <w:rStyle w:val="Hyperlink"/>
            <w:rFonts w:ascii="Arial" w:hAnsi="Arial" w:cs="Arial"/>
            <w:sz w:val="20"/>
            <w:szCs w:val="20"/>
          </w:rPr>
          <w:t>http://www.naces.org/</w:t>
        </w:r>
      </w:hyperlink>
      <w:r w:rsidRPr="00347A16">
        <w:rPr>
          <w:rFonts w:ascii="Arial" w:hAnsi="Arial" w:cs="Arial"/>
          <w:sz w:val="20"/>
          <w:szCs w:val="20"/>
        </w:rPr>
        <w:t>.</w:t>
      </w:r>
    </w:p>
    <w:p w14:paraId="6B5478C7" w14:textId="77777777" w:rsidR="00B746EB" w:rsidRPr="00DE528E" w:rsidRDefault="00B746EB" w:rsidP="005F72B2">
      <w:pPr>
        <w:contextualSpacing/>
        <w:jc w:val="both"/>
        <w:rPr>
          <w:rFonts w:ascii="Arial" w:hAnsi="Arial" w:cs="Arial"/>
          <w:color w:val="000000"/>
          <w:sz w:val="20"/>
          <w:szCs w:val="20"/>
        </w:rPr>
      </w:pPr>
    </w:p>
    <w:p w14:paraId="22AA64BA" w14:textId="55E11933" w:rsidR="00B746EB" w:rsidRPr="00535A46" w:rsidRDefault="00FC1F6C" w:rsidP="005F72B2">
      <w:pPr>
        <w:contextualSpacing/>
        <w:jc w:val="both"/>
        <w:rPr>
          <w:rFonts w:ascii="Arial" w:hAnsi="Arial" w:cs="Arial"/>
          <w:color w:val="000000"/>
          <w:sz w:val="20"/>
          <w:szCs w:val="20"/>
        </w:rPr>
      </w:pPr>
      <w:r w:rsidRPr="00535A46">
        <w:rPr>
          <w:rFonts w:ascii="Arial" w:hAnsi="Arial" w:cs="Arial"/>
          <w:b/>
          <w:color w:val="000000"/>
          <w:sz w:val="20"/>
          <w:szCs w:val="20"/>
        </w:rPr>
        <w:t>Deadline:</w:t>
      </w:r>
      <w:r w:rsidRPr="00535A46">
        <w:rPr>
          <w:rFonts w:ascii="Arial" w:hAnsi="Arial" w:cs="Arial"/>
          <w:color w:val="000000"/>
          <w:sz w:val="20"/>
          <w:szCs w:val="20"/>
        </w:rPr>
        <w:t xml:space="preserve">  </w:t>
      </w:r>
      <w:r w:rsidR="006846E8">
        <w:rPr>
          <w:rFonts w:ascii="Arial" w:hAnsi="Arial" w:cs="Arial"/>
          <w:color w:val="000000"/>
          <w:sz w:val="20"/>
          <w:szCs w:val="20"/>
        </w:rPr>
        <w:t>Applications must be received by 12/</w:t>
      </w:r>
      <w:r w:rsidR="007D2831">
        <w:rPr>
          <w:rFonts w:ascii="Arial" w:hAnsi="Arial" w:cs="Arial"/>
          <w:color w:val="000000"/>
          <w:sz w:val="20"/>
          <w:szCs w:val="20"/>
        </w:rPr>
        <w:t>01</w:t>
      </w:r>
      <w:r w:rsidR="006846E8">
        <w:rPr>
          <w:rFonts w:ascii="Arial" w:hAnsi="Arial" w:cs="Arial"/>
          <w:color w:val="000000"/>
          <w:sz w:val="20"/>
          <w:szCs w:val="20"/>
        </w:rPr>
        <w:t>/</w:t>
      </w:r>
      <w:r w:rsidR="007D2831">
        <w:rPr>
          <w:rFonts w:ascii="Arial" w:hAnsi="Arial" w:cs="Arial"/>
          <w:color w:val="000000"/>
          <w:sz w:val="20"/>
          <w:szCs w:val="20"/>
        </w:rPr>
        <w:t>2021</w:t>
      </w:r>
      <w:r w:rsidR="00F90A77" w:rsidRPr="00B06671">
        <w:rPr>
          <w:rFonts w:ascii="Arial" w:hAnsi="Arial" w:cs="Arial"/>
          <w:color w:val="000000"/>
          <w:sz w:val="20"/>
          <w:szCs w:val="20"/>
        </w:rPr>
        <w:t>.</w:t>
      </w:r>
      <w:r w:rsidR="00B746EB" w:rsidRPr="00535A46">
        <w:rPr>
          <w:rFonts w:ascii="Arial" w:hAnsi="Arial" w:cs="Arial"/>
          <w:color w:val="000000"/>
          <w:sz w:val="20"/>
          <w:szCs w:val="20"/>
        </w:rPr>
        <w:t xml:space="preserve"> Interviews will be conducted </w:t>
      </w:r>
      <w:r w:rsidR="00A74402">
        <w:rPr>
          <w:rFonts w:ascii="Arial" w:hAnsi="Arial" w:cs="Arial"/>
          <w:color w:val="000000"/>
          <w:sz w:val="20"/>
          <w:szCs w:val="20"/>
        </w:rPr>
        <w:t xml:space="preserve">virtually during early January </w:t>
      </w:r>
      <w:r w:rsidR="007D2831">
        <w:rPr>
          <w:rFonts w:ascii="Arial" w:hAnsi="Arial" w:cs="Arial"/>
          <w:color w:val="000000"/>
          <w:sz w:val="20"/>
          <w:szCs w:val="20"/>
        </w:rPr>
        <w:t>2022</w:t>
      </w:r>
      <w:r w:rsidR="00A74402">
        <w:rPr>
          <w:rFonts w:ascii="Arial" w:hAnsi="Arial" w:cs="Arial"/>
          <w:color w:val="000000"/>
          <w:sz w:val="20"/>
          <w:szCs w:val="20"/>
        </w:rPr>
        <w:t xml:space="preserve">. </w:t>
      </w:r>
      <w:r w:rsidR="00B746EB" w:rsidRPr="00535A46">
        <w:rPr>
          <w:rFonts w:ascii="Arial" w:hAnsi="Arial" w:cs="Arial"/>
          <w:color w:val="000000"/>
          <w:sz w:val="20"/>
          <w:szCs w:val="20"/>
        </w:rPr>
        <w:t xml:space="preserve"> Successful applicants will be eligible for provisional licensure in the State of Florida</w:t>
      </w:r>
      <w:r w:rsidR="00E00833" w:rsidRPr="00535A46">
        <w:rPr>
          <w:rFonts w:ascii="Arial" w:hAnsi="Arial" w:cs="Arial"/>
          <w:color w:val="000000"/>
          <w:sz w:val="20"/>
          <w:szCs w:val="20"/>
        </w:rPr>
        <w:t>.</w:t>
      </w:r>
      <w:r w:rsidR="00101457">
        <w:rPr>
          <w:rFonts w:ascii="Arial" w:hAnsi="Arial" w:cs="Arial"/>
          <w:color w:val="000000"/>
          <w:sz w:val="20"/>
          <w:szCs w:val="20"/>
        </w:rPr>
        <w:t xml:space="preserve">  </w:t>
      </w:r>
      <w:r w:rsidR="00A00327">
        <w:rPr>
          <w:rFonts w:ascii="Arial" w:hAnsi="Arial" w:cs="Arial"/>
          <w:color w:val="000000"/>
          <w:sz w:val="20"/>
          <w:szCs w:val="20"/>
        </w:rPr>
        <w:t xml:space="preserve"> </w:t>
      </w:r>
    </w:p>
    <w:p w14:paraId="7DE705EA" w14:textId="77777777" w:rsidR="00B746EB" w:rsidRDefault="00B746EB" w:rsidP="005F72B2">
      <w:pPr>
        <w:contextualSpacing/>
        <w:jc w:val="both"/>
        <w:rPr>
          <w:rFonts w:ascii="Arial" w:hAnsi="Arial" w:cs="Arial"/>
          <w:color w:val="000000"/>
          <w:sz w:val="20"/>
          <w:szCs w:val="20"/>
        </w:rPr>
      </w:pPr>
    </w:p>
    <w:p w14:paraId="22DAD3C0" w14:textId="77777777" w:rsidR="00903421" w:rsidRDefault="00903421" w:rsidP="005F72B2">
      <w:pPr>
        <w:contextualSpacing/>
        <w:jc w:val="both"/>
        <w:rPr>
          <w:rFonts w:ascii="Arial" w:hAnsi="Arial" w:cs="Arial"/>
          <w:color w:val="000000"/>
          <w:sz w:val="20"/>
          <w:szCs w:val="20"/>
        </w:rPr>
      </w:pPr>
      <w:r>
        <w:rPr>
          <w:rFonts w:ascii="Arial" w:hAnsi="Arial" w:cs="Arial"/>
          <w:color w:val="000000"/>
          <w:sz w:val="20"/>
          <w:szCs w:val="20"/>
        </w:rPr>
        <w:t xml:space="preserve">Direct questions about this post-doc fellowship to </w:t>
      </w:r>
      <w:r w:rsidR="00A74402">
        <w:rPr>
          <w:rFonts w:ascii="Arial" w:hAnsi="Arial" w:cs="Arial"/>
          <w:color w:val="000000"/>
          <w:sz w:val="20"/>
          <w:szCs w:val="20"/>
        </w:rPr>
        <w:t>Dawn Bowers,</w:t>
      </w:r>
      <w:r>
        <w:rPr>
          <w:rFonts w:ascii="Arial" w:hAnsi="Arial" w:cs="Arial"/>
          <w:color w:val="000000"/>
          <w:sz w:val="20"/>
          <w:szCs w:val="20"/>
        </w:rPr>
        <w:t xml:space="preserve"> Ph.D., ABPP-CN </w:t>
      </w:r>
      <w:r w:rsidR="00A74402">
        <w:rPr>
          <w:rFonts w:ascii="Arial" w:hAnsi="Arial" w:cs="Arial"/>
          <w:color w:val="000000"/>
          <w:sz w:val="20"/>
          <w:szCs w:val="20"/>
        </w:rPr>
        <w:t>at dawnbowers@phhp.ufl.edu</w:t>
      </w:r>
      <w:r w:rsidR="00F820E2">
        <w:t>; 352-</w:t>
      </w:r>
      <w:r w:rsidR="00A74402">
        <w:t>222-0100</w:t>
      </w:r>
      <w:r w:rsidR="00F820E2">
        <w:t xml:space="preserve"> (cell; please text).</w:t>
      </w:r>
    </w:p>
    <w:p w14:paraId="3FFA3C66" w14:textId="77777777" w:rsidR="00903421" w:rsidRPr="00535A46" w:rsidRDefault="00903421" w:rsidP="005F72B2">
      <w:pPr>
        <w:contextualSpacing/>
        <w:jc w:val="both"/>
        <w:rPr>
          <w:rFonts w:ascii="Arial" w:hAnsi="Arial" w:cs="Arial"/>
          <w:color w:val="000000"/>
          <w:sz w:val="20"/>
          <w:szCs w:val="20"/>
        </w:rPr>
      </w:pPr>
    </w:p>
    <w:p w14:paraId="7DEBF21D" w14:textId="725ECF4B" w:rsidR="006846E8" w:rsidRDefault="006846E8" w:rsidP="00903421">
      <w:pPr>
        <w:contextualSpacing/>
        <w:rPr>
          <w:rFonts w:ascii="Arial" w:hAnsi="Arial" w:cs="Arial"/>
          <w:color w:val="000000"/>
          <w:sz w:val="20"/>
          <w:szCs w:val="20"/>
        </w:rPr>
      </w:pPr>
      <w:r>
        <w:rPr>
          <w:rFonts w:ascii="Arial" w:hAnsi="Arial" w:cs="Arial"/>
          <w:b/>
          <w:color w:val="000000"/>
          <w:sz w:val="20"/>
          <w:szCs w:val="20"/>
        </w:rPr>
        <w:t xml:space="preserve">Application Instructions: </w:t>
      </w:r>
      <w:r w:rsidR="00B746EB" w:rsidRPr="00535A46">
        <w:rPr>
          <w:rFonts w:ascii="Arial" w:hAnsi="Arial" w:cs="Arial"/>
          <w:color w:val="000000"/>
          <w:sz w:val="20"/>
          <w:szCs w:val="20"/>
        </w:rPr>
        <w:t xml:space="preserve">  </w:t>
      </w:r>
      <w:r w:rsidR="003C7CD4" w:rsidRPr="003C7CD4">
        <w:rPr>
          <w:rFonts w:ascii="Arial" w:hAnsi="Arial" w:cs="Arial"/>
          <w:color w:val="000000"/>
          <w:sz w:val="20"/>
          <w:szCs w:val="20"/>
        </w:rPr>
        <w:t xml:space="preserve">Interested applicants should apply via Careers at UF. Applicants should locate the postdoctoral position by visiting </w:t>
      </w:r>
      <w:hyperlink r:id="rId13" w:history="1">
        <w:r w:rsidR="00347A16" w:rsidRPr="0035151C">
          <w:rPr>
            <w:rStyle w:val="Hyperlink"/>
            <w:rFonts w:ascii="Arial" w:hAnsi="Arial" w:cs="Arial"/>
            <w:sz w:val="20"/>
            <w:szCs w:val="20"/>
          </w:rPr>
          <w:t>https://facultyjobs.hr.ufl.edu/posting/96589</w:t>
        </w:r>
      </w:hyperlink>
      <w:r w:rsidR="00347A16">
        <w:rPr>
          <w:rFonts w:ascii="Arial" w:hAnsi="Arial" w:cs="Arial"/>
          <w:color w:val="000000"/>
          <w:sz w:val="20"/>
          <w:szCs w:val="20"/>
        </w:rPr>
        <w:t xml:space="preserve"> </w:t>
      </w:r>
    </w:p>
    <w:p w14:paraId="5FB4334D" w14:textId="77777777" w:rsidR="003C7CD4" w:rsidRDefault="003C7CD4" w:rsidP="00903421">
      <w:pPr>
        <w:contextualSpacing/>
        <w:rPr>
          <w:rFonts w:ascii="Arial" w:hAnsi="Arial" w:cs="Arial"/>
          <w:color w:val="000000"/>
          <w:sz w:val="20"/>
          <w:szCs w:val="20"/>
        </w:rPr>
      </w:pPr>
    </w:p>
    <w:p w14:paraId="1F20F90D" w14:textId="3F755A34" w:rsidR="003C7CD4" w:rsidRDefault="003C7CD4" w:rsidP="00903421">
      <w:pPr>
        <w:contextualSpacing/>
        <w:rPr>
          <w:rFonts w:ascii="Arial" w:hAnsi="Arial" w:cs="Arial"/>
          <w:color w:val="000000"/>
          <w:sz w:val="20"/>
          <w:szCs w:val="20"/>
        </w:rPr>
      </w:pPr>
      <w:r w:rsidRPr="003C7CD4">
        <w:rPr>
          <w:rFonts w:ascii="Arial" w:hAnsi="Arial" w:cs="Arial"/>
          <w:color w:val="000000"/>
          <w:sz w:val="20"/>
          <w:szCs w:val="20"/>
        </w:rPr>
        <w:t xml:space="preserve">Please follow the directions as listed on this site. You will be asked to attach a statement regarding professional goals, CV, and </w:t>
      </w:r>
      <w:r w:rsidR="00337DF7">
        <w:rPr>
          <w:rFonts w:ascii="Arial" w:hAnsi="Arial" w:cs="Arial"/>
          <w:color w:val="000000"/>
          <w:sz w:val="20"/>
          <w:szCs w:val="20"/>
        </w:rPr>
        <w:t>2</w:t>
      </w:r>
      <w:r w:rsidRPr="003C7CD4">
        <w:rPr>
          <w:rFonts w:ascii="Arial" w:hAnsi="Arial" w:cs="Arial"/>
          <w:color w:val="000000"/>
          <w:sz w:val="20"/>
          <w:szCs w:val="20"/>
        </w:rPr>
        <w:t xml:space="preserve"> de-identified work sample</w:t>
      </w:r>
      <w:r w:rsidR="00337DF7">
        <w:rPr>
          <w:rFonts w:ascii="Arial" w:hAnsi="Arial" w:cs="Arial"/>
          <w:color w:val="000000"/>
          <w:sz w:val="20"/>
          <w:szCs w:val="20"/>
        </w:rPr>
        <w:t>s</w:t>
      </w:r>
      <w:r w:rsidRPr="003C7CD4">
        <w:rPr>
          <w:rFonts w:ascii="Arial" w:hAnsi="Arial" w:cs="Arial"/>
          <w:color w:val="000000"/>
          <w:sz w:val="20"/>
          <w:szCs w:val="20"/>
        </w:rPr>
        <w:t xml:space="preserve"> with your online application. During the application process, the candidate should select 3 references, including 1 from the internship site. Candidates should submit letters directly via our reference collection feature. Do not attach any letters with the application. Please send transcripts and any other non-email documents to care of </w:t>
      </w:r>
      <w:r w:rsidR="007D2831">
        <w:rPr>
          <w:rFonts w:ascii="Arial" w:hAnsi="Arial" w:cs="Arial"/>
          <w:color w:val="000000"/>
          <w:sz w:val="20"/>
          <w:szCs w:val="20"/>
        </w:rPr>
        <w:t>Deidre B. Pereira, PhD, ABPP</w:t>
      </w:r>
      <w:r w:rsidRPr="003C7CD4">
        <w:rPr>
          <w:rFonts w:ascii="Arial" w:hAnsi="Arial" w:cs="Arial"/>
          <w:color w:val="000000"/>
          <w:sz w:val="20"/>
          <w:szCs w:val="20"/>
        </w:rPr>
        <w:t xml:space="preserve"> by email at </w:t>
      </w:r>
      <w:hyperlink r:id="rId14" w:history="1">
        <w:r w:rsidR="007D2831" w:rsidRPr="00453A1A">
          <w:rPr>
            <w:rStyle w:val="Hyperlink"/>
            <w:rFonts w:ascii="Arial" w:hAnsi="Arial" w:cs="Arial"/>
            <w:sz w:val="20"/>
            <w:szCs w:val="20"/>
          </w:rPr>
          <w:t>dpereira@ufl.edu</w:t>
        </w:r>
      </w:hyperlink>
      <w:r w:rsidR="007D2831">
        <w:rPr>
          <w:rFonts w:ascii="Arial" w:hAnsi="Arial" w:cs="Arial"/>
          <w:color w:val="000000"/>
          <w:sz w:val="20"/>
          <w:szCs w:val="20"/>
        </w:rPr>
        <w:t xml:space="preserve"> </w:t>
      </w:r>
      <w:r w:rsidRPr="003C7CD4">
        <w:rPr>
          <w:rFonts w:ascii="Arial" w:hAnsi="Arial" w:cs="Arial"/>
          <w:color w:val="000000"/>
          <w:sz w:val="20"/>
          <w:szCs w:val="20"/>
        </w:rPr>
        <w:t>or by USPS at PO Box 100165, Clinical and Health Psychology Department, University of Florida, Gainesville, Florida 32610</w:t>
      </w:r>
      <w:r w:rsidR="007D2831">
        <w:rPr>
          <w:rFonts w:ascii="Arial" w:hAnsi="Arial" w:cs="Arial"/>
          <w:color w:val="000000"/>
          <w:sz w:val="20"/>
          <w:szCs w:val="20"/>
        </w:rPr>
        <w:t>-0165</w:t>
      </w:r>
      <w:r w:rsidRPr="003C7CD4">
        <w:rPr>
          <w:rFonts w:ascii="Arial" w:hAnsi="Arial" w:cs="Arial"/>
          <w:color w:val="000000"/>
          <w:sz w:val="20"/>
          <w:szCs w:val="20"/>
        </w:rPr>
        <w:t>.</w:t>
      </w:r>
    </w:p>
    <w:p w14:paraId="4EFF26A9" w14:textId="77777777" w:rsidR="006846E8" w:rsidRDefault="006846E8" w:rsidP="00903421">
      <w:pPr>
        <w:contextualSpacing/>
        <w:rPr>
          <w:rFonts w:ascii="Arial" w:hAnsi="Arial" w:cs="Arial"/>
          <w:color w:val="000000"/>
          <w:sz w:val="20"/>
          <w:szCs w:val="20"/>
        </w:rPr>
      </w:pPr>
    </w:p>
    <w:p w14:paraId="2D7B116A" w14:textId="77777777" w:rsidR="00D16FA5" w:rsidRPr="00535A46" w:rsidRDefault="00D16FA5" w:rsidP="005F72B2">
      <w:pPr>
        <w:contextualSpacing/>
        <w:jc w:val="both"/>
        <w:rPr>
          <w:rFonts w:ascii="Arial" w:hAnsi="Arial" w:cs="Arial"/>
          <w:color w:val="000000"/>
          <w:sz w:val="20"/>
          <w:szCs w:val="20"/>
        </w:rPr>
      </w:pPr>
    </w:p>
    <w:p w14:paraId="6557D830" w14:textId="77777777" w:rsidR="002405B1" w:rsidRPr="00535A46" w:rsidRDefault="009226B1" w:rsidP="00D16FA5">
      <w:pPr>
        <w:contextualSpacing/>
        <w:rPr>
          <w:rFonts w:ascii="Arial" w:hAnsi="Arial" w:cs="Arial"/>
          <w:color w:val="000000"/>
        </w:rPr>
      </w:pPr>
      <w:r>
        <w:rPr>
          <w:i/>
          <w:iCs/>
        </w:rPr>
        <w:t>The University of Florida is an Equal Opportunity institution dedicated to building a broadly diverse and inclusive faculty and staff. If an accommodation due to a disability is needed to apply for this position, please call 352-392-2477 or the Florida Relay System at 800-955-8771 (TDD). Searches are conducted in accordance with Florida’s Sunshine Law.</w:t>
      </w:r>
    </w:p>
    <w:p w14:paraId="760D8A9E" w14:textId="77777777" w:rsidR="00840F1F" w:rsidRPr="007964E8" w:rsidRDefault="00837210" w:rsidP="00840F1F">
      <w:pPr>
        <w:contextualSpacing/>
        <w:rPr>
          <w:rFonts w:ascii="Arial" w:hAnsi="Arial" w:cs="Arial"/>
          <w:color w:val="000000"/>
        </w:rPr>
      </w:pPr>
      <w:r w:rsidRPr="007964E8">
        <w:rPr>
          <w:rFonts w:ascii="Arial" w:hAnsi="Arial" w:cs="Arial"/>
          <w:color w:val="000000"/>
        </w:rPr>
        <w:t xml:space="preserve"> </w:t>
      </w:r>
    </w:p>
    <w:p w14:paraId="008BBFCC" w14:textId="77777777" w:rsidR="00840F1F" w:rsidRPr="007964E8" w:rsidRDefault="00840F1F" w:rsidP="00840F1F">
      <w:pPr>
        <w:contextualSpacing/>
        <w:rPr>
          <w:rFonts w:ascii="Arial" w:hAnsi="Arial" w:cs="Arial"/>
          <w:color w:val="000000"/>
        </w:rPr>
      </w:pPr>
      <w:r w:rsidRPr="007964E8">
        <w:rPr>
          <w:rFonts w:ascii="Arial" w:hAnsi="Arial" w:cs="Arial"/>
          <w:color w:val="000000"/>
        </w:rPr>
        <w:t> </w:t>
      </w:r>
    </w:p>
    <w:p w14:paraId="0C4993E9" w14:textId="77777777" w:rsidR="001E17EE" w:rsidRPr="007964E8" w:rsidRDefault="001E17EE">
      <w:pPr>
        <w:contextualSpacing/>
        <w:rPr>
          <w:rFonts w:ascii="Arial" w:hAnsi="Arial" w:cs="Arial"/>
        </w:rPr>
      </w:pPr>
    </w:p>
    <w:sectPr w:rsidR="001E17EE" w:rsidRPr="007964E8" w:rsidSect="00680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03BFE"/>
    <w:multiLevelType w:val="hybridMultilevel"/>
    <w:tmpl w:val="3D069D62"/>
    <w:lvl w:ilvl="0" w:tplc="D91A6E84">
      <w:start w:val="1"/>
      <w:numFmt w:val="decimal"/>
      <w:lvlText w:val="%1)"/>
      <w:lvlJc w:val="left"/>
      <w:pPr>
        <w:ind w:left="405" w:hanging="360"/>
      </w:pPr>
      <w:rPr>
        <w:rFonts w:ascii="Arial" w:hAnsi="Arial" w:cs="Aria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1F"/>
    <w:rsid w:val="0000692D"/>
    <w:rsid w:val="000313E8"/>
    <w:rsid w:val="0003642B"/>
    <w:rsid w:val="00062F18"/>
    <w:rsid w:val="0009065D"/>
    <w:rsid w:val="000A09B4"/>
    <w:rsid w:val="000C247F"/>
    <w:rsid w:val="000E4003"/>
    <w:rsid w:val="000E7E3A"/>
    <w:rsid w:val="000F4723"/>
    <w:rsid w:val="00101457"/>
    <w:rsid w:val="00103A5D"/>
    <w:rsid w:val="00104124"/>
    <w:rsid w:val="00121B5F"/>
    <w:rsid w:val="00127565"/>
    <w:rsid w:val="0014748C"/>
    <w:rsid w:val="001A247A"/>
    <w:rsid w:val="001B7BC6"/>
    <w:rsid w:val="001C126A"/>
    <w:rsid w:val="001E17EE"/>
    <w:rsid w:val="0020366B"/>
    <w:rsid w:val="002405B1"/>
    <w:rsid w:val="00261F48"/>
    <w:rsid w:val="002A62F4"/>
    <w:rsid w:val="002F5D2C"/>
    <w:rsid w:val="00303122"/>
    <w:rsid w:val="00320CA8"/>
    <w:rsid w:val="00337DF7"/>
    <w:rsid w:val="00347A16"/>
    <w:rsid w:val="00352FA1"/>
    <w:rsid w:val="00385FF0"/>
    <w:rsid w:val="003C7CD4"/>
    <w:rsid w:val="003E388C"/>
    <w:rsid w:val="00444296"/>
    <w:rsid w:val="0047008E"/>
    <w:rsid w:val="00473F66"/>
    <w:rsid w:val="0048366F"/>
    <w:rsid w:val="004841FD"/>
    <w:rsid w:val="004C304E"/>
    <w:rsid w:val="004F68DC"/>
    <w:rsid w:val="005179AD"/>
    <w:rsid w:val="00535A46"/>
    <w:rsid w:val="00535EB6"/>
    <w:rsid w:val="005902A9"/>
    <w:rsid w:val="005B27B5"/>
    <w:rsid w:val="005D42EF"/>
    <w:rsid w:val="005E34BD"/>
    <w:rsid w:val="005F72B2"/>
    <w:rsid w:val="00616174"/>
    <w:rsid w:val="006310EF"/>
    <w:rsid w:val="0068010B"/>
    <w:rsid w:val="0068168E"/>
    <w:rsid w:val="006846E8"/>
    <w:rsid w:val="006900BE"/>
    <w:rsid w:val="006D70CA"/>
    <w:rsid w:val="006E2CD9"/>
    <w:rsid w:val="00700904"/>
    <w:rsid w:val="00722DD9"/>
    <w:rsid w:val="00756680"/>
    <w:rsid w:val="00781226"/>
    <w:rsid w:val="007964E8"/>
    <w:rsid w:val="007D2831"/>
    <w:rsid w:val="007D537E"/>
    <w:rsid w:val="007F03AB"/>
    <w:rsid w:val="007F76C5"/>
    <w:rsid w:val="00837210"/>
    <w:rsid w:val="00840F1F"/>
    <w:rsid w:val="008540D1"/>
    <w:rsid w:val="00903421"/>
    <w:rsid w:val="00911FCC"/>
    <w:rsid w:val="009226B1"/>
    <w:rsid w:val="00962505"/>
    <w:rsid w:val="00A000E3"/>
    <w:rsid w:val="00A00327"/>
    <w:rsid w:val="00A10B56"/>
    <w:rsid w:val="00A173DA"/>
    <w:rsid w:val="00A4412A"/>
    <w:rsid w:val="00A579DB"/>
    <w:rsid w:val="00A74402"/>
    <w:rsid w:val="00AA113C"/>
    <w:rsid w:val="00AB10CA"/>
    <w:rsid w:val="00AD1634"/>
    <w:rsid w:val="00AD378F"/>
    <w:rsid w:val="00B06671"/>
    <w:rsid w:val="00B256F3"/>
    <w:rsid w:val="00B50626"/>
    <w:rsid w:val="00B746EB"/>
    <w:rsid w:val="00BB53E3"/>
    <w:rsid w:val="00BC3C2D"/>
    <w:rsid w:val="00BF2490"/>
    <w:rsid w:val="00C553B2"/>
    <w:rsid w:val="00CA1BCB"/>
    <w:rsid w:val="00CD5A3F"/>
    <w:rsid w:val="00CE506B"/>
    <w:rsid w:val="00CF4C25"/>
    <w:rsid w:val="00D06889"/>
    <w:rsid w:val="00D16FA5"/>
    <w:rsid w:val="00D57960"/>
    <w:rsid w:val="00D66D15"/>
    <w:rsid w:val="00DB4A77"/>
    <w:rsid w:val="00DE528E"/>
    <w:rsid w:val="00E00833"/>
    <w:rsid w:val="00E032CF"/>
    <w:rsid w:val="00E34CDD"/>
    <w:rsid w:val="00F05F45"/>
    <w:rsid w:val="00F3017D"/>
    <w:rsid w:val="00F820E2"/>
    <w:rsid w:val="00F90A77"/>
    <w:rsid w:val="00F94338"/>
    <w:rsid w:val="00F9657B"/>
    <w:rsid w:val="00F979D1"/>
    <w:rsid w:val="00FC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12C83532"/>
  <w15:docId w15:val="{68C7EB73-1268-4C5B-9D79-62EF1F4C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F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5B1"/>
    <w:rPr>
      <w:rFonts w:ascii="Tahoma" w:hAnsi="Tahoma" w:cs="Tahoma"/>
      <w:sz w:val="16"/>
      <w:szCs w:val="16"/>
    </w:rPr>
  </w:style>
  <w:style w:type="character" w:customStyle="1" w:styleId="BalloonTextChar">
    <w:name w:val="Balloon Text Char"/>
    <w:basedOn w:val="DefaultParagraphFont"/>
    <w:link w:val="BalloonText"/>
    <w:uiPriority w:val="99"/>
    <w:semiHidden/>
    <w:rsid w:val="002405B1"/>
    <w:rPr>
      <w:rFonts w:ascii="Tahoma" w:hAnsi="Tahoma" w:cs="Tahoma"/>
      <w:sz w:val="16"/>
      <w:szCs w:val="16"/>
    </w:rPr>
  </w:style>
  <w:style w:type="character" w:styleId="Hyperlink">
    <w:name w:val="Hyperlink"/>
    <w:basedOn w:val="DefaultParagraphFont"/>
    <w:uiPriority w:val="99"/>
    <w:unhideWhenUsed/>
    <w:rsid w:val="002405B1"/>
    <w:rPr>
      <w:color w:val="0000FF" w:themeColor="hyperlink"/>
      <w:u w:val="single"/>
    </w:rPr>
  </w:style>
  <w:style w:type="paragraph" w:styleId="NormalWeb">
    <w:name w:val="Normal (Web)"/>
    <w:basedOn w:val="Normal"/>
    <w:rsid w:val="00303122"/>
    <w:pPr>
      <w:autoSpaceDE w:val="0"/>
      <w:autoSpaceDN w:val="0"/>
    </w:pPr>
    <w:rPr>
      <w:rFonts w:ascii="Times" w:eastAsia="Times New Roman" w:hAnsi="Times" w:cs="Times"/>
      <w:sz w:val="24"/>
      <w:szCs w:val="24"/>
    </w:rPr>
  </w:style>
  <w:style w:type="paragraph" w:styleId="ListParagraph">
    <w:name w:val="List Paragraph"/>
    <w:basedOn w:val="Normal"/>
    <w:uiPriority w:val="34"/>
    <w:qFormat/>
    <w:rsid w:val="00B746EB"/>
    <w:pPr>
      <w:ind w:left="720"/>
      <w:contextualSpacing/>
    </w:pPr>
  </w:style>
  <w:style w:type="character" w:styleId="FollowedHyperlink">
    <w:name w:val="FollowedHyperlink"/>
    <w:basedOn w:val="DefaultParagraphFont"/>
    <w:uiPriority w:val="99"/>
    <w:semiHidden/>
    <w:unhideWhenUsed/>
    <w:rsid w:val="009226B1"/>
    <w:rPr>
      <w:color w:val="800080" w:themeColor="followedHyperlink"/>
      <w:u w:val="single"/>
    </w:rPr>
  </w:style>
  <w:style w:type="paragraph" w:styleId="Revision">
    <w:name w:val="Revision"/>
    <w:hidden/>
    <w:uiPriority w:val="99"/>
    <w:semiHidden/>
    <w:rsid w:val="003C7CD4"/>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3C7CD4"/>
    <w:rPr>
      <w:sz w:val="16"/>
      <w:szCs w:val="16"/>
    </w:rPr>
  </w:style>
  <w:style w:type="paragraph" w:styleId="CommentText">
    <w:name w:val="annotation text"/>
    <w:basedOn w:val="Normal"/>
    <w:link w:val="CommentTextChar"/>
    <w:uiPriority w:val="99"/>
    <w:semiHidden/>
    <w:unhideWhenUsed/>
    <w:rsid w:val="003C7CD4"/>
    <w:rPr>
      <w:sz w:val="20"/>
      <w:szCs w:val="20"/>
    </w:rPr>
  </w:style>
  <w:style w:type="character" w:customStyle="1" w:styleId="CommentTextChar">
    <w:name w:val="Comment Text Char"/>
    <w:basedOn w:val="DefaultParagraphFont"/>
    <w:link w:val="CommentText"/>
    <w:uiPriority w:val="99"/>
    <w:semiHidden/>
    <w:rsid w:val="003C7CD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7CD4"/>
    <w:rPr>
      <w:b/>
      <w:bCs/>
    </w:rPr>
  </w:style>
  <w:style w:type="character" w:customStyle="1" w:styleId="CommentSubjectChar">
    <w:name w:val="Comment Subject Char"/>
    <w:basedOn w:val="CommentTextChar"/>
    <w:link w:val="CommentSubject"/>
    <w:uiPriority w:val="99"/>
    <w:semiHidden/>
    <w:rsid w:val="003C7CD4"/>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7D2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p.phhp.ufl.edu/patient-information/" TargetMode="External"/><Relationship Id="rId13" Type="http://schemas.openxmlformats.org/officeDocument/2006/relationships/hyperlink" Target="https://facultyjobs.hr.ufl.edu/posting/96589"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ac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file.phhp.ufl.edu/home/cep23/My%20Pictures/neuropsychologyimage_UF.jpg" TargetMode="External"/><Relationship Id="rId11" Type="http://schemas.openxmlformats.org/officeDocument/2006/relationships/hyperlink" Target="mailto:dpereira@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yofgainesville.org/" TargetMode="External"/><Relationship Id="rId4" Type="http://schemas.openxmlformats.org/officeDocument/2006/relationships/settings" Target="settings.xml"/><Relationship Id="rId9" Type="http://schemas.openxmlformats.org/officeDocument/2006/relationships/hyperlink" Target="https://ufhealth.org/" TargetMode="External"/><Relationship Id="rId14" Type="http://schemas.openxmlformats.org/officeDocument/2006/relationships/hyperlink" Target="mailto:dpereira@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F6BFD-0A1D-42F7-BB8D-E95360E4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dawnbowers</dc:creator>
  <cp:lastModifiedBy>Pereira,Deidre B</cp:lastModifiedBy>
  <cp:revision>2</cp:revision>
  <cp:lastPrinted>2016-11-15T21:38:00Z</cp:lastPrinted>
  <dcterms:created xsi:type="dcterms:W3CDTF">2021-10-13T18:39:00Z</dcterms:created>
  <dcterms:modified xsi:type="dcterms:W3CDTF">2021-10-13T18:39:00Z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-1535066935</vt:i4>
  </property>
</Properties>
</file>