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alibri" w:eastAsia="Calibri" w:hAnsi="Calibri" w:cs="Calibri"/>
          <w:color w:val="000000"/>
          <w:sz w:val="22"/>
          <w:szCs w:val="22"/>
        </w:rPr>
        <w:id w:val="1005792443"/>
        <w:docPartObj>
          <w:docPartGallery w:val="Table of Contents"/>
          <w:docPartUnique/>
        </w:docPartObj>
      </w:sdtPr>
      <w:sdtEndPr>
        <w:rPr>
          <w:b/>
          <w:bCs/>
          <w:noProof/>
        </w:rPr>
      </w:sdtEndPr>
      <w:sdtContent>
        <w:p w14:paraId="0D250680" w14:textId="77777777" w:rsidR="00382E70" w:rsidRDefault="00382E70">
          <w:pPr>
            <w:pStyle w:val="TOCHeading"/>
            <w:rPr>
              <w:rFonts w:ascii="Calibri" w:eastAsia="Calibri" w:hAnsi="Calibri" w:cs="Calibri"/>
              <w:color w:val="000000"/>
              <w:sz w:val="22"/>
              <w:szCs w:val="22"/>
            </w:rPr>
          </w:pPr>
        </w:p>
        <w:p w14:paraId="18013623" w14:textId="77777777" w:rsidR="00382E70" w:rsidRPr="00BD0BCB" w:rsidRDefault="00382E70" w:rsidP="00382E70">
          <w:pPr>
            <w:rPr>
              <w:rFonts w:ascii="Arial" w:hAnsi="Arial" w:cs="Arial"/>
            </w:rPr>
          </w:pPr>
        </w:p>
        <w:p w14:paraId="0186A447" w14:textId="77777777" w:rsidR="00382E70" w:rsidRPr="00BD0BCB" w:rsidRDefault="00382E70" w:rsidP="00382E70">
          <w:pPr>
            <w:rPr>
              <w:rFonts w:ascii="Arial" w:hAnsi="Arial" w:cs="Arial"/>
            </w:rPr>
          </w:pPr>
        </w:p>
        <w:p w14:paraId="2558D6D1" w14:textId="77777777" w:rsidR="00382E70" w:rsidRPr="00BD0BCB" w:rsidRDefault="00382E70" w:rsidP="00382E70">
          <w:pPr>
            <w:spacing w:after="211"/>
            <w:jc w:val="center"/>
            <w:rPr>
              <w:rFonts w:ascii="Arial" w:hAnsi="Arial" w:cs="Arial"/>
              <w:b/>
              <w:color w:val="003399"/>
              <w:sz w:val="72"/>
            </w:rPr>
          </w:pPr>
          <w:r w:rsidRPr="00BD0BCB">
            <w:rPr>
              <w:rFonts w:ascii="Arial" w:hAnsi="Arial" w:cs="Arial"/>
              <w:b/>
              <w:color w:val="003399"/>
              <w:sz w:val="72"/>
            </w:rPr>
            <w:t>Handbook</w:t>
          </w:r>
        </w:p>
        <w:p w14:paraId="5C35CB0B" w14:textId="77777777" w:rsidR="00382E70" w:rsidRPr="00BD0BCB" w:rsidRDefault="00382E70" w:rsidP="00382E70">
          <w:pPr>
            <w:spacing w:after="211"/>
            <w:jc w:val="center"/>
            <w:rPr>
              <w:rFonts w:ascii="Arial" w:hAnsi="Arial" w:cs="Arial"/>
              <w:b/>
              <w:color w:val="003399"/>
              <w:sz w:val="72"/>
            </w:rPr>
          </w:pPr>
          <w:r w:rsidRPr="00BD0BCB">
            <w:rPr>
              <w:rFonts w:ascii="Arial" w:hAnsi="Arial" w:cs="Arial"/>
              <w:b/>
              <w:color w:val="003399"/>
              <w:sz w:val="72"/>
            </w:rPr>
            <w:t>Postdoctoral Fellows</w:t>
          </w:r>
        </w:p>
        <w:p w14:paraId="16BB5667" w14:textId="77777777" w:rsidR="00382E70" w:rsidRPr="00BD0BCB" w:rsidRDefault="00382E70" w:rsidP="00382E70">
          <w:pPr>
            <w:rPr>
              <w:rFonts w:ascii="Arial" w:hAnsi="Arial" w:cs="Arial"/>
            </w:rPr>
          </w:pPr>
        </w:p>
        <w:p w14:paraId="2BEE70B5" w14:textId="77777777" w:rsidR="00382E70" w:rsidRPr="00BD0BCB" w:rsidRDefault="00382E70" w:rsidP="00382E70">
          <w:pPr>
            <w:rPr>
              <w:rFonts w:ascii="Arial" w:hAnsi="Arial" w:cs="Arial"/>
            </w:rPr>
          </w:pPr>
          <w:r w:rsidRPr="00BD0BCB">
            <w:rPr>
              <w:rFonts w:ascii="Arial" w:hAnsi="Arial" w:cs="Arial"/>
              <w:noProof/>
            </w:rPr>
            <w:drawing>
              <wp:inline distT="0" distB="0" distL="0" distR="0" wp14:anchorId="3E2D22DB" wp14:editId="649F0F96">
                <wp:extent cx="6061075" cy="4084756"/>
                <wp:effectExtent l="0" t="0" r="0" b="0"/>
                <wp:docPr id="1" name="Picture 1" descr="http://identity.ufl.edu/wp-content/uploads/2015/10/Primary_card-945x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dentity.ufl.edu/wp-content/uploads/2015/10/Primary_card-945x63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1075" cy="4084756"/>
                        </a:xfrm>
                        <a:prstGeom prst="rect">
                          <a:avLst/>
                        </a:prstGeom>
                        <a:noFill/>
                        <a:ln>
                          <a:noFill/>
                        </a:ln>
                      </pic:spPr>
                    </pic:pic>
                  </a:graphicData>
                </a:graphic>
              </wp:inline>
            </w:drawing>
          </w:r>
        </w:p>
        <w:p w14:paraId="75668793" w14:textId="77777777" w:rsidR="00382E70" w:rsidRPr="00BD0BCB" w:rsidRDefault="00382E70" w:rsidP="00382E70">
          <w:pPr>
            <w:rPr>
              <w:rFonts w:ascii="Arial" w:hAnsi="Arial" w:cs="Arial"/>
            </w:rPr>
          </w:pPr>
        </w:p>
        <w:p w14:paraId="796BF89A" w14:textId="7ECFCE2E" w:rsidR="00382E70" w:rsidRDefault="00EF5E44" w:rsidP="00382E70">
          <w:pPr>
            <w:ind w:right="-175"/>
            <w:jc w:val="center"/>
            <w:rPr>
              <w:rFonts w:ascii="Arial" w:hAnsi="Arial" w:cs="Arial"/>
              <w:i/>
              <w:sz w:val="24"/>
              <w:szCs w:val="24"/>
            </w:rPr>
          </w:pPr>
          <w:r>
            <w:rPr>
              <w:rFonts w:ascii="Arial" w:hAnsi="Arial" w:cs="Arial"/>
              <w:i/>
              <w:sz w:val="24"/>
              <w:szCs w:val="24"/>
            </w:rPr>
            <w:t xml:space="preserve">Last Updated: </w:t>
          </w:r>
          <w:r w:rsidR="00BA1A80">
            <w:rPr>
              <w:rFonts w:ascii="Arial" w:hAnsi="Arial" w:cs="Arial"/>
              <w:i/>
              <w:sz w:val="24"/>
              <w:szCs w:val="24"/>
            </w:rPr>
            <w:fldChar w:fldCharType="begin"/>
          </w:r>
          <w:r w:rsidR="00BA1A80">
            <w:rPr>
              <w:rFonts w:ascii="Arial" w:hAnsi="Arial" w:cs="Arial"/>
              <w:i/>
              <w:sz w:val="24"/>
              <w:szCs w:val="24"/>
            </w:rPr>
            <w:instrText xml:space="preserve"> DOCPROPERTY  LastSavedTime  \* MERGEFORMAT </w:instrText>
          </w:r>
          <w:r w:rsidR="00BA1A80">
            <w:rPr>
              <w:rFonts w:ascii="Arial" w:hAnsi="Arial" w:cs="Arial"/>
              <w:i/>
              <w:sz w:val="24"/>
              <w:szCs w:val="24"/>
            </w:rPr>
            <w:fldChar w:fldCharType="separate"/>
          </w:r>
          <w:r w:rsidR="00187B2D">
            <w:rPr>
              <w:rFonts w:ascii="Arial" w:hAnsi="Arial" w:cs="Arial"/>
              <w:i/>
              <w:sz w:val="24"/>
              <w:szCs w:val="24"/>
            </w:rPr>
            <w:t>8/1/2021 11:36 AM</w:t>
          </w:r>
          <w:r w:rsidR="00BA1A80">
            <w:rPr>
              <w:rFonts w:ascii="Arial" w:hAnsi="Arial" w:cs="Arial"/>
              <w:i/>
              <w:sz w:val="24"/>
              <w:szCs w:val="24"/>
            </w:rPr>
            <w:fldChar w:fldCharType="end"/>
          </w:r>
        </w:p>
        <w:p w14:paraId="2BCBEE6F" w14:textId="66B963B1" w:rsidR="00EF5E44" w:rsidRPr="00BD0BCB" w:rsidRDefault="00EF5E44" w:rsidP="00382E70">
          <w:pPr>
            <w:ind w:right="-175"/>
            <w:jc w:val="center"/>
            <w:rPr>
              <w:rFonts w:ascii="Arial" w:hAnsi="Arial" w:cs="Arial"/>
              <w:i/>
              <w:sz w:val="24"/>
              <w:szCs w:val="24"/>
            </w:rPr>
          </w:pPr>
          <w:r>
            <w:rPr>
              <w:rFonts w:ascii="Arial" w:hAnsi="Arial" w:cs="Arial"/>
              <w:i/>
              <w:sz w:val="24"/>
              <w:szCs w:val="24"/>
            </w:rPr>
            <w:t>Updated By: Deidre B. Pereira, PhD, ABPP</w:t>
          </w:r>
        </w:p>
        <w:p w14:paraId="531FB651" w14:textId="77777777" w:rsidR="00382E70" w:rsidRDefault="00382E70">
          <w:r>
            <w:br w:type="page"/>
          </w:r>
        </w:p>
        <w:p w14:paraId="7C1160D3" w14:textId="3E579690" w:rsidR="00035E07" w:rsidRDefault="00035E07">
          <w:pPr>
            <w:pStyle w:val="TOCHeading"/>
          </w:pPr>
          <w:r>
            <w:lastRenderedPageBreak/>
            <w:t>Table of Contents</w:t>
          </w:r>
        </w:p>
        <w:p w14:paraId="40C42B15" w14:textId="78FBAE2E" w:rsidR="007432BC" w:rsidRDefault="00035E07">
          <w:pPr>
            <w:pStyle w:val="TOC1"/>
            <w:tabs>
              <w:tab w:val="right" w:leader="dot" w:pos="9710"/>
            </w:tabs>
            <w:rPr>
              <w:rFonts w:eastAsiaTheme="minorEastAsia" w:cstheme="minorBidi"/>
              <w:b w:val="0"/>
              <w:bCs w:val="0"/>
              <w:caps w:val="0"/>
              <w:noProof/>
              <w:color w:val="auto"/>
              <w:u w:val="none"/>
            </w:rPr>
          </w:pPr>
          <w:r>
            <w:rPr>
              <w:b w:val="0"/>
              <w:bCs w:val="0"/>
            </w:rPr>
            <w:fldChar w:fldCharType="begin"/>
          </w:r>
          <w:r>
            <w:instrText xml:space="preserve"> TOC \o "1-3" \h \z \u </w:instrText>
          </w:r>
          <w:r>
            <w:rPr>
              <w:b w:val="0"/>
              <w:bCs w:val="0"/>
            </w:rPr>
            <w:fldChar w:fldCharType="separate"/>
          </w:r>
          <w:hyperlink w:anchor="_Toc78716303" w:history="1">
            <w:r w:rsidR="007432BC" w:rsidRPr="003E7AAE">
              <w:rPr>
                <w:rStyle w:val="Hyperlink"/>
                <w:rFonts w:ascii="Arial" w:hAnsi="Arial" w:cs="Arial"/>
                <w:noProof/>
              </w:rPr>
              <w:t>INTRODUCTION</w:t>
            </w:r>
            <w:r w:rsidR="007432BC">
              <w:rPr>
                <w:noProof/>
                <w:webHidden/>
              </w:rPr>
              <w:tab/>
            </w:r>
            <w:r w:rsidR="007432BC">
              <w:rPr>
                <w:noProof/>
                <w:webHidden/>
              </w:rPr>
              <w:fldChar w:fldCharType="begin"/>
            </w:r>
            <w:r w:rsidR="007432BC">
              <w:rPr>
                <w:noProof/>
                <w:webHidden/>
              </w:rPr>
              <w:instrText xml:space="preserve"> PAGEREF _Toc78716303 \h </w:instrText>
            </w:r>
            <w:r w:rsidR="007432BC">
              <w:rPr>
                <w:noProof/>
                <w:webHidden/>
              </w:rPr>
            </w:r>
            <w:r w:rsidR="007432BC">
              <w:rPr>
                <w:noProof/>
                <w:webHidden/>
              </w:rPr>
              <w:fldChar w:fldCharType="separate"/>
            </w:r>
            <w:r w:rsidR="007432BC">
              <w:rPr>
                <w:noProof/>
                <w:webHidden/>
              </w:rPr>
              <w:t>6</w:t>
            </w:r>
            <w:r w:rsidR="007432BC">
              <w:rPr>
                <w:noProof/>
                <w:webHidden/>
              </w:rPr>
              <w:fldChar w:fldCharType="end"/>
            </w:r>
          </w:hyperlink>
        </w:p>
        <w:p w14:paraId="40B5AD74" w14:textId="389805EB" w:rsidR="007432BC" w:rsidRDefault="005B5AC9">
          <w:pPr>
            <w:pStyle w:val="TOC1"/>
            <w:tabs>
              <w:tab w:val="right" w:leader="dot" w:pos="9710"/>
            </w:tabs>
            <w:rPr>
              <w:rFonts w:eastAsiaTheme="minorEastAsia" w:cstheme="minorBidi"/>
              <w:b w:val="0"/>
              <w:bCs w:val="0"/>
              <w:caps w:val="0"/>
              <w:noProof/>
              <w:color w:val="auto"/>
              <w:u w:val="none"/>
            </w:rPr>
          </w:pPr>
          <w:hyperlink w:anchor="_Toc78716304" w:history="1">
            <w:r w:rsidR="007432BC" w:rsidRPr="003E7AAE">
              <w:rPr>
                <w:rStyle w:val="Hyperlink"/>
                <w:rFonts w:ascii="Arial" w:hAnsi="Arial" w:cs="Arial"/>
                <w:noProof/>
              </w:rPr>
              <w:t>ACKNOWLEDGMENT FORM</w:t>
            </w:r>
            <w:r w:rsidR="007432BC">
              <w:rPr>
                <w:noProof/>
                <w:webHidden/>
              </w:rPr>
              <w:tab/>
            </w:r>
            <w:r w:rsidR="007432BC">
              <w:rPr>
                <w:noProof/>
                <w:webHidden/>
              </w:rPr>
              <w:fldChar w:fldCharType="begin"/>
            </w:r>
            <w:r w:rsidR="007432BC">
              <w:rPr>
                <w:noProof/>
                <w:webHidden/>
              </w:rPr>
              <w:instrText xml:space="preserve"> PAGEREF _Toc78716304 \h </w:instrText>
            </w:r>
            <w:r w:rsidR="007432BC">
              <w:rPr>
                <w:noProof/>
                <w:webHidden/>
              </w:rPr>
            </w:r>
            <w:r w:rsidR="007432BC">
              <w:rPr>
                <w:noProof/>
                <w:webHidden/>
              </w:rPr>
              <w:fldChar w:fldCharType="separate"/>
            </w:r>
            <w:r w:rsidR="007432BC">
              <w:rPr>
                <w:noProof/>
                <w:webHidden/>
              </w:rPr>
              <w:t>7</w:t>
            </w:r>
            <w:r w:rsidR="007432BC">
              <w:rPr>
                <w:noProof/>
                <w:webHidden/>
              </w:rPr>
              <w:fldChar w:fldCharType="end"/>
            </w:r>
          </w:hyperlink>
        </w:p>
        <w:p w14:paraId="14CC1967" w14:textId="5BF53CA5" w:rsidR="007432BC" w:rsidRDefault="005B5AC9">
          <w:pPr>
            <w:pStyle w:val="TOC1"/>
            <w:tabs>
              <w:tab w:val="right" w:leader="dot" w:pos="9710"/>
            </w:tabs>
            <w:rPr>
              <w:rFonts w:eastAsiaTheme="minorEastAsia" w:cstheme="minorBidi"/>
              <w:b w:val="0"/>
              <w:bCs w:val="0"/>
              <w:caps w:val="0"/>
              <w:noProof/>
              <w:color w:val="auto"/>
              <w:u w:val="none"/>
            </w:rPr>
          </w:pPr>
          <w:hyperlink w:anchor="_Toc78716305" w:history="1">
            <w:r w:rsidR="007432BC" w:rsidRPr="003E7AAE">
              <w:rPr>
                <w:rStyle w:val="Hyperlink"/>
                <w:rFonts w:ascii="Arial" w:hAnsi="Arial" w:cs="Arial"/>
                <w:noProof/>
              </w:rPr>
              <w:t>DEPARTMENT MISSION AND VISION STATEMENTS</w:t>
            </w:r>
            <w:r w:rsidR="007432BC">
              <w:rPr>
                <w:noProof/>
                <w:webHidden/>
              </w:rPr>
              <w:tab/>
            </w:r>
            <w:r w:rsidR="007432BC">
              <w:rPr>
                <w:noProof/>
                <w:webHidden/>
              </w:rPr>
              <w:fldChar w:fldCharType="begin"/>
            </w:r>
            <w:r w:rsidR="007432BC">
              <w:rPr>
                <w:noProof/>
                <w:webHidden/>
              </w:rPr>
              <w:instrText xml:space="preserve"> PAGEREF _Toc78716305 \h </w:instrText>
            </w:r>
            <w:r w:rsidR="007432BC">
              <w:rPr>
                <w:noProof/>
                <w:webHidden/>
              </w:rPr>
            </w:r>
            <w:r w:rsidR="007432BC">
              <w:rPr>
                <w:noProof/>
                <w:webHidden/>
              </w:rPr>
              <w:fldChar w:fldCharType="separate"/>
            </w:r>
            <w:r w:rsidR="007432BC">
              <w:rPr>
                <w:noProof/>
                <w:webHidden/>
              </w:rPr>
              <w:t>8</w:t>
            </w:r>
            <w:r w:rsidR="007432BC">
              <w:rPr>
                <w:noProof/>
                <w:webHidden/>
              </w:rPr>
              <w:fldChar w:fldCharType="end"/>
            </w:r>
          </w:hyperlink>
        </w:p>
        <w:p w14:paraId="74F74B39" w14:textId="3E35EC85" w:rsidR="007432BC" w:rsidRDefault="005B5AC9">
          <w:pPr>
            <w:pStyle w:val="TOC2"/>
            <w:tabs>
              <w:tab w:val="right" w:leader="dot" w:pos="9710"/>
            </w:tabs>
            <w:rPr>
              <w:rFonts w:eastAsiaTheme="minorEastAsia" w:cstheme="minorBidi"/>
              <w:b w:val="0"/>
              <w:bCs w:val="0"/>
              <w:smallCaps w:val="0"/>
              <w:noProof/>
              <w:color w:val="auto"/>
            </w:rPr>
          </w:pPr>
          <w:hyperlink w:anchor="_Toc78716306" w:history="1">
            <w:r w:rsidR="007432BC" w:rsidRPr="003E7AAE">
              <w:rPr>
                <w:rStyle w:val="Hyperlink"/>
                <w:rFonts w:ascii="Arial" w:hAnsi="Arial" w:cs="Arial"/>
                <w:noProof/>
              </w:rPr>
              <w:t>Mission Statement</w:t>
            </w:r>
            <w:r w:rsidR="007432BC">
              <w:rPr>
                <w:noProof/>
                <w:webHidden/>
              </w:rPr>
              <w:tab/>
            </w:r>
            <w:r w:rsidR="007432BC">
              <w:rPr>
                <w:noProof/>
                <w:webHidden/>
              </w:rPr>
              <w:fldChar w:fldCharType="begin"/>
            </w:r>
            <w:r w:rsidR="007432BC">
              <w:rPr>
                <w:noProof/>
                <w:webHidden/>
              </w:rPr>
              <w:instrText xml:space="preserve"> PAGEREF _Toc78716306 \h </w:instrText>
            </w:r>
            <w:r w:rsidR="007432BC">
              <w:rPr>
                <w:noProof/>
                <w:webHidden/>
              </w:rPr>
            </w:r>
            <w:r w:rsidR="007432BC">
              <w:rPr>
                <w:noProof/>
                <w:webHidden/>
              </w:rPr>
              <w:fldChar w:fldCharType="separate"/>
            </w:r>
            <w:r w:rsidR="007432BC">
              <w:rPr>
                <w:noProof/>
                <w:webHidden/>
              </w:rPr>
              <w:t>8</w:t>
            </w:r>
            <w:r w:rsidR="007432BC">
              <w:rPr>
                <w:noProof/>
                <w:webHidden/>
              </w:rPr>
              <w:fldChar w:fldCharType="end"/>
            </w:r>
          </w:hyperlink>
        </w:p>
        <w:p w14:paraId="4E0DBC7F" w14:textId="6C19BCAD" w:rsidR="007432BC" w:rsidRDefault="005B5AC9">
          <w:pPr>
            <w:pStyle w:val="TOC2"/>
            <w:tabs>
              <w:tab w:val="right" w:leader="dot" w:pos="9710"/>
            </w:tabs>
            <w:rPr>
              <w:rFonts w:eastAsiaTheme="minorEastAsia" w:cstheme="minorBidi"/>
              <w:b w:val="0"/>
              <w:bCs w:val="0"/>
              <w:smallCaps w:val="0"/>
              <w:noProof/>
              <w:color w:val="auto"/>
            </w:rPr>
          </w:pPr>
          <w:hyperlink w:anchor="_Toc78716307" w:history="1">
            <w:r w:rsidR="007432BC" w:rsidRPr="003E7AAE">
              <w:rPr>
                <w:rStyle w:val="Hyperlink"/>
                <w:rFonts w:ascii="Arial" w:hAnsi="Arial" w:cs="Arial"/>
                <w:noProof/>
              </w:rPr>
              <w:t>Vision Statement</w:t>
            </w:r>
            <w:r w:rsidR="007432BC">
              <w:rPr>
                <w:noProof/>
                <w:webHidden/>
              </w:rPr>
              <w:tab/>
            </w:r>
            <w:r w:rsidR="007432BC">
              <w:rPr>
                <w:noProof/>
                <w:webHidden/>
              </w:rPr>
              <w:fldChar w:fldCharType="begin"/>
            </w:r>
            <w:r w:rsidR="007432BC">
              <w:rPr>
                <w:noProof/>
                <w:webHidden/>
              </w:rPr>
              <w:instrText xml:space="preserve"> PAGEREF _Toc78716307 \h </w:instrText>
            </w:r>
            <w:r w:rsidR="007432BC">
              <w:rPr>
                <w:noProof/>
                <w:webHidden/>
              </w:rPr>
            </w:r>
            <w:r w:rsidR="007432BC">
              <w:rPr>
                <w:noProof/>
                <w:webHidden/>
              </w:rPr>
              <w:fldChar w:fldCharType="separate"/>
            </w:r>
            <w:r w:rsidR="007432BC">
              <w:rPr>
                <w:noProof/>
                <w:webHidden/>
              </w:rPr>
              <w:t>8</w:t>
            </w:r>
            <w:r w:rsidR="007432BC">
              <w:rPr>
                <w:noProof/>
                <w:webHidden/>
              </w:rPr>
              <w:fldChar w:fldCharType="end"/>
            </w:r>
          </w:hyperlink>
        </w:p>
        <w:p w14:paraId="00053878" w14:textId="5BFDC136" w:rsidR="007432BC" w:rsidRDefault="005B5AC9">
          <w:pPr>
            <w:pStyle w:val="TOC1"/>
            <w:tabs>
              <w:tab w:val="right" w:leader="dot" w:pos="9710"/>
            </w:tabs>
            <w:rPr>
              <w:rFonts w:eastAsiaTheme="minorEastAsia" w:cstheme="minorBidi"/>
              <w:b w:val="0"/>
              <w:bCs w:val="0"/>
              <w:caps w:val="0"/>
              <w:noProof/>
              <w:color w:val="auto"/>
              <w:u w:val="none"/>
            </w:rPr>
          </w:pPr>
          <w:hyperlink w:anchor="_Toc78716308" w:history="1">
            <w:r w:rsidR="007432BC" w:rsidRPr="003E7AAE">
              <w:rPr>
                <w:rStyle w:val="Hyperlink"/>
                <w:rFonts w:ascii="Arial" w:hAnsi="Arial" w:cs="Arial"/>
                <w:noProof/>
              </w:rPr>
              <w:t>ABOUT THE UNIVERSITY OF FLORIDA</w:t>
            </w:r>
            <w:r w:rsidR="007432BC">
              <w:rPr>
                <w:noProof/>
                <w:webHidden/>
              </w:rPr>
              <w:tab/>
            </w:r>
            <w:r w:rsidR="007432BC">
              <w:rPr>
                <w:noProof/>
                <w:webHidden/>
              </w:rPr>
              <w:fldChar w:fldCharType="begin"/>
            </w:r>
            <w:r w:rsidR="007432BC">
              <w:rPr>
                <w:noProof/>
                <w:webHidden/>
              </w:rPr>
              <w:instrText xml:space="preserve"> PAGEREF _Toc78716308 \h </w:instrText>
            </w:r>
            <w:r w:rsidR="007432BC">
              <w:rPr>
                <w:noProof/>
                <w:webHidden/>
              </w:rPr>
            </w:r>
            <w:r w:rsidR="007432BC">
              <w:rPr>
                <w:noProof/>
                <w:webHidden/>
              </w:rPr>
              <w:fldChar w:fldCharType="separate"/>
            </w:r>
            <w:r w:rsidR="007432BC">
              <w:rPr>
                <w:noProof/>
                <w:webHidden/>
              </w:rPr>
              <w:t>9</w:t>
            </w:r>
            <w:r w:rsidR="007432BC">
              <w:rPr>
                <w:noProof/>
                <w:webHidden/>
              </w:rPr>
              <w:fldChar w:fldCharType="end"/>
            </w:r>
          </w:hyperlink>
        </w:p>
        <w:p w14:paraId="63540F62" w14:textId="306BE2B0" w:rsidR="007432BC" w:rsidRDefault="005B5AC9">
          <w:pPr>
            <w:pStyle w:val="TOC2"/>
            <w:tabs>
              <w:tab w:val="right" w:leader="dot" w:pos="9710"/>
            </w:tabs>
            <w:rPr>
              <w:rFonts w:eastAsiaTheme="minorEastAsia" w:cstheme="minorBidi"/>
              <w:b w:val="0"/>
              <w:bCs w:val="0"/>
              <w:smallCaps w:val="0"/>
              <w:noProof/>
              <w:color w:val="auto"/>
            </w:rPr>
          </w:pPr>
          <w:hyperlink w:anchor="_Toc78716309" w:history="1">
            <w:r w:rsidR="007432BC" w:rsidRPr="003E7AAE">
              <w:rPr>
                <w:rStyle w:val="Hyperlink"/>
                <w:rFonts w:ascii="Arial" w:hAnsi="Arial" w:cs="Arial"/>
                <w:noProof/>
              </w:rPr>
              <w:t>An Equal Opportunity Institution (Statement of Nondiscrimination)</w:t>
            </w:r>
            <w:r w:rsidR="007432BC">
              <w:rPr>
                <w:noProof/>
                <w:webHidden/>
              </w:rPr>
              <w:tab/>
            </w:r>
            <w:r w:rsidR="007432BC">
              <w:rPr>
                <w:noProof/>
                <w:webHidden/>
              </w:rPr>
              <w:fldChar w:fldCharType="begin"/>
            </w:r>
            <w:r w:rsidR="007432BC">
              <w:rPr>
                <w:noProof/>
                <w:webHidden/>
              </w:rPr>
              <w:instrText xml:space="preserve"> PAGEREF _Toc78716309 \h </w:instrText>
            </w:r>
            <w:r w:rsidR="007432BC">
              <w:rPr>
                <w:noProof/>
                <w:webHidden/>
              </w:rPr>
            </w:r>
            <w:r w:rsidR="007432BC">
              <w:rPr>
                <w:noProof/>
                <w:webHidden/>
              </w:rPr>
              <w:fldChar w:fldCharType="separate"/>
            </w:r>
            <w:r w:rsidR="007432BC">
              <w:rPr>
                <w:noProof/>
                <w:webHidden/>
              </w:rPr>
              <w:t>9</w:t>
            </w:r>
            <w:r w:rsidR="007432BC">
              <w:rPr>
                <w:noProof/>
                <w:webHidden/>
              </w:rPr>
              <w:fldChar w:fldCharType="end"/>
            </w:r>
          </w:hyperlink>
        </w:p>
        <w:p w14:paraId="2ADF20DC" w14:textId="24713DA7" w:rsidR="007432BC" w:rsidRDefault="005B5AC9">
          <w:pPr>
            <w:pStyle w:val="TOC2"/>
            <w:tabs>
              <w:tab w:val="right" w:leader="dot" w:pos="9710"/>
            </w:tabs>
            <w:rPr>
              <w:rFonts w:eastAsiaTheme="minorEastAsia" w:cstheme="minorBidi"/>
              <w:b w:val="0"/>
              <w:bCs w:val="0"/>
              <w:smallCaps w:val="0"/>
              <w:noProof/>
              <w:color w:val="auto"/>
            </w:rPr>
          </w:pPr>
          <w:hyperlink w:anchor="_Toc78716310" w:history="1">
            <w:r w:rsidR="007432BC" w:rsidRPr="003E7AAE">
              <w:rPr>
                <w:rStyle w:val="Hyperlink"/>
                <w:rFonts w:ascii="Arial" w:hAnsi="Arial" w:cs="Arial"/>
                <w:noProof/>
              </w:rPr>
              <w:t>Department Clinical and Health Psychology</w:t>
            </w:r>
            <w:r w:rsidR="007432BC">
              <w:rPr>
                <w:noProof/>
                <w:webHidden/>
              </w:rPr>
              <w:tab/>
            </w:r>
            <w:r w:rsidR="007432BC">
              <w:rPr>
                <w:noProof/>
                <w:webHidden/>
              </w:rPr>
              <w:fldChar w:fldCharType="begin"/>
            </w:r>
            <w:r w:rsidR="007432BC">
              <w:rPr>
                <w:noProof/>
                <w:webHidden/>
              </w:rPr>
              <w:instrText xml:space="preserve"> PAGEREF _Toc78716310 \h </w:instrText>
            </w:r>
            <w:r w:rsidR="007432BC">
              <w:rPr>
                <w:noProof/>
                <w:webHidden/>
              </w:rPr>
            </w:r>
            <w:r w:rsidR="007432BC">
              <w:rPr>
                <w:noProof/>
                <w:webHidden/>
              </w:rPr>
              <w:fldChar w:fldCharType="separate"/>
            </w:r>
            <w:r w:rsidR="007432BC">
              <w:rPr>
                <w:noProof/>
                <w:webHidden/>
              </w:rPr>
              <w:t>9</w:t>
            </w:r>
            <w:r w:rsidR="007432BC">
              <w:rPr>
                <w:noProof/>
                <w:webHidden/>
              </w:rPr>
              <w:fldChar w:fldCharType="end"/>
            </w:r>
          </w:hyperlink>
        </w:p>
        <w:p w14:paraId="4CFC5BBB" w14:textId="386D569F" w:rsidR="007432BC" w:rsidRDefault="005B5AC9">
          <w:pPr>
            <w:pStyle w:val="TOC2"/>
            <w:tabs>
              <w:tab w:val="right" w:leader="dot" w:pos="9710"/>
            </w:tabs>
            <w:rPr>
              <w:rFonts w:eastAsiaTheme="minorEastAsia" w:cstheme="minorBidi"/>
              <w:b w:val="0"/>
              <w:bCs w:val="0"/>
              <w:smallCaps w:val="0"/>
              <w:noProof/>
              <w:color w:val="auto"/>
            </w:rPr>
          </w:pPr>
          <w:hyperlink w:anchor="_Toc78716311" w:history="1">
            <w:r w:rsidR="007432BC" w:rsidRPr="003E7AAE">
              <w:rPr>
                <w:rStyle w:val="Hyperlink"/>
                <w:rFonts w:ascii="Arial" w:hAnsi="Arial" w:cs="Arial"/>
                <w:noProof/>
              </w:rPr>
              <w:t>Department Structure</w:t>
            </w:r>
            <w:r w:rsidR="007432BC">
              <w:rPr>
                <w:noProof/>
                <w:webHidden/>
              </w:rPr>
              <w:tab/>
            </w:r>
            <w:r w:rsidR="007432BC">
              <w:rPr>
                <w:noProof/>
                <w:webHidden/>
              </w:rPr>
              <w:fldChar w:fldCharType="begin"/>
            </w:r>
            <w:r w:rsidR="007432BC">
              <w:rPr>
                <w:noProof/>
                <w:webHidden/>
              </w:rPr>
              <w:instrText xml:space="preserve"> PAGEREF _Toc78716311 \h </w:instrText>
            </w:r>
            <w:r w:rsidR="007432BC">
              <w:rPr>
                <w:noProof/>
                <w:webHidden/>
              </w:rPr>
            </w:r>
            <w:r w:rsidR="007432BC">
              <w:rPr>
                <w:noProof/>
                <w:webHidden/>
              </w:rPr>
              <w:fldChar w:fldCharType="separate"/>
            </w:r>
            <w:r w:rsidR="007432BC">
              <w:rPr>
                <w:noProof/>
                <w:webHidden/>
              </w:rPr>
              <w:t>10</w:t>
            </w:r>
            <w:r w:rsidR="007432BC">
              <w:rPr>
                <w:noProof/>
                <w:webHidden/>
              </w:rPr>
              <w:fldChar w:fldCharType="end"/>
            </w:r>
          </w:hyperlink>
        </w:p>
        <w:p w14:paraId="0857FD8A" w14:textId="4DC69833" w:rsidR="007432BC" w:rsidRDefault="005B5AC9">
          <w:pPr>
            <w:pStyle w:val="TOC1"/>
            <w:tabs>
              <w:tab w:val="right" w:leader="dot" w:pos="9710"/>
            </w:tabs>
            <w:rPr>
              <w:rFonts w:eastAsiaTheme="minorEastAsia" w:cstheme="minorBidi"/>
              <w:b w:val="0"/>
              <w:bCs w:val="0"/>
              <w:caps w:val="0"/>
              <w:noProof/>
              <w:color w:val="auto"/>
              <w:u w:val="none"/>
            </w:rPr>
          </w:pPr>
          <w:hyperlink w:anchor="_Toc78716312" w:history="1">
            <w:r w:rsidR="007432BC" w:rsidRPr="003E7AAE">
              <w:rPr>
                <w:rStyle w:val="Hyperlink"/>
                <w:rFonts w:ascii="Arial" w:hAnsi="Arial" w:cs="Arial"/>
                <w:noProof/>
              </w:rPr>
              <w:t>POSTDOCTORAL PROGRAM TRAINING MODEL</w:t>
            </w:r>
            <w:r w:rsidR="007432BC">
              <w:rPr>
                <w:noProof/>
                <w:webHidden/>
              </w:rPr>
              <w:tab/>
            </w:r>
            <w:r w:rsidR="007432BC">
              <w:rPr>
                <w:noProof/>
                <w:webHidden/>
              </w:rPr>
              <w:fldChar w:fldCharType="begin"/>
            </w:r>
            <w:r w:rsidR="007432BC">
              <w:rPr>
                <w:noProof/>
                <w:webHidden/>
              </w:rPr>
              <w:instrText xml:space="preserve"> PAGEREF _Toc78716312 \h </w:instrText>
            </w:r>
            <w:r w:rsidR="007432BC">
              <w:rPr>
                <w:noProof/>
                <w:webHidden/>
              </w:rPr>
            </w:r>
            <w:r w:rsidR="007432BC">
              <w:rPr>
                <w:noProof/>
                <w:webHidden/>
              </w:rPr>
              <w:fldChar w:fldCharType="separate"/>
            </w:r>
            <w:r w:rsidR="007432BC">
              <w:rPr>
                <w:noProof/>
                <w:webHidden/>
              </w:rPr>
              <w:t>13</w:t>
            </w:r>
            <w:r w:rsidR="007432BC">
              <w:rPr>
                <w:noProof/>
                <w:webHidden/>
              </w:rPr>
              <w:fldChar w:fldCharType="end"/>
            </w:r>
          </w:hyperlink>
        </w:p>
        <w:p w14:paraId="32A63A20" w14:textId="308E6227" w:rsidR="007432BC" w:rsidRDefault="005B5AC9">
          <w:pPr>
            <w:pStyle w:val="TOC2"/>
            <w:tabs>
              <w:tab w:val="right" w:leader="dot" w:pos="9710"/>
            </w:tabs>
            <w:rPr>
              <w:rFonts w:eastAsiaTheme="minorEastAsia" w:cstheme="minorBidi"/>
              <w:b w:val="0"/>
              <w:bCs w:val="0"/>
              <w:smallCaps w:val="0"/>
              <w:noProof/>
              <w:color w:val="auto"/>
            </w:rPr>
          </w:pPr>
          <w:hyperlink w:anchor="_Toc78716313" w:history="1">
            <w:r w:rsidR="007432BC" w:rsidRPr="003E7AAE">
              <w:rPr>
                <w:rStyle w:val="Hyperlink"/>
                <w:rFonts w:ascii="Arial" w:hAnsi="Arial" w:cs="Arial"/>
                <w:noProof/>
              </w:rPr>
              <w:t>Goals and Objectives</w:t>
            </w:r>
            <w:r w:rsidR="007432BC">
              <w:rPr>
                <w:noProof/>
                <w:webHidden/>
              </w:rPr>
              <w:tab/>
            </w:r>
            <w:r w:rsidR="007432BC">
              <w:rPr>
                <w:noProof/>
                <w:webHidden/>
              </w:rPr>
              <w:fldChar w:fldCharType="begin"/>
            </w:r>
            <w:r w:rsidR="007432BC">
              <w:rPr>
                <w:noProof/>
                <w:webHidden/>
              </w:rPr>
              <w:instrText xml:space="preserve"> PAGEREF _Toc78716313 \h </w:instrText>
            </w:r>
            <w:r w:rsidR="007432BC">
              <w:rPr>
                <w:noProof/>
                <w:webHidden/>
              </w:rPr>
            </w:r>
            <w:r w:rsidR="007432BC">
              <w:rPr>
                <w:noProof/>
                <w:webHidden/>
              </w:rPr>
              <w:fldChar w:fldCharType="separate"/>
            </w:r>
            <w:r w:rsidR="007432BC">
              <w:rPr>
                <w:noProof/>
                <w:webHidden/>
              </w:rPr>
              <w:t>13</w:t>
            </w:r>
            <w:r w:rsidR="007432BC">
              <w:rPr>
                <w:noProof/>
                <w:webHidden/>
              </w:rPr>
              <w:fldChar w:fldCharType="end"/>
            </w:r>
          </w:hyperlink>
        </w:p>
        <w:p w14:paraId="2E10B0CC" w14:textId="1993AAF9" w:rsidR="007432BC" w:rsidRDefault="005B5AC9">
          <w:pPr>
            <w:pStyle w:val="TOC2"/>
            <w:tabs>
              <w:tab w:val="right" w:leader="dot" w:pos="9710"/>
            </w:tabs>
            <w:rPr>
              <w:rFonts w:eastAsiaTheme="minorEastAsia" w:cstheme="minorBidi"/>
              <w:b w:val="0"/>
              <w:bCs w:val="0"/>
              <w:smallCaps w:val="0"/>
              <w:noProof/>
              <w:color w:val="auto"/>
            </w:rPr>
          </w:pPr>
          <w:hyperlink w:anchor="_Toc78716314" w:history="1">
            <w:r w:rsidR="007432BC" w:rsidRPr="003E7AAE">
              <w:rPr>
                <w:rStyle w:val="Hyperlink"/>
                <w:rFonts w:ascii="Arial" w:hAnsi="Arial" w:cs="Arial"/>
                <w:noProof/>
              </w:rPr>
              <w:t>Training Setting</w:t>
            </w:r>
            <w:r w:rsidR="007432BC">
              <w:rPr>
                <w:noProof/>
                <w:webHidden/>
              </w:rPr>
              <w:tab/>
            </w:r>
            <w:r w:rsidR="007432BC">
              <w:rPr>
                <w:noProof/>
                <w:webHidden/>
              </w:rPr>
              <w:fldChar w:fldCharType="begin"/>
            </w:r>
            <w:r w:rsidR="007432BC">
              <w:rPr>
                <w:noProof/>
                <w:webHidden/>
              </w:rPr>
              <w:instrText xml:space="preserve"> PAGEREF _Toc78716314 \h </w:instrText>
            </w:r>
            <w:r w:rsidR="007432BC">
              <w:rPr>
                <w:noProof/>
                <w:webHidden/>
              </w:rPr>
            </w:r>
            <w:r w:rsidR="007432BC">
              <w:rPr>
                <w:noProof/>
                <w:webHidden/>
              </w:rPr>
              <w:fldChar w:fldCharType="separate"/>
            </w:r>
            <w:r w:rsidR="007432BC">
              <w:rPr>
                <w:noProof/>
                <w:webHidden/>
              </w:rPr>
              <w:t>14</w:t>
            </w:r>
            <w:r w:rsidR="007432BC">
              <w:rPr>
                <w:noProof/>
                <w:webHidden/>
              </w:rPr>
              <w:fldChar w:fldCharType="end"/>
            </w:r>
          </w:hyperlink>
        </w:p>
        <w:p w14:paraId="515B4D69" w14:textId="7D4A4867" w:rsidR="007432BC" w:rsidRDefault="005B5AC9">
          <w:pPr>
            <w:pStyle w:val="TOC2"/>
            <w:tabs>
              <w:tab w:val="right" w:leader="dot" w:pos="9710"/>
            </w:tabs>
            <w:rPr>
              <w:rFonts w:eastAsiaTheme="minorEastAsia" w:cstheme="minorBidi"/>
              <w:b w:val="0"/>
              <w:bCs w:val="0"/>
              <w:smallCaps w:val="0"/>
              <w:noProof/>
              <w:color w:val="auto"/>
            </w:rPr>
          </w:pPr>
          <w:hyperlink w:anchor="_Toc78716315" w:history="1">
            <w:r w:rsidR="007432BC" w:rsidRPr="003E7AAE">
              <w:rPr>
                <w:rStyle w:val="Hyperlink"/>
                <w:rFonts w:ascii="Arial" w:hAnsi="Arial" w:cs="Arial"/>
                <w:noProof/>
              </w:rPr>
              <w:t>Faculty</w:t>
            </w:r>
            <w:r w:rsidR="007432BC">
              <w:rPr>
                <w:noProof/>
                <w:webHidden/>
              </w:rPr>
              <w:tab/>
            </w:r>
            <w:r w:rsidR="007432BC">
              <w:rPr>
                <w:noProof/>
                <w:webHidden/>
              </w:rPr>
              <w:fldChar w:fldCharType="begin"/>
            </w:r>
            <w:r w:rsidR="007432BC">
              <w:rPr>
                <w:noProof/>
                <w:webHidden/>
              </w:rPr>
              <w:instrText xml:space="preserve"> PAGEREF _Toc78716315 \h </w:instrText>
            </w:r>
            <w:r w:rsidR="007432BC">
              <w:rPr>
                <w:noProof/>
                <w:webHidden/>
              </w:rPr>
            </w:r>
            <w:r w:rsidR="007432BC">
              <w:rPr>
                <w:noProof/>
                <w:webHidden/>
              </w:rPr>
              <w:fldChar w:fldCharType="separate"/>
            </w:r>
            <w:r w:rsidR="007432BC">
              <w:rPr>
                <w:noProof/>
                <w:webHidden/>
              </w:rPr>
              <w:t>14</w:t>
            </w:r>
            <w:r w:rsidR="007432BC">
              <w:rPr>
                <w:noProof/>
                <w:webHidden/>
              </w:rPr>
              <w:fldChar w:fldCharType="end"/>
            </w:r>
          </w:hyperlink>
        </w:p>
        <w:p w14:paraId="36B5A40A" w14:textId="5CC560B5" w:rsidR="007432BC" w:rsidRDefault="005B5AC9">
          <w:pPr>
            <w:pStyle w:val="TOC2"/>
            <w:tabs>
              <w:tab w:val="right" w:leader="dot" w:pos="9710"/>
            </w:tabs>
            <w:rPr>
              <w:rFonts w:eastAsiaTheme="minorEastAsia" w:cstheme="minorBidi"/>
              <w:b w:val="0"/>
              <w:bCs w:val="0"/>
              <w:smallCaps w:val="0"/>
              <w:noProof/>
              <w:color w:val="auto"/>
            </w:rPr>
          </w:pPr>
          <w:hyperlink w:anchor="_Toc78716316" w:history="1">
            <w:r w:rsidR="007432BC" w:rsidRPr="003E7AAE">
              <w:rPr>
                <w:rStyle w:val="Hyperlink"/>
                <w:rFonts w:ascii="Arial" w:hAnsi="Arial" w:cs="Arial"/>
                <w:noProof/>
              </w:rPr>
              <w:t>Clinical Service Requirements</w:t>
            </w:r>
            <w:r w:rsidR="007432BC">
              <w:rPr>
                <w:noProof/>
                <w:webHidden/>
              </w:rPr>
              <w:tab/>
            </w:r>
            <w:r w:rsidR="007432BC">
              <w:rPr>
                <w:noProof/>
                <w:webHidden/>
              </w:rPr>
              <w:fldChar w:fldCharType="begin"/>
            </w:r>
            <w:r w:rsidR="007432BC">
              <w:rPr>
                <w:noProof/>
                <w:webHidden/>
              </w:rPr>
              <w:instrText xml:space="preserve"> PAGEREF _Toc78716316 \h </w:instrText>
            </w:r>
            <w:r w:rsidR="007432BC">
              <w:rPr>
                <w:noProof/>
                <w:webHidden/>
              </w:rPr>
            </w:r>
            <w:r w:rsidR="007432BC">
              <w:rPr>
                <w:noProof/>
                <w:webHidden/>
              </w:rPr>
              <w:fldChar w:fldCharType="separate"/>
            </w:r>
            <w:r w:rsidR="007432BC">
              <w:rPr>
                <w:noProof/>
                <w:webHidden/>
              </w:rPr>
              <w:t>15</w:t>
            </w:r>
            <w:r w:rsidR="007432BC">
              <w:rPr>
                <w:noProof/>
                <w:webHidden/>
              </w:rPr>
              <w:fldChar w:fldCharType="end"/>
            </w:r>
          </w:hyperlink>
        </w:p>
        <w:p w14:paraId="7162E6E0" w14:textId="7588AB1B" w:rsidR="007432BC" w:rsidRDefault="005B5AC9">
          <w:pPr>
            <w:pStyle w:val="TOC2"/>
            <w:tabs>
              <w:tab w:val="right" w:leader="dot" w:pos="9710"/>
            </w:tabs>
            <w:rPr>
              <w:rFonts w:eastAsiaTheme="minorEastAsia" w:cstheme="minorBidi"/>
              <w:b w:val="0"/>
              <w:bCs w:val="0"/>
              <w:smallCaps w:val="0"/>
              <w:noProof/>
              <w:color w:val="auto"/>
            </w:rPr>
          </w:pPr>
          <w:hyperlink w:anchor="_Toc78716317" w:history="1">
            <w:r w:rsidR="007432BC" w:rsidRPr="003E7AAE">
              <w:rPr>
                <w:rStyle w:val="Hyperlink"/>
                <w:rFonts w:ascii="Arial" w:hAnsi="Arial" w:cs="Arial"/>
                <w:noProof/>
              </w:rPr>
              <w:t>Research Requirements</w:t>
            </w:r>
            <w:r w:rsidR="007432BC">
              <w:rPr>
                <w:noProof/>
                <w:webHidden/>
              </w:rPr>
              <w:tab/>
            </w:r>
            <w:r w:rsidR="007432BC">
              <w:rPr>
                <w:noProof/>
                <w:webHidden/>
              </w:rPr>
              <w:fldChar w:fldCharType="begin"/>
            </w:r>
            <w:r w:rsidR="007432BC">
              <w:rPr>
                <w:noProof/>
                <w:webHidden/>
              </w:rPr>
              <w:instrText xml:space="preserve"> PAGEREF _Toc78716317 \h </w:instrText>
            </w:r>
            <w:r w:rsidR="007432BC">
              <w:rPr>
                <w:noProof/>
                <w:webHidden/>
              </w:rPr>
            </w:r>
            <w:r w:rsidR="007432BC">
              <w:rPr>
                <w:noProof/>
                <w:webHidden/>
              </w:rPr>
              <w:fldChar w:fldCharType="separate"/>
            </w:r>
            <w:r w:rsidR="007432BC">
              <w:rPr>
                <w:noProof/>
                <w:webHidden/>
              </w:rPr>
              <w:t>15</w:t>
            </w:r>
            <w:r w:rsidR="007432BC">
              <w:rPr>
                <w:noProof/>
                <w:webHidden/>
              </w:rPr>
              <w:fldChar w:fldCharType="end"/>
            </w:r>
          </w:hyperlink>
        </w:p>
        <w:p w14:paraId="7A401802" w14:textId="1672196B" w:rsidR="007432BC" w:rsidRDefault="005B5AC9">
          <w:pPr>
            <w:pStyle w:val="TOC3"/>
            <w:tabs>
              <w:tab w:val="right" w:leader="dot" w:pos="9710"/>
            </w:tabs>
            <w:rPr>
              <w:rFonts w:eastAsiaTheme="minorEastAsia" w:cstheme="minorBidi"/>
              <w:smallCaps w:val="0"/>
              <w:noProof/>
              <w:color w:val="auto"/>
            </w:rPr>
          </w:pPr>
          <w:hyperlink w:anchor="_Toc78716318" w:history="1">
            <w:r w:rsidR="007432BC" w:rsidRPr="003E7AAE">
              <w:rPr>
                <w:rStyle w:val="Hyperlink"/>
                <w:rFonts w:ascii="Arial" w:hAnsi="Arial" w:cs="Arial"/>
                <w:noProof/>
              </w:rPr>
              <w:t>Bi-Annual Research Symposium</w:t>
            </w:r>
            <w:r w:rsidR="007432BC">
              <w:rPr>
                <w:noProof/>
                <w:webHidden/>
              </w:rPr>
              <w:tab/>
            </w:r>
            <w:r w:rsidR="007432BC">
              <w:rPr>
                <w:noProof/>
                <w:webHidden/>
              </w:rPr>
              <w:fldChar w:fldCharType="begin"/>
            </w:r>
            <w:r w:rsidR="007432BC">
              <w:rPr>
                <w:noProof/>
                <w:webHidden/>
              </w:rPr>
              <w:instrText xml:space="preserve"> PAGEREF _Toc78716318 \h </w:instrText>
            </w:r>
            <w:r w:rsidR="007432BC">
              <w:rPr>
                <w:noProof/>
                <w:webHidden/>
              </w:rPr>
            </w:r>
            <w:r w:rsidR="007432BC">
              <w:rPr>
                <w:noProof/>
                <w:webHidden/>
              </w:rPr>
              <w:fldChar w:fldCharType="separate"/>
            </w:r>
            <w:r w:rsidR="007432BC">
              <w:rPr>
                <w:noProof/>
                <w:webHidden/>
              </w:rPr>
              <w:t>15</w:t>
            </w:r>
            <w:r w:rsidR="007432BC">
              <w:rPr>
                <w:noProof/>
                <w:webHidden/>
              </w:rPr>
              <w:fldChar w:fldCharType="end"/>
            </w:r>
          </w:hyperlink>
        </w:p>
        <w:p w14:paraId="07E5EFA7" w14:textId="2817591D" w:rsidR="007432BC" w:rsidRDefault="005B5AC9">
          <w:pPr>
            <w:pStyle w:val="TOC2"/>
            <w:tabs>
              <w:tab w:val="right" w:leader="dot" w:pos="9710"/>
            </w:tabs>
            <w:rPr>
              <w:rFonts w:eastAsiaTheme="minorEastAsia" w:cstheme="minorBidi"/>
              <w:b w:val="0"/>
              <w:bCs w:val="0"/>
              <w:smallCaps w:val="0"/>
              <w:noProof/>
              <w:color w:val="auto"/>
            </w:rPr>
          </w:pPr>
          <w:hyperlink w:anchor="_Toc78716319" w:history="1">
            <w:r w:rsidR="007432BC" w:rsidRPr="003E7AAE">
              <w:rPr>
                <w:rStyle w:val="Hyperlink"/>
                <w:rFonts w:ascii="Arial" w:hAnsi="Arial" w:cs="Arial"/>
                <w:noProof/>
              </w:rPr>
              <w:t>Educational Requirements</w:t>
            </w:r>
            <w:r w:rsidR="007432BC">
              <w:rPr>
                <w:noProof/>
                <w:webHidden/>
              </w:rPr>
              <w:tab/>
            </w:r>
            <w:r w:rsidR="007432BC">
              <w:rPr>
                <w:noProof/>
                <w:webHidden/>
              </w:rPr>
              <w:fldChar w:fldCharType="begin"/>
            </w:r>
            <w:r w:rsidR="007432BC">
              <w:rPr>
                <w:noProof/>
                <w:webHidden/>
              </w:rPr>
              <w:instrText xml:space="preserve"> PAGEREF _Toc78716319 \h </w:instrText>
            </w:r>
            <w:r w:rsidR="007432BC">
              <w:rPr>
                <w:noProof/>
                <w:webHidden/>
              </w:rPr>
            </w:r>
            <w:r w:rsidR="007432BC">
              <w:rPr>
                <w:noProof/>
                <w:webHidden/>
              </w:rPr>
              <w:fldChar w:fldCharType="separate"/>
            </w:r>
            <w:r w:rsidR="007432BC">
              <w:rPr>
                <w:noProof/>
                <w:webHidden/>
              </w:rPr>
              <w:t>17</w:t>
            </w:r>
            <w:r w:rsidR="007432BC">
              <w:rPr>
                <w:noProof/>
                <w:webHidden/>
              </w:rPr>
              <w:fldChar w:fldCharType="end"/>
            </w:r>
          </w:hyperlink>
        </w:p>
        <w:p w14:paraId="1B2794F0" w14:textId="5F8C7015" w:rsidR="007432BC" w:rsidRDefault="005B5AC9">
          <w:pPr>
            <w:pStyle w:val="TOC3"/>
            <w:tabs>
              <w:tab w:val="right" w:leader="dot" w:pos="9710"/>
            </w:tabs>
            <w:rPr>
              <w:rFonts w:eastAsiaTheme="minorEastAsia" w:cstheme="minorBidi"/>
              <w:smallCaps w:val="0"/>
              <w:noProof/>
              <w:color w:val="auto"/>
            </w:rPr>
          </w:pPr>
          <w:hyperlink w:anchor="_Toc78716320" w:history="1">
            <w:r w:rsidR="007432BC" w:rsidRPr="003E7AAE">
              <w:rPr>
                <w:rStyle w:val="Hyperlink"/>
                <w:rFonts w:ascii="Arial" w:hAnsi="Arial" w:cs="Arial"/>
                <w:noProof/>
              </w:rPr>
              <w:t>Monthly Didactic Seminar</w:t>
            </w:r>
            <w:r w:rsidR="007432BC">
              <w:rPr>
                <w:noProof/>
                <w:webHidden/>
              </w:rPr>
              <w:tab/>
            </w:r>
            <w:r w:rsidR="007432BC">
              <w:rPr>
                <w:noProof/>
                <w:webHidden/>
              </w:rPr>
              <w:fldChar w:fldCharType="begin"/>
            </w:r>
            <w:r w:rsidR="007432BC">
              <w:rPr>
                <w:noProof/>
                <w:webHidden/>
              </w:rPr>
              <w:instrText xml:space="preserve"> PAGEREF _Toc78716320 \h </w:instrText>
            </w:r>
            <w:r w:rsidR="007432BC">
              <w:rPr>
                <w:noProof/>
                <w:webHidden/>
              </w:rPr>
            </w:r>
            <w:r w:rsidR="007432BC">
              <w:rPr>
                <w:noProof/>
                <w:webHidden/>
              </w:rPr>
              <w:fldChar w:fldCharType="separate"/>
            </w:r>
            <w:r w:rsidR="007432BC">
              <w:rPr>
                <w:noProof/>
                <w:webHidden/>
              </w:rPr>
              <w:t>17</w:t>
            </w:r>
            <w:r w:rsidR="007432BC">
              <w:rPr>
                <w:noProof/>
                <w:webHidden/>
              </w:rPr>
              <w:fldChar w:fldCharType="end"/>
            </w:r>
          </w:hyperlink>
        </w:p>
        <w:p w14:paraId="588988AA" w14:textId="09EB9B96" w:rsidR="007432BC" w:rsidRDefault="005B5AC9">
          <w:pPr>
            <w:pStyle w:val="TOC3"/>
            <w:tabs>
              <w:tab w:val="right" w:leader="dot" w:pos="9710"/>
            </w:tabs>
            <w:rPr>
              <w:rFonts w:eastAsiaTheme="minorEastAsia" w:cstheme="minorBidi"/>
              <w:smallCaps w:val="0"/>
              <w:noProof/>
              <w:color w:val="auto"/>
            </w:rPr>
          </w:pPr>
          <w:hyperlink w:anchor="_Toc78716321" w:history="1">
            <w:r w:rsidR="007432BC" w:rsidRPr="003E7AAE">
              <w:rPr>
                <w:rStyle w:val="Hyperlink"/>
                <w:rFonts w:ascii="Arial" w:hAnsi="Arial" w:cs="Arial"/>
                <w:noProof/>
              </w:rPr>
              <w:t>CHP Colloquium Series</w:t>
            </w:r>
            <w:r w:rsidR="007432BC">
              <w:rPr>
                <w:noProof/>
                <w:webHidden/>
              </w:rPr>
              <w:tab/>
            </w:r>
            <w:r w:rsidR="007432BC">
              <w:rPr>
                <w:noProof/>
                <w:webHidden/>
              </w:rPr>
              <w:fldChar w:fldCharType="begin"/>
            </w:r>
            <w:r w:rsidR="007432BC">
              <w:rPr>
                <w:noProof/>
                <w:webHidden/>
              </w:rPr>
              <w:instrText xml:space="preserve"> PAGEREF _Toc78716321 \h </w:instrText>
            </w:r>
            <w:r w:rsidR="007432BC">
              <w:rPr>
                <w:noProof/>
                <w:webHidden/>
              </w:rPr>
            </w:r>
            <w:r w:rsidR="007432BC">
              <w:rPr>
                <w:noProof/>
                <w:webHidden/>
              </w:rPr>
              <w:fldChar w:fldCharType="separate"/>
            </w:r>
            <w:r w:rsidR="007432BC">
              <w:rPr>
                <w:noProof/>
                <w:webHidden/>
              </w:rPr>
              <w:t>17</w:t>
            </w:r>
            <w:r w:rsidR="007432BC">
              <w:rPr>
                <w:noProof/>
                <w:webHidden/>
              </w:rPr>
              <w:fldChar w:fldCharType="end"/>
            </w:r>
          </w:hyperlink>
        </w:p>
        <w:p w14:paraId="2F4CB48E" w14:textId="4EEB6B2E" w:rsidR="007432BC" w:rsidRDefault="005B5AC9">
          <w:pPr>
            <w:pStyle w:val="TOC3"/>
            <w:tabs>
              <w:tab w:val="right" w:leader="dot" w:pos="9710"/>
            </w:tabs>
            <w:rPr>
              <w:rFonts w:eastAsiaTheme="minorEastAsia" w:cstheme="minorBidi"/>
              <w:smallCaps w:val="0"/>
              <w:noProof/>
              <w:color w:val="auto"/>
            </w:rPr>
          </w:pPr>
          <w:hyperlink w:anchor="_Toc78716322" w:history="1">
            <w:r w:rsidR="007432BC" w:rsidRPr="003E7AAE">
              <w:rPr>
                <w:rStyle w:val="Hyperlink"/>
                <w:rFonts w:ascii="Arial" w:hAnsi="Arial" w:cs="Arial"/>
                <w:noProof/>
              </w:rPr>
              <w:t>Area-Specific Didactics (Contact Your Area Postdoctoral Director for Additional Details)</w:t>
            </w:r>
            <w:r w:rsidR="007432BC">
              <w:rPr>
                <w:noProof/>
                <w:webHidden/>
              </w:rPr>
              <w:tab/>
            </w:r>
            <w:r w:rsidR="007432BC">
              <w:rPr>
                <w:noProof/>
                <w:webHidden/>
              </w:rPr>
              <w:fldChar w:fldCharType="begin"/>
            </w:r>
            <w:r w:rsidR="007432BC">
              <w:rPr>
                <w:noProof/>
                <w:webHidden/>
              </w:rPr>
              <w:instrText xml:space="preserve"> PAGEREF _Toc78716322 \h </w:instrText>
            </w:r>
            <w:r w:rsidR="007432BC">
              <w:rPr>
                <w:noProof/>
                <w:webHidden/>
              </w:rPr>
            </w:r>
            <w:r w:rsidR="007432BC">
              <w:rPr>
                <w:noProof/>
                <w:webHidden/>
              </w:rPr>
              <w:fldChar w:fldCharType="separate"/>
            </w:r>
            <w:r w:rsidR="007432BC">
              <w:rPr>
                <w:noProof/>
                <w:webHidden/>
              </w:rPr>
              <w:t>17</w:t>
            </w:r>
            <w:r w:rsidR="007432BC">
              <w:rPr>
                <w:noProof/>
                <w:webHidden/>
              </w:rPr>
              <w:fldChar w:fldCharType="end"/>
            </w:r>
          </w:hyperlink>
        </w:p>
        <w:p w14:paraId="2CB77A69" w14:textId="08C649DC" w:rsidR="007432BC" w:rsidRDefault="005B5AC9">
          <w:pPr>
            <w:pStyle w:val="TOC2"/>
            <w:tabs>
              <w:tab w:val="right" w:leader="dot" w:pos="9710"/>
            </w:tabs>
            <w:rPr>
              <w:rFonts w:eastAsiaTheme="minorEastAsia" w:cstheme="minorBidi"/>
              <w:b w:val="0"/>
              <w:bCs w:val="0"/>
              <w:smallCaps w:val="0"/>
              <w:noProof/>
              <w:color w:val="auto"/>
            </w:rPr>
          </w:pPr>
          <w:hyperlink w:anchor="_Toc78716323" w:history="1">
            <w:r w:rsidR="007432BC" w:rsidRPr="003E7AAE">
              <w:rPr>
                <w:rStyle w:val="Hyperlink"/>
                <w:rFonts w:ascii="Arial" w:hAnsi="Arial" w:cs="Arial"/>
                <w:noProof/>
              </w:rPr>
              <w:t>Leadership Opportunities</w:t>
            </w:r>
            <w:r w:rsidR="007432BC">
              <w:rPr>
                <w:noProof/>
                <w:webHidden/>
              </w:rPr>
              <w:tab/>
            </w:r>
            <w:r w:rsidR="007432BC">
              <w:rPr>
                <w:noProof/>
                <w:webHidden/>
              </w:rPr>
              <w:fldChar w:fldCharType="begin"/>
            </w:r>
            <w:r w:rsidR="007432BC">
              <w:rPr>
                <w:noProof/>
                <w:webHidden/>
              </w:rPr>
              <w:instrText xml:space="preserve"> PAGEREF _Toc78716323 \h </w:instrText>
            </w:r>
            <w:r w:rsidR="007432BC">
              <w:rPr>
                <w:noProof/>
                <w:webHidden/>
              </w:rPr>
            </w:r>
            <w:r w:rsidR="007432BC">
              <w:rPr>
                <w:noProof/>
                <w:webHidden/>
              </w:rPr>
              <w:fldChar w:fldCharType="separate"/>
            </w:r>
            <w:r w:rsidR="007432BC">
              <w:rPr>
                <w:noProof/>
                <w:webHidden/>
              </w:rPr>
              <w:t>18</w:t>
            </w:r>
            <w:r w:rsidR="007432BC">
              <w:rPr>
                <w:noProof/>
                <w:webHidden/>
              </w:rPr>
              <w:fldChar w:fldCharType="end"/>
            </w:r>
          </w:hyperlink>
        </w:p>
        <w:p w14:paraId="15DFEB49" w14:textId="0BECA236" w:rsidR="007432BC" w:rsidRDefault="005B5AC9">
          <w:pPr>
            <w:pStyle w:val="TOC3"/>
            <w:tabs>
              <w:tab w:val="right" w:leader="dot" w:pos="9710"/>
            </w:tabs>
            <w:rPr>
              <w:rFonts w:eastAsiaTheme="minorEastAsia" w:cstheme="minorBidi"/>
              <w:smallCaps w:val="0"/>
              <w:noProof/>
              <w:color w:val="auto"/>
            </w:rPr>
          </w:pPr>
          <w:hyperlink w:anchor="_Toc78716324" w:history="1">
            <w:r w:rsidR="007432BC" w:rsidRPr="003E7AAE">
              <w:rPr>
                <w:rStyle w:val="Hyperlink"/>
                <w:rFonts w:ascii="Arial" w:hAnsi="Arial" w:cs="Arial"/>
                <w:noProof/>
              </w:rPr>
              <w:t>Faculty Meeting Representative</w:t>
            </w:r>
            <w:r w:rsidR="007432BC">
              <w:rPr>
                <w:noProof/>
                <w:webHidden/>
              </w:rPr>
              <w:tab/>
            </w:r>
            <w:r w:rsidR="007432BC">
              <w:rPr>
                <w:noProof/>
                <w:webHidden/>
              </w:rPr>
              <w:fldChar w:fldCharType="begin"/>
            </w:r>
            <w:r w:rsidR="007432BC">
              <w:rPr>
                <w:noProof/>
                <w:webHidden/>
              </w:rPr>
              <w:instrText xml:space="preserve"> PAGEREF _Toc78716324 \h </w:instrText>
            </w:r>
            <w:r w:rsidR="007432BC">
              <w:rPr>
                <w:noProof/>
                <w:webHidden/>
              </w:rPr>
            </w:r>
            <w:r w:rsidR="007432BC">
              <w:rPr>
                <w:noProof/>
                <w:webHidden/>
              </w:rPr>
              <w:fldChar w:fldCharType="separate"/>
            </w:r>
            <w:r w:rsidR="007432BC">
              <w:rPr>
                <w:noProof/>
                <w:webHidden/>
              </w:rPr>
              <w:t>18</w:t>
            </w:r>
            <w:r w:rsidR="007432BC">
              <w:rPr>
                <w:noProof/>
                <w:webHidden/>
              </w:rPr>
              <w:fldChar w:fldCharType="end"/>
            </w:r>
          </w:hyperlink>
        </w:p>
        <w:p w14:paraId="4A51FA87" w14:textId="1A3BDF7C" w:rsidR="007432BC" w:rsidRDefault="005B5AC9">
          <w:pPr>
            <w:pStyle w:val="TOC3"/>
            <w:tabs>
              <w:tab w:val="right" w:leader="dot" w:pos="9710"/>
            </w:tabs>
            <w:rPr>
              <w:rFonts w:eastAsiaTheme="minorEastAsia" w:cstheme="minorBidi"/>
              <w:smallCaps w:val="0"/>
              <w:noProof/>
              <w:color w:val="auto"/>
            </w:rPr>
          </w:pPr>
          <w:hyperlink w:anchor="_Toc78716325" w:history="1">
            <w:r w:rsidR="007432BC" w:rsidRPr="003E7AAE">
              <w:rPr>
                <w:rStyle w:val="Hyperlink"/>
                <w:rFonts w:ascii="Arial" w:hAnsi="Arial" w:cs="Arial"/>
                <w:noProof/>
              </w:rPr>
              <w:t>HEARD Representative</w:t>
            </w:r>
            <w:r w:rsidR="007432BC">
              <w:rPr>
                <w:noProof/>
                <w:webHidden/>
              </w:rPr>
              <w:tab/>
            </w:r>
            <w:r w:rsidR="007432BC">
              <w:rPr>
                <w:noProof/>
                <w:webHidden/>
              </w:rPr>
              <w:fldChar w:fldCharType="begin"/>
            </w:r>
            <w:r w:rsidR="007432BC">
              <w:rPr>
                <w:noProof/>
                <w:webHidden/>
              </w:rPr>
              <w:instrText xml:space="preserve"> PAGEREF _Toc78716325 \h </w:instrText>
            </w:r>
            <w:r w:rsidR="007432BC">
              <w:rPr>
                <w:noProof/>
                <w:webHidden/>
              </w:rPr>
            </w:r>
            <w:r w:rsidR="007432BC">
              <w:rPr>
                <w:noProof/>
                <w:webHidden/>
              </w:rPr>
              <w:fldChar w:fldCharType="separate"/>
            </w:r>
            <w:r w:rsidR="007432BC">
              <w:rPr>
                <w:noProof/>
                <w:webHidden/>
              </w:rPr>
              <w:t>18</w:t>
            </w:r>
            <w:r w:rsidR="007432BC">
              <w:rPr>
                <w:noProof/>
                <w:webHidden/>
              </w:rPr>
              <w:fldChar w:fldCharType="end"/>
            </w:r>
          </w:hyperlink>
        </w:p>
        <w:p w14:paraId="4604F0EC" w14:textId="61F8C4ED" w:rsidR="007432BC" w:rsidRDefault="005B5AC9">
          <w:pPr>
            <w:pStyle w:val="TOC2"/>
            <w:tabs>
              <w:tab w:val="right" w:leader="dot" w:pos="9710"/>
            </w:tabs>
            <w:rPr>
              <w:rFonts w:eastAsiaTheme="minorEastAsia" w:cstheme="minorBidi"/>
              <w:b w:val="0"/>
              <w:bCs w:val="0"/>
              <w:smallCaps w:val="0"/>
              <w:noProof/>
              <w:color w:val="auto"/>
            </w:rPr>
          </w:pPr>
          <w:hyperlink w:anchor="_Toc78716326" w:history="1">
            <w:r w:rsidR="007432BC" w:rsidRPr="003E7AAE">
              <w:rPr>
                <w:rStyle w:val="Hyperlink"/>
                <w:rFonts w:ascii="Arial" w:hAnsi="Arial" w:cs="Arial"/>
                <w:noProof/>
              </w:rPr>
              <w:t>Responsibilities Related to Tracking Hours</w:t>
            </w:r>
            <w:r w:rsidR="007432BC">
              <w:rPr>
                <w:noProof/>
                <w:webHidden/>
              </w:rPr>
              <w:tab/>
            </w:r>
            <w:r w:rsidR="007432BC">
              <w:rPr>
                <w:noProof/>
                <w:webHidden/>
              </w:rPr>
              <w:fldChar w:fldCharType="begin"/>
            </w:r>
            <w:r w:rsidR="007432BC">
              <w:rPr>
                <w:noProof/>
                <w:webHidden/>
              </w:rPr>
              <w:instrText xml:space="preserve"> PAGEREF _Toc78716326 \h </w:instrText>
            </w:r>
            <w:r w:rsidR="007432BC">
              <w:rPr>
                <w:noProof/>
                <w:webHidden/>
              </w:rPr>
            </w:r>
            <w:r w:rsidR="007432BC">
              <w:rPr>
                <w:noProof/>
                <w:webHidden/>
              </w:rPr>
              <w:fldChar w:fldCharType="separate"/>
            </w:r>
            <w:r w:rsidR="007432BC">
              <w:rPr>
                <w:noProof/>
                <w:webHidden/>
              </w:rPr>
              <w:t>19</w:t>
            </w:r>
            <w:r w:rsidR="007432BC">
              <w:rPr>
                <w:noProof/>
                <w:webHidden/>
              </w:rPr>
              <w:fldChar w:fldCharType="end"/>
            </w:r>
          </w:hyperlink>
        </w:p>
        <w:p w14:paraId="469B6C72" w14:textId="25116E21" w:rsidR="007432BC" w:rsidRDefault="005B5AC9">
          <w:pPr>
            <w:pStyle w:val="TOC3"/>
            <w:tabs>
              <w:tab w:val="right" w:leader="dot" w:pos="9710"/>
            </w:tabs>
            <w:rPr>
              <w:rFonts w:eastAsiaTheme="minorEastAsia" w:cstheme="minorBidi"/>
              <w:smallCaps w:val="0"/>
              <w:noProof/>
              <w:color w:val="auto"/>
            </w:rPr>
          </w:pPr>
          <w:hyperlink w:anchor="_Toc78716327" w:history="1">
            <w:r w:rsidR="007432BC" w:rsidRPr="003E7AAE">
              <w:rPr>
                <w:rStyle w:val="Hyperlink"/>
                <w:rFonts w:ascii="Arial" w:hAnsi="Arial" w:cs="Arial"/>
                <w:noProof/>
              </w:rPr>
              <w:t>What Constitutes Direct Clinical Contact?</w:t>
            </w:r>
            <w:r w:rsidR="007432BC">
              <w:rPr>
                <w:noProof/>
                <w:webHidden/>
              </w:rPr>
              <w:tab/>
            </w:r>
            <w:r w:rsidR="007432BC">
              <w:rPr>
                <w:noProof/>
                <w:webHidden/>
              </w:rPr>
              <w:fldChar w:fldCharType="begin"/>
            </w:r>
            <w:r w:rsidR="007432BC">
              <w:rPr>
                <w:noProof/>
                <w:webHidden/>
              </w:rPr>
              <w:instrText xml:space="preserve"> PAGEREF _Toc78716327 \h </w:instrText>
            </w:r>
            <w:r w:rsidR="007432BC">
              <w:rPr>
                <w:noProof/>
                <w:webHidden/>
              </w:rPr>
            </w:r>
            <w:r w:rsidR="007432BC">
              <w:rPr>
                <w:noProof/>
                <w:webHidden/>
              </w:rPr>
              <w:fldChar w:fldCharType="separate"/>
            </w:r>
            <w:r w:rsidR="007432BC">
              <w:rPr>
                <w:noProof/>
                <w:webHidden/>
              </w:rPr>
              <w:t>19</w:t>
            </w:r>
            <w:r w:rsidR="007432BC">
              <w:rPr>
                <w:noProof/>
                <w:webHidden/>
              </w:rPr>
              <w:fldChar w:fldCharType="end"/>
            </w:r>
          </w:hyperlink>
        </w:p>
        <w:p w14:paraId="539C1BAB" w14:textId="32185D28" w:rsidR="007432BC" w:rsidRDefault="005B5AC9">
          <w:pPr>
            <w:pStyle w:val="TOC3"/>
            <w:tabs>
              <w:tab w:val="right" w:leader="dot" w:pos="9710"/>
            </w:tabs>
            <w:rPr>
              <w:rFonts w:eastAsiaTheme="minorEastAsia" w:cstheme="minorBidi"/>
              <w:smallCaps w:val="0"/>
              <w:noProof/>
              <w:color w:val="auto"/>
            </w:rPr>
          </w:pPr>
          <w:hyperlink w:anchor="_Toc78716328" w:history="1">
            <w:r w:rsidR="007432BC" w:rsidRPr="003E7AAE">
              <w:rPr>
                <w:rStyle w:val="Hyperlink"/>
                <w:rFonts w:ascii="Arial" w:hAnsi="Arial" w:cs="Arial"/>
                <w:noProof/>
              </w:rPr>
              <w:t>Special Considerations Related to Testing</w:t>
            </w:r>
            <w:r w:rsidR="007432BC">
              <w:rPr>
                <w:noProof/>
                <w:webHidden/>
              </w:rPr>
              <w:tab/>
            </w:r>
            <w:r w:rsidR="007432BC">
              <w:rPr>
                <w:noProof/>
                <w:webHidden/>
              </w:rPr>
              <w:fldChar w:fldCharType="begin"/>
            </w:r>
            <w:r w:rsidR="007432BC">
              <w:rPr>
                <w:noProof/>
                <w:webHidden/>
              </w:rPr>
              <w:instrText xml:space="preserve"> PAGEREF _Toc78716328 \h </w:instrText>
            </w:r>
            <w:r w:rsidR="007432BC">
              <w:rPr>
                <w:noProof/>
                <w:webHidden/>
              </w:rPr>
            </w:r>
            <w:r w:rsidR="007432BC">
              <w:rPr>
                <w:noProof/>
                <w:webHidden/>
              </w:rPr>
              <w:fldChar w:fldCharType="separate"/>
            </w:r>
            <w:r w:rsidR="007432BC">
              <w:rPr>
                <w:noProof/>
                <w:webHidden/>
              </w:rPr>
              <w:t>20</w:t>
            </w:r>
            <w:r w:rsidR="007432BC">
              <w:rPr>
                <w:noProof/>
                <w:webHidden/>
              </w:rPr>
              <w:fldChar w:fldCharType="end"/>
            </w:r>
          </w:hyperlink>
        </w:p>
        <w:p w14:paraId="26DE4930" w14:textId="6FBA4AB8" w:rsidR="007432BC" w:rsidRDefault="005B5AC9">
          <w:pPr>
            <w:pStyle w:val="TOC3"/>
            <w:tabs>
              <w:tab w:val="right" w:leader="dot" w:pos="9710"/>
            </w:tabs>
            <w:rPr>
              <w:rFonts w:eastAsiaTheme="minorEastAsia" w:cstheme="minorBidi"/>
              <w:smallCaps w:val="0"/>
              <w:noProof/>
              <w:color w:val="auto"/>
            </w:rPr>
          </w:pPr>
          <w:hyperlink w:anchor="_Toc78716329" w:history="1">
            <w:r w:rsidR="007432BC" w:rsidRPr="003E7AAE">
              <w:rPr>
                <w:rStyle w:val="Hyperlink"/>
                <w:rFonts w:ascii="Arial" w:hAnsi="Arial" w:cs="Arial"/>
                <w:noProof/>
              </w:rPr>
              <w:t>Responsibilities of the Fellow and Licensed Faculty Supervisor</w:t>
            </w:r>
            <w:r w:rsidR="007432BC">
              <w:rPr>
                <w:noProof/>
                <w:webHidden/>
              </w:rPr>
              <w:tab/>
            </w:r>
            <w:r w:rsidR="007432BC">
              <w:rPr>
                <w:noProof/>
                <w:webHidden/>
              </w:rPr>
              <w:fldChar w:fldCharType="begin"/>
            </w:r>
            <w:r w:rsidR="007432BC">
              <w:rPr>
                <w:noProof/>
                <w:webHidden/>
              </w:rPr>
              <w:instrText xml:space="preserve"> PAGEREF _Toc78716329 \h </w:instrText>
            </w:r>
            <w:r w:rsidR="007432BC">
              <w:rPr>
                <w:noProof/>
                <w:webHidden/>
              </w:rPr>
            </w:r>
            <w:r w:rsidR="007432BC">
              <w:rPr>
                <w:noProof/>
                <w:webHidden/>
              </w:rPr>
              <w:fldChar w:fldCharType="separate"/>
            </w:r>
            <w:r w:rsidR="007432BC">
              <w:rPr>
                <w:noProof/>
                <w:webHidden/>
              </w:rPr>
              <w:t>20</w:t>
            </w:r>
            <w:r w:rsidR="007432BC">
              <w:rPr>
                <w:noProof/>
                <w:webHidden/>
              </w:rPr>
              <w:fldChar w:fldCharType="end"/>
            </w:r>
          </w:hyperlink>
        </w:p>
        <w:p w14:paraId="38AA76A7" w14:textId="57E3C5AC" w:rsidR="007432BC" w:rsidRDefault="005B5AC9">
          <w:pPr>
            <w:pStyle w:val="TOC3"/>
            <w:tabs>
              <w:tab w:val="right" w:leader="dot" w:pos="9710"/>
            </w:tabs>
            <w:rPr>
              <w:rFonts w:eastAsiaTheme="minorEastAsia" w:cstheme="minorBidi"/>
              <w:smallCaps w:val="0"/>
              <w:noProof/>
              <w:color w:val="auto"/>
            </w:rPr>
          </w:pPr>
          <w:hyperlink w:anchor="_Toc78716330" w:history="1">
            <w:r w:rsidR="007432BC" w:rsidRPr="003E7AAE">
              <w:rPr>
                <w:rStyle w:val="Hyperlink"/>
                <w:rFonts w:ascii="Arial" w:hAnsi="Arial" w:cs="Arial"/>
                <w:noProof/>
              </w:rPr>
              <w:t>Supervision</w:t>
            </w:r>
            <w:r w:rsidR="007432BC">
              <w:rPr>
                <w:noProof/>
                <w:webHidden/>
              </w:rPr>
              <w:tab/>
            </w:r>
            <w:r w:rsidR="007432BC">
              <w:rPr>
                <w:noProof/>
                <w:webHidden/>
              </w:rPr>
              <w:fldChar w:fldCharType="begin"/>
            </w:r>
            <w:r w:rsidR="007432BC">
              <w:rPr>
                <w:noProof/>
                <w:webHidden/>
              </w:rPr>
              <w:instrText xml:space="preserve"> PAGEREF _Toc78716330 \h </w:instrText>
            </w:r>
            <w:r w:rsidR="007432BC">
              <w:rPr>
                <w:noProof/>
                <w:webHidden/>
              </w:rPr>
            </w:r>
            <w:r w:rsidR="007432BC">
              <w:rPr>
                <w:noProof/>
                <w:webHidden/>
              </w:rPr>
              <w:fldChar w:fldCharType="separate"/>
            </w:r>
            <w:r w:rsidR="007432BC">
              <w:rPr>
                <w:noProof/>
                <w:webHidden/>
              </w:rPr>
              <w:t>20</w:t>
            </w:r>
            <w:r w:rsidR="007432BC">
              <w:rPr>
                <w:noProof/>
                <w:webHidden/>
              </w:rPr>
              <w:fldChar w:fldCharType="end"/>
            </w:r>
          </w:hyperlink>
        </w:p>
        <w:p w14:paraId="7E96B1B1" w14:textId="1EB52690" w:rsidR="007432BC" w:rsidRDefault="005B5AC9">
          <w:pPr>
            <w:pStyle w:val="TOC1"/>
            <w:tabs>
              <w:tab w:val="right" w:leader="dot" w:pos="9710"/>
            </w:tabs>
            <w:rPr>
              <w:rFonts w:eastAsiaTheme="minorEastAsia" w:cstheme="minorBidi"/>
              <w:b w:val="0"/>
              <w:bCs w:val="0"/>
              <w:caps w:val="0"/>
              <w:noProof/>
              <w:color w:val="auto"/>
              <w:u w:val="none"/>
            </w:rPr>
          </w:pPr>
          <w:hyperlink w:anchor="_Toc78716331" w:history="1">
            <w:r w:rsidR="007432BC" w:rsidRPr="003E7AAE">
              <w:rPr>
                <w:rStyle w:val="Hyperlink"/>
                <w:rFonts w:ascii="Arial" w:hAnsi="Arial" w:cs="Arial"/>
                <w:noProof/>
              </w:rPr>
              <w:t>GETTING STARTED</w:t>
            </w:r>
            <w:r w:rsidR="007432BC">
              <w:rPr>
                <w:noProof/>
                <w:webHidden/>
              </w:rPr>
              <w:tab/>
            </w:r>
            <w:r w:rsidR="007432BC">
              <w:rPr>
                <w:noProof/>
                <w:webHidden/>
              </w:rPr>
              <w:fldChar w:fldCharType="begin"/>
            </w:r>
            <w:r w:rsidR="007432BC">
              <w:rPr>
                <w:noProof/>
                <w:webHidden/>
              </w:rPr>
              <w:instrText xml:space="preserve"> PAGEREF _Toc78716331 \h </w:instrText>
            </w:r>
            <w:r w:rsidR="007432BC">
              <w:rPr>
                <w:noProof/>
                <w:webHidden/>
              </w:rPr>
            </w:r>
            <w:r w:rsidR="007432BC">
              <w:rPr>
                <w:noProof/>
                <w:webHidden/>
              </w:rPr>
              <w:fldChar w:fldCharType="separate"/>
            </w:r>
            <w:r w:rsidR="007432BC">
              <w:rPr>
                <w:noProof/>
                <w:webHidden/>
              </w:rPr>
              <w:t>20</w:t>
            </w:r>
            <w:r w:rsidR="007432BC">
              <w:rPr>
                <w:noProof/>
                <w:webHidden/>
              </w:rPr>
              <w:fldChar w:fldCharType="end"/>
            </w:r>
          </w:hyperlink>
        </w:p>
        <w:p w14:paraId="762BC903" w14:textId="59C7A466" w:rsidR="007432BC" w:rsidRDefault="005B5AC9">
          <w:pPr>
            <w:pStyle w:val="TOC2"/>
            <w:tabs>
              <w:tab w:val="right" w:leader="dot" w:pos="9710"/>
            </w:tabs>
            <w:rPr>
              <w:rFonts w:eastAsiaTheme="minorEastAsia" w:cstheme="minorBidi"/>
              <w:b w:val="0"/>
              <w:bCs w:val="0"/>
              <w:smallCaps w:val="0"/>
              <w:noProof/>
              <w:color w:val="auto"/>
            </w:rPr>
          </w:pPr>
          <w:hyperlink w:anchor="_Toc78716332" w:history="1">
            <w:r w:rsidR="007432BC" w:rsidRPr="003E7AAE">
              <w:rPr>
                <w:rStyle w:val="Hyperlink"/>
                <w:rFonts w:ascii="Arial" w:hAnsi="Arial" w:cs="Arial"/>
                <w:noProof/>
              </w:rPr>
              <w:t>Gator1/ID badge</w:t>
            </w:r>
            <w:r w:rsidR="007432BC">
              <w:rPr>
                <w:noProof/>
                <w:webHidden/>
              </w:rPr>
              <w:tab/>
            </w:r>
            <w:r w:rsidR="007432BC">
              <w:rPr>
                <w:noProof/>
                <w:webHidden/>
              </w:rPr>
              <w:fldChar w:fldCharType="begin"/>
            </w:r>
            <w:r w:rsidR="007432BC">
              <w:rPr>
                <w:noProof/>
                <w:webHidden/>
              </w:rPr>
              <w:instrText xml:space="preserve"> PAGEREF _Toc78716332 \h </w:instrText>
            </w:r>
            <w:r w:rsidR="007432BC">
              <w:rPr>
                <w:noProof/>
                <w:webHidden/>
              </w:rPr>
            </w:r>
            <w:r w:rsidR="007432BC">
              <w:rPr>
                <w:noProof/>
                <w:webHidden/>
              </w:rPr>
              <w:fldChar w:fldCharType="separate"/>
            </w:r>
            <w:r w:rsidR="007432BC">
              <w:rPr>
                <w:noProof/>
                <w:webHidden/>
              </w:rPr>
              <w:t>20</w:t>
            </w:r>
            <w:r w:rsidR="007432BC">
              <w:rPr>
                <w:noProof/>
                <w:webHidden/>
              </w:rPr>
              <w:fldChar w:fldCharType="end"/>
            </w:r>
          </w:hyperlink>
        </w:p>
        <w:p w14:paraId="08CB5FB8" w14:textId="256F7A5C" w:rsidR="007432BC" w:rsidRDefault="005B5AC9">
          <w:pPr>
            <w:pStyle w:val="TOC2"/>
            <w:tabs>
              <w:tab w:val="right" w:leader="dot" w:pos="9710"/>
            </w:tabs>
            <w:rPr>
              <w:rFonts w:eastAsiaTheme="minorEastAsia" w:cstheme="minorBidi"/>
              <w:b w:val="0"/>
              <w:bCs w:val="0"/>
              <w:smallCaps w:val="0"/>
              <w:noProof/>
              <w:color w:val="auto"/>
            </w:rPr>
          </w:pPr>
          <w:hyperlink w:anchor="_Toc78716333" w:history="1">
            <w:r w:rsidR="007432BC" w:rsidRPr="003E7AAE">
              <w:rPr>
                <w:rStyle w:val="Hyperlink"/>
                <w:rFonts w:ascii="Arial" w:hAnsi="Arial" w:cs="Arial"/>
                <w:noProof/>
              </w:rPr>
              <w:t>FOB – Access to Health Science Center/Shands Hospital Restricted Areas</w:t>
            </w:r>
            <w:r w:rsidR="007432BC">
              <w:rPr>
                <w:noProof/>
                <w:webHidden/>
              </w:rPr>
              <w:tab/>
            </w:r>
            <w:r w:rsidR="007432BC">
              <w:rPr>
                <w:noProof/>
                <w:webHidden/>
              </w:rPr>
              <w:fldChar w:fldCharType="begin"/>
            </w:r>
            <w:r w:rsidR="007432BC">
              <w:rPr>
                <w:noProof/>
                <w:webHidden/>
              </w:rPr>
              <w:instrText xml:space="preserve"> PAGEREF _Toc78716333 \h </w:instrText>
            </w:r>
            <w:r w:rsidR="007432BC">
              <w:rPr>
                <w:noProof/>
                <w:webHidden/>
              </w:rPr>
            </w:r>
            <w:r w:rsidR="007432BC">
              <w:rPr>
                <w:noProof/>
                <w:webHidden/>
              </w:rPr>
              <w:fldChar w:fldCharType="separate"/>
            </w:r>
            <w:r w:rsidR="007432BC">
              <w:rPr>
                <w:noProof/>
                <w:webHidden/>
              </w:rPr>
              <w:t>21</w:t>
            </w:r>
            <w:r w:rsidR="007432BC">
              <w:rPr>
                <w:noProof/>
                <w:webHidden/>
              </w:rPr>
              <w:fldChar w:fldCharType="end"/>
            </w:r>
          </w:hyperlink>
        </w:p>
        <w:p w14:paraId="7D23D169" w14:textId="3D2D212E" w:rsidR="007432BC" w:rsidRDefault="005B5AC9">
          <w:pPr>
            <w:pStyle w:val="TOC2"/>
            <w:tabs>
              <w:tab w:val="right" w:leader="dot" w:pos="9710"/>
            </w:tabs>
            <w:rPr>
              <w:rFonts w:eastAsiaTheme="minorEastAsia" w:cstheme="minorBidi"/>
              <w:b w:val="0"/>
              <w:bCs w:val="0"/>
              <w:smallCaps w:val="0"/>
              <w:noProof/>
              <w:color w:val="auto"/>
            </w:rPr>
          </w:pPr>
          <w:hyperlink w:anchor="_Toc78716334" w:history="1">
            <w:r w:rsidR="007432BC" w:rsidRPr="003E7AAE">
              <w:rPr>
                <w:rStyle w:val="Hyperlink"/>
                <w:rFonts w:ascii="Arial" w:hAnsi="Arial" w:cs="Arial"/>
                <w:noProof/>
              </w:rPr>
              <w:t>Office of Postdoctoral Affairs</w:t>
            </w:r>
            <w:r w:rsidR="007432BC">
              <w:rPr>
                <w:noProof/>
                <w:webHidden/>
              </w:rPr>
              <w:tab/>
            </w:r>
            <w:r w:rsidR="007432BC">
              <w:rPr>
                <w:noProof/>
                <w:webHidden/>
              </w:rPr>
              <w:fldChar w:fldCharType="begin"/>
            </w:r>
            <w:r w:rsidR="007432BC">
              <w:rPr>
                <w:noProof/>
                <w:webHidden/>
              </w:rPr>
              <w:instrText xml:space="preserve"> PAGEREF _Toc78716334 \h </w:instrText>
            </w:r>
            <w:r w:rsidR="007432BC">
              <w:rPr>
                <w:noProof/>
                <w:webHidden/>
              </w:rPr>
            </w:r>
            <w:r w:rsidR="007432BC">
              <w:rPr>
                <w:noProof/>
                <w:webHidden/>
              </w:rPr>
              <w:fldChar w:fldCharType="separate"/>
            </w:r>
            <w:r w:rsidR="007432BC">
              <w:rPr>
                <w:noProof/>
                <w:webHidden/>
              </w:rPr>
              <w:t>21</w:t>
            </w:r>
            <w:r w:rsidR="007432BC">
              <w:rPr>
                <w:noProof/>
                <w:webHidden/>
              </w:rPr>
              <w:fldChar w:fldCharType="end"/>
            </w:r>
          </w:hyperlink>
        </w:p>
        <w:p w14:paraId="6225927E" w14:textId="2F02B6A3" w:rsidR="007432BC" w:rsidRDefault="005B5AC9">
          <w:pPr>
            <w:pStyle w:val="TOC3"/>
            <w:tabs>
              <w:tab w:val="right" w:leader="dot" w:pos="9710"/>
            </w:tabs>
            <w:rPr>
              <w:rFonts w:eastAsiaTheme="minorEastAsia" w:cstheme="minorBidi"/>
              <w:smallCaps w:val="0"/>
              <w:noProof/>
              <w:color w:val="auto"/>
            </w:rPr>
          </w:pPr>
          <w:hyperlink w:anchor="_Toc78716335" w:history="1">
            <w:r w:rsidR="007432BC" w:rsidRPr="003E7AAE">
              <w:rPr>
                <w:rStyle w:val="Hyperlink"/>
                <w:rFonts w:ascii="Arial" w:hAnsi="Arial" w:cs="Arial"/>
                <w:noProof/>
              </w:rPr>
              <w:t>Office of Postdoctoral Affairs Resources</w:t>
            </w:r>
            <w:r w:rsidR="007432BC">
              <w:rPr>
                <w:noProof/>
                <w:webHidden/>
              </w:rPr>
              <w:tab/>
            </w:r>
            <w:r w:rsidR="007432BC">
              <w:rPr>
                <w:noProof/>
                <w:webHidden/>
              </w:rPr>
              <w:fldChar w:fldCharType="begin"/>
            </w:r>
            <w:r w:rsidR="007432BC">
              <w:rPr>
                <w:noProof/>
                <w:webHidden/>
              </w:rPr>
              <w:instrText xml:space="preserve"> PAGEREF _Toc78716335 \h </w:instrText>
            </w:r>
            <w:r w:rsidR="007432BC">
              <w:rPr>
                <w:noProof/>
                <w:webHidden/>
              </w:rPr>
            </w:r>
            <w:r w:rsidR="007432BC">
              <w:rPr>
                <w:noProof/>
                <w:webHidden/>
              </w:rPr>
              <w:fldChar w:fldCharType="separate"/>
            </w:r>
            <w:r w:rsidR="007432BC">
              <w:rPr>
                <w:noProof/>
                <w:webHidden/>
              </w:rPr>
              <w:t>21</w:t>
            </w:r>
            <w:r w:rsidR="007432BC">
              <w:rPr>
                <w:noProof/>
                <w:webHidden/>
              </w:rPr>
              <w:fldChar w:fldCharType="end"/>
            </w:r>
          </w:hyperlink>
        </w:p>
        <w:p w14:paraId="5671D499" w14:textId="36C3A1BD" w:rsidR="007432BC" w:rsidRDefault="005B5AC9">
          <w:pPr>
            <w:pStyle w:val="TOC2"/>
            <w:tabs>
              <w:tab w:val="right" w:leader="dot" w:pos="9710"/>
            </w:tabs>
            <w:rPr>
              <w:rFonts w:eastAsiaTheme="minorEastAsia" w:cstheme="minorBidi"/>
              <w:b w:val="0"/>
              <w:bCs w:val="0"/>
              <w:smallCaps w:val="0"/>
              <w:noProof/>
              <w:color w:val="auto"/>
            </w:rPr>
          </w:pPr>
          <w:hyperlink w:anchor="_Toc78716336" w:history="1">
            <w:r w:rsidR="007432BC" w:rsidRPr="003E7AAE">
              <w:rPr>
                <w:rStyle w:val="Hyperlink"/>
                <w:rFonts w:ascii="Arial" w:hAnsi="Arial" w:cs="Arial"/>
                <w:noProof/>
              </w:rPr>
              <w:t>Department of Clinical and Health Psychology Intranet</w:t>
            </w:r>
            <w:r w:rsidR="007432BC">
              <w:rPr>
                <w:noProof/>
                <w:webHidden/>
              </w:rPr>
              <w:tab/>
            </w:r>
            <w:r w:rsidR="007432BC">
              <w:rPr>
                <w:noProof/>
                <w:webHidden/>
              </w:rPr>
              <w:fldChar w:fldCharType="begin"/>
            </w:r>
            <w:r w:rsidR="007432BC">
              <w:rPr>
                <w:noProof/>
                <w:webHidden/>
              </w:rPr>
              <w:instrText xml:space="preserve"> PAGEREF _Toc78716336 \h </w:instrText>
            </w:r>
            <w:r w:rsidR="007432BC">
              <w:rPr>
                <w:noProof/>
                <w:webHidden/>
              </w:rPr>
            </w:r>
            <w:r w:rsidR="007432BC">
              <w:rPr>
                <w:noProof/>
                <w:webHidden/>
              </w:rPr>
              <w:fldChar w:fldCharType="separate"/>
            </w:r>
            <w:r w:rsidR="007432BC">
              <w:rPr>
                <w:noProof/>
                <w:webHidden/>
              </w:rPr>
              <w:t>21</w:t>
            </w:r>
            <w:r w:rsidR="007432BC">
              <w:rPr>
                <w:noProof/>
                <w:webHidden/>
              </w:rPr>
              <w:fldChar w:fldCharType="end"/>
            </w:r>
          </w:hyperlink>
        </w:p>
        <w:p w14:paraId="67F5CFD7" w14:textId="7BFED5F8" w:rsidR="007432BC" w:rsidRDefault="005B5AC9">
          <w:pPr>
            <w:pStyle w:val="TOC2"/>
            <w:tabs>
              <w:tab w:val="right" w:leader="dot" w:pos="9710"/>
            </w:tabs>
            <w:rPr>
              <w:rFonts w:eastAsiaTheme="minorEastAsia" w:cstheme="minorBidi"/>
              <w:b w:val="0"/>
              <w:bCs w:val="0"/>
              <w:smallCaps w:val="0"/>
              <w:noProof/>
              <w:color w:val="auto"/>
            </w:rPr>
          </w:pPr>
          <w:hyperlink w:anchor="_Toc78716337" w:history="1">
            <w:r w:rsidR="007432BC" w:rsidRPr="003E7AAE">
              <w:rPr>
                <w:rStyle w:val="Hyperlink"/>
                <w:rFonts w:ascii="Arial" w:hAnsi="Arial" w:cs="Arial"/>
                <w:noProof/>
              </w:rPr>
              <w:t>University Infrastructure and Administrative Guidelines</w:t>
            </w:r>
            <w:r w:rsidR="007432BC">
              <w:rPr>
                <w:noProof/>
                <w:webHidden/>
              </w:rPr>
              <w:tab/>
            </w:r>
            <w:r w:rsidR="007432BC">
              <w:rPr>
                <w:noProof/>
                <w:webHidden/>
              </w:rPr>
              <w:fldChar w:fldCharType="begin"/>
            </w:r>
            <w:r w:rsidR="007432BC">
              <w:rPr>
                <w:noProof/>
                <w:webHidden/>
              </w:rPr>
              <w:instrText xml:space="preserve"> PAGEREF _Toc78716337 \h </w:instrText>
            </w:r>
            <w:r w:rsidR="007432BC">
              <w:rPr>
                <w:noProof/>
                <w:webHidden/>
              </w:rPr>
            </w:r>
            <w:r w:rsidR="007432BC">
              <w:rPr>
                <w:noProof/>
                <w:webHidden/>
              </w:rPr>
              <w:fldChar w:fldCharType="separate"/>
            </w:r>
            <w:r w:rsidR="007432BC">
              <w:rPr>
                <w:noProof/>
                <w:webHidden/>
              </w:rPr>
              <w:t>21</w:t>
            </w:r>
            <w:r w:rsidR="007432BC">
              <w:rPr>
                <w:noProof/>
                <w:webHidden/>
              </w:rPr>
              <w:fldChar w:fldCharType="end"/>
            </w:r>
          </w:hyperlink>
        </w:p>
        <w:p w14:paraId="5C335846" w14:textId="300ECDB0" w:rsidR="007432BC" w:rsidRDefault="005B5AC9">
          <w:pPr>
            <w:pStyle w:val="TOC3"/>
            <w:tabs>
              <w:tab w:val="right" w:leader="dot" w:pos="9710"/>
            </w:tabs>
            <w:rPr>
              <w:rFonts w:eastAsiaTheme="minorEastAsia" w:cstheme="minorBidi"/>
              <w:smallCaps w:val="0"/>
              <w:noProof/>
              <w:color w:val="auto"/>
            </w:rPr>
          </w:pPr>
          <w:hyperlink w:anchor="_Toc78716338" w:history="1">
            <w:r w:rsidR="007432BC" w:rsidRPr="003E7AAE">
              <w:rPr>
                <w:rStyle w:val="Hyperlink"/>
                <w:rFonts w:ascii="Arial" w:hAnsi="Arial" w:cs="Arial"/>
                <w:noProof/>
              </w:rPr>
              <w:t>Use of Computers and Phones</w:t>
            </w:r>
            <w:r w:rsidR="007432BC">
              <w:rPr>
                <w:noProof/>
                <w:webHidden/>
              </w:rPr>
              <w:tab/>
            </w:r>
            <w:r w:rsidR="007432BC">
              <w:rPr>
                <w:noProof/>
                <w:webHidden/>
              </w:rPr>
              <w:fldChar w:fldCharType="begin"/>
            </w:r>
            <w:r w:rsidR="007432BC">
              <w:rPr>
                <w:noProof/>
                <w:webHidden/>
              </w:rPr>
              <w:instrText xml:space="preserve"> PAGEREF _Toc78716338 \h </w:instrText>
            </w:r>
            <w:r w:rsidR="007432BC">
              <w:rPr>
                <w:noProof/>
                <w:webHidden/>
              </w:rPr>
            </w:r>
            <w:r w:rsidR="007432BC">
              <w:rPr>
                <w:noProof/>
                <w:webHidden/>
              </w:rPr>
              <w:fldChar w:fldCharType="separate"/>
            </w:r>
            <w:r w:rsidR="007432BC">
              <w:rPr>
                <w:noProof/>
                <w:webHidden/>
              </w:rPr>
              <w:t>21</w:t>
            </w:r>
            <w:r w:rsidR="007432BC">
              <w:rPr>
                <w:noProof/>
                <w:webHidden/>
              </w:rPr>
              <w:fldChar w:fldCharType="end"/>
            </w:r>
          </w:hyperlink>
        </w:p>
        <w:p w14:paraId="38CE6838" w14:textId="7EE3B48A" w:rsidR="007432BC" w:rsidRDefault="005B5AC9">
          <w:pPr>
            <w:pStyle w:val="TOC3"/>
            <w:tabs>
              <w:tab w:val="right" w:leader="dot" w:pos="9710"/>
            </w:tabs>
            <w:rPr>
              <w:rFonts w:eastAsiaTheme="minorEastAsia" w:cstheme="minorBidi"/>
              <w:smallCaps w:val="0"/>
              <w:noProof/>
              <w:color w:val="auto"/>
            </w:rPr>
          </w:pPr>
          <w:hyperlink w:anchor="_Toc78716339" w:history="1">
            <w:r w:rsidR="007432BC" w:rsidRPr="003E7AAE">
              <w:rPr>
                <w:rStyle w:val="Hyperlink"/>
                <w:rFonts w:ascii="Arial" w:hAnsi="Arial" w:cs="Arial"/>
                <w:noProof/>
              </w:rPr>
              <w:t>Copyright Rules and Regulations</w:t>
            </w:r>
            <w:r w:rsidR="007432BC">
              <w:rPr>
                <w:noProof/>
                <w:webHidden/>
              </w:rPr>
              <w:tab/>
            </w:r>
            <w:r w:rsidR="007432BC">
              <w:rPr>
                <w:noProof/>
                <w:webHidden/>
              </w:rPr>
              <w:fldChar w:fldCharType="begin"/>
            </w:r>
            <w:r w:rsidR="007432BC">
              <w:rPr>
                <w:noProof/>
                <w:webHidden/>
              </w:rPr>
              <w:instrText xml:space="preserve"> PAGEREF _Toc78716339 \h </w:instrText>
            </w:r>
            <w:r w:rsidR="007432BC">
              <w:rPr>
                <w:noProof/>
                <w:webHidden/>
              </w:rPr>
            </w:r>
            <w:r w:rsidR="007432BC">
              <w:rPr>
                <w:noProof/>
                <w:webHidden/>
              </w:rPr>
              <w:fldChar w:fldCharType="separate"/>
            </w:r>
            <w:r w:rsidR="007432BC">
              <w:rPr>
                <w:noProof/>
                <w:webHidden/>
              </w:rPr>
              <w:t>22</w:t>
            </w:r>
            <w:r w:rsidR="007432BC">
              <w:rPr>
                <w:noProof/>
                <w:webHidden/>
              </w:rPr>
              <w:fldChar w:fldCharType="end"/>
            </w:r>
          </w:hyperlink>
        </w:p>
        <w:p w14:paraId="618110AC" w14:textId="34D28135" w:rsidR="007432BC" w:rsidRDefault="005B5AC9">
          <w:pPr>
            <w:pStyle w:val="TOC3"/>
            <w:tabs>
              <w:tab w:val="right" w:leader="dot" w:pos="9710"/>
            </w:tabs>
            <w:rPr>
              <w:rFonts w:eastAsiaTheme="minorEastAsia" w:cstheme="minorBidi"/>
              <w:smallCaps w:val="0"/>
              <w:noProof/>
              <w:color w:val="auto"/>
            </w:rPr>
          </w:pPr>
          <w:hyperlink w:anchor="_Toc78716340" w:history="1">
            <w:r w:rsidR="007432BC" w:rsidRPr="003E7AAE">
              <w:rPr>
                <w:rStyle w:val="Hyperlink"/>
                <w:rFonts w:ascii="Arial" w:hAnsi="Arial" w:cs="Arial"/>
                <w:noProof/>
              </w:rPr>
              <w:t>Use of Letterhead Stationery</w:t>
            </w:r>
            <w:r w:rsidR="007432BC">
              <w:rPr>
                <w:noProof/>
                <w:webHidden/>
              </w:rPr>
              <w:tab/>
            </w:r>
            <w:r w:rsidR="007432BC">
              <w:rPr>
                <w:noProof/>
                <w:webHidden/>
              </w:rPr>
              <w:fldChar w:fldCharType="begin"/>
            </w:r>
            <w:r w:rsidR="007432BC">
              <w:rPr>
                <w:noProof/>
                <w:webHidden/>
              </w:rPr>
              <w:instrText xml:space="preserve"> PAGEREF _Toc78716340 \h </w:instrText>
            </w:r>
            <w:r w:rsidR="007432BC">
              <w:rPr>
                <w:noProof/>
                <w:webHidden/>
              </w:rPr>
            </w:r>
            <w:r w:rsidR="007432BC">
              <w:rPr>
                <w:noProof/>
                <w:webHidden/>
              </w:rPr>
              <w:fldChar w:fldCharType="separate"/>
            </w:r>
            <w:r w:rsidR="007432BC">
              <w:rPr>
                <w:noProof/>
                <w:webHidden/>
              </w:rPr>
              <w:t>22</w:t>
            </w:r>
            <w:r w:rsidR="007432BC">
              <w:rPr>
                <w:noProof/>
                <w:webHidden/>
              </w:rPr>
              <w:fldChar w:fldCharType="end"/>
            </w:r>
          </w:hyperlink>
        </w:p>
        <w:p w14:paraId="2F6978A4" w14:textId="38FA9FF9" w:rsidR="007432BC" w:rsidRDefault="005B5AC9">
          <w:pPr>
            <w:pStyle w:val="TOC3"/>
            <w:tabs>
              <w:tab w:val="right" w:leader="dot" w:pos="9710"/>
            </w:tabs>
            <w:rPr>
              <w:rFonts w:eastAsiaTheme="minorEastAsia" w:cstheme="minorBidi"/>
              <w:smallCaps w:val="0"/>
              <w:noProof/>
              <w:color w:val="auto"/>
            </w:rPr>
          </w:pPr>
          <w:hyperlink w:anchor="_Toc78716341" w:history="1">
            <w:r w:rsidR="007432BC" w:rsidRPr="003E7AAE">
              <w:rPr>
                <w:rStyle w:val="Hyperlink"/>
                <w:rFonts w:ascii="Arial" w:hAnsi="Arial" w:cs="Arial"/>
                <w:noProof/>
              </w:rPr>
              <w:t>Use of Printers</w:t>
            </w:r>
            <w:r w:rsidR="007432BC">
              <w:rPr>
                <w:noProof/>
                <w:webHidden/>
              </w:rPr>
              <w:tab/>
            </w:r>
            <w:r w:rsidR="007432BC">
              <w:rPr>
                <w:noProof/>
                <w:webHidden/>
              </w:rPr>
              <w:fldChar w:fldCharType="begin"/>
            </w:r>
            <w:r w:rsidR="007432BC">
              <w:rPr>
                <w:noProof/>
                <w:webHidden/>
              </w:rPr>
              <w:instrText xml:space="preserve"> PAGEREF _Toc78716341 \h </w:instrText>
            </w:r>
            <w:r w:rsidR="007432BC">
              <w:rPr>
                <w:noProof/>
                <w:webHidden/>
              </w:rPr>
            </w:r>
            <w:r w:rsidR="007432BC">
              <w:rPr>
                <w:noProof/>
                <w:webHidden/>
              </w:rPr>
              <w:fldChar w:fldCharType="separate"/>
            </w:r>
            <w:r w:rsidR="007432BC">
              <w:rPr>
                <w:noProof/>
                <w:webHidden/>
              </w:rPr>
              <w:t>22</w:t>
            </w:r>
            <w:r w:rsidR="007432BC">
              <w:rPr>
                <w:noProof/>
                <w:webHidden/>
              </w:rPr>
              <w:fldChar w:fldCharType="end"/>
            </w:r>
          </w:hyperlink>
        </w:p>
        <w:p w14:paraId="7C460377" w14:textId="04A79F28" w:rsidR="007432BC" w:rsidRDefault="005B5AC9">
          <w:pPr>
            <w:pStyle w:val="TOC3"/>
            <w:tabs>
              <w:tab w:val="right" w:leader="dot" w:pos="9710"/>
            </w:tabs>
            <w:rPr>
              <w:rFonts w:eastAsiaTheme="minorEastAsia" w:cstheme="minorBidi"/>
              <w:smallCaps w:val="0"/>
              <w:noProof/>
              <w:color w:val="auto"/>
            </w:rPr>
          </w:pPr>
          <w:hyperlink w:anchor="_Toc78716342" w:history="1">
            <w:r w:rsidR="007432BC" w:rsidRPr="003E7AAE">
              <w:rPr>
                <w:rStyle w:val="Hyperlink"/>
                <w:rFonts w:ascii="Arial" w:hAnsi="Arial" w:cs="Arial"/>
                <w:noProof/>
              </w:rPr>
              <w:t>U.S. Postal Office</w:t>
            </w:r>
            <w:r w:rsidR="007432BC">
              <w:rPr>
                <w:noProof/>
                <w:webHidden/>
              </w:rPr>
              <w:tab/>
            </w:r>
            <w:r w:rsidR="007432BC">
              <w:rPr>
                <w:noProof/>
                <w:webHidden/>
              </w:rPr>
              <w:fldChar w:fldCharType="begin"/>
            </w:r>
            <w:r w:rsidR="007432BC">
              <w:rPr>
                <w:noProof/>
                <w:webHidden/>
              </w:rPr>
              <w:instrText xml:space="preserve"> PAGEREF _Toc78716342 \h </w:instrText>
            </w:r>
            <w:r w:rsidR="007432BC">
              <w:rPr>
                <w:noProof/>
                <w:webHidden/>
              </w:rPr>
            </w:r>
            <w:r w:rsidR="007432BC">
              <w:rPr>
                <w:noProof/>
                <w:webHidden/>
              </w:rPr>
              <w:fldChar w:fldCharType="separate"/>
            </w:r>
            <w:r w:rsidR="007432BC">
              <w:rPr>
                <w:noProof/>
                <w:webHidden/>
              </w:rPr>
              <w:t>22</w:t>
            </w:r>
            <w:r w:rsidR="007432BC">
              <w:rPr>
                <w:noProof/>
                <w:webHidden/>
              </w:rPr>
              <w:fldChar w:fldCharType="end"/>
            </w:r>
          </w:hyperlink>
        </w:p>
        <w:p w14:paraId="24FFEEE8" w14:textId="707EB2CA" w:rsidR="007432BC" w:rsidRDefault="005B5AC9">
          <w:pPr>
            <w:pStyle w:val="TOC3"/>
            <w:tabs>
              <w:tab w:val="right" w:leader="dot" w:pos="9710"/>
            </w:tabs>
            <w:rPr>
              <w:rFonts w:eastAsiaTheme="minorEastAsia" w:cstheme="minorBidi"/>
              <w:smallCaps w:val="0"/>
              <w:noProof/>
              <w:color w:val="auto"/>
            </w:rPr>
          </w:pPr>
          <w:hyperlink w:anchor="_Toc78716343" w:history="1">
            <w:r w:rsidR="007432BC" w:rsidRPr="003E7AAE">
              <w:rPr>
                <w:rStyle w:val="Hyperlink"/>
                <w:rFonts w:ascii="Arial" w:hAnsi="Arial" w:cs="Arial"/>
                <w:noProof/>
              </w:rPr>
              <w:t>Transportation and Parking</w:t>
            </w:r>
            <w:r w:rsidR="007432BC">
              <w:rPr>
                <w:noProof/>
                <w:webHidden/>
              </w:rPr>
              <w:tab/>
            </w:r>
            <w:r w:rsidR="007432BC">
              <w:rPr>
                <w:noProof/>
                <w:webHidden/>
              </w:rPr>
              <w:fldChar w:fldCharType="begin"/>
            </w:r>
            <w:r w:rsidR="007432BC">
              <w:rPr>
                <w:noProof/>
                <w:webHidden/>
              </w:rPr>
              <w:instrText xml:space="preserve"> PAGEREF _Toc78716343 \h </w:instrText>
            </w:r>
            <w:r w:rsidR="007432BC">
              <w:rPr>
                <w:noProof/>
                <w:webHidden/>
              </w:rPr>
            </w:r>
            <w:r w:rsidR="007432BC">
              <w:rPr>
                <w:noProof/>
                <w:webHidden/>
              </w:rPr>
              <w:fldChar w:fldCharType="separate"/>
            </w:r>
            <w:r w:rsidR="007432BC">
              <w:rPr>
                <w:noProof/>
                <w:webHidden/>
              </w:rPr>
              <w:t>23</w:t>
            </w:r>
            <w:r w:rsidR="007432BC">
              <w:rPr>
                <w:noProof/>
                <w:webHidden/>
              </w:rPr>
              <w:fldChar w:fldCharType="end"/>
            </w:r>
          </w:hyperlink>
        </w:p>
        <w:p w14:paraId="097D0BBB" w14:textId="3AC44E9F" w:rsidR="007432BC" w:rsidRDefault="005B5AC9">
          <w:pPr>
            <w:pStyle w:val="TOC3"/>
            <w:tabs>
              <w:tab w:val="right" w:leader="dot" w:pos="9710"/>
            </w:tabs>
            <w:rPr>
              <w:rFonts w:eastAsiaTheme="minorEastAsia" w:cstheme="minorBidi"/>
              <w:smallCaps w:val="0"/>
              <w:noProof/>
              <w:color w:val="auto"/>
            </w:rPr>
          </w:pPr>
          <w:hyperlink w:anchor="_Toc78716344" w:history="1">
            <w:r w:rsidR="007432BC" w:rsidRPr="003E7AAE">
              <w:rPr>
                <w:rStyle w:val="Hyperlink"/>
                <w:rFonts w:ascii="Arial" w:hAnsi="Arial" w:cs="Arial"/>
                <w:noProof/>
              </w:rPr>
              <w:t>Bus Service</w:t>
            </w:r>
            <w:r w:rsidR="007432BC">
              <w:rPr>
                <w:noProof/>
                <w:webHidden/>
              </w:rPr>
              <w:tab/>
            </w:r>
            <w:r w:rsidR="007432BC">
              <w:rPr>
                <w:noProof/>
                <w:webHidden/>
              </w:rPr>
              <w:fldChar w:fldCharType="begin"/>
            </w:r>
            <w:r w:rsidR="007432BC">
              <w:rPr>
                <w:noProof/>
                <w:webHidden/>
              </w:rPr>
              <w:instrText xml:space="preserve"> PAGEREF _Toc78716344 \h </w:instrText>
            </w:r>
            <w:r w:rsidR="007432BC">
              <w:rPr>
                <w:noProof/>
                <w:webHidden/>
              </w:rPr>
            </w:r>
            <w:r w:rsidR="007432BC">
              <w:rPr>
                <w:noProof/>
                <w:webHidden/>
              </w:rPr>
              <w:fldChar w:fldCharType="separate"/>
            </w:r>
            <w:r w:rsidR="007432BC">
              <w:rPr>
                <w:noProof/>
                <w:webHidden/>
              </w:rPr>
              <w:t>23</w:t>
            </w:r>
            <w:r w:rsidR="007432BC">
              <w:rPr>
                <w:noProof/>
                <w:webHidden/>
              </w:rPr>
              <w:fldChar w:fldCharType="end"/>
            </w:r>
          </w:hyperlink>
        </w:p>
        <w:p w14:paraId="1D37C96C" w14:textId="78AD7DB8" w:rsidR="007432BC" w:rsidRDefault="005B5AC9">
          <w:pPr>
            <w:pStyle w:val="TOC3"/>
            <w:tabs>
              <w:tab w:val="right" w:leader="dot" w:pos="9710"/>
            </w:tabs>
            <w:rPr>
              <w:rFonts w:eastAsiaTheme="minorEastAsia" w:cstheme="minorBidi"/>
              <w:smallCaps w:val="0"/>
              <w:noProof/>
              <w:color w:val="auto"/>
            </w:rPr>
          </w:pPr>
          <w:hyperlink w:anchor="_Toc78716345" w:history="1">
            <w:r w:rsidR="007432BC" w:rsidRPr="003E7AAE">
              <w:rPr>
                <w:rStyle w:val="Hyperlink"/>
                <w:rFonts w:ascii="Arial" w:hAnsi="Arial" w:cs="Arial"/>
                <w:noProof/>
              </w:rPr>
              <w:t>Bicycles</w:t>
            </w:r>
            <w:r w:rsidR="007432BC">
              <w:rPr>
                <w:noProof/>
                <w:webHidden/>
              </w:rPr>
              <w:tab/>
            </w:r>
            <w:r w:rsidR="007432BC">
              <w:rPr>
                <w:noProof/>
                <w:webHidden/>
              </w:rPr>
              <w:fldChar w:fldCharType="begin"/>
            </w:r>
            <w:r w:rsidR="007432BC">
              <w:rPr>
                <w:noProof/>
                <w:webHidden/>
              </w:rPr>
              <w:instrText xml:space="preserve"> PAGEREF _Toc78716345 \h </w:instrText>
            </w:r>
            <w:r w:rsidR="007432BC">
              <w:rPr>
                <w:noProof/>
                <w:webHidden/>
              </w:rPr>
            </w:r>
            <w:r w:rsidR="007432BC">
              <w:rPr>
                <w:noProof/>
                <w:webHidden/>
              </w:rPr>
              <w:fldChar w:fldCharType="separate"/>
            </w:r>
            <w:r w:rsidR="007432BC">
              <w:rPr>
                <w:noProof/>
                <w:webHidden/>
              </w:rPr>
              <w:t>23</w:t>
            </w:r>
            <w:r w:rsidR="007432BC">
              <w:rPr>
                <w:noProof/>
                <w:webHidden/>
              </w:rPr>
              <w:fldChar w:fldCharType="end"/>
            </w:r>
          </w:hyperlink>
        </w:p>
        <w:p w14:paraId="0036E877" w14:textId="1E8096BF" w:rsidR="007432BC" w:rsidRDefault="005B5AC9">
          <w:pPr>
            <w:pStyle w:val="TOC3"/>
            <w:tabs>
              <w:tab w:val="right" w:leader="dot" w:pos="9710"/>
            </w:tabs>
            <w:rPr>
              <w:rFonts w:eastAsiaTheme="minorEastAsia" w:cstheme="minorBidi"/>
              <w:smallCaps w:val="0"/>
              <w:noProof/>
              <w:color w:val="auto"/>
            </w:rPr>
          </w:pPr>
          <w:hyperlink w:anchor="_Toc78716346" w:history="1">
            <w:r w:rsidR="007432BC" w:rsidRPr="003E7AAE">
              <w:rPr>
                <w:rStyle w:val="Hyperlink"/>
                <w:rFonts w:ascii="Arial" w:hAnsi="Arial" w:cs="Arial"/>
                <w:noProof/>
              </w:rPr>
              <w:t>Carpooling</w:t>
            </w:r>
            <w:r w:rsidR="007432BC">
              <w:rPr>
                <w:noProof/>
                <w:webHidden/>
              </w:rPr>
              <w:tab/>
            </w:r>
            <w:r w:rsidR="007432BC">
              <w:rPr>
                <w:noProof/>
                <w:webHidden/>
              </w:rPr>
              <w:fldChar w:fldCharType="begin"/>
            </w:r>
            <w:r w:rsidR="007432BC">
              <w:rPr>
                <w:noProof/>
                <w:webHidden/>
              </w:rPr>
              <w:instrText xml:space="preserve"> PAGEREF _Toc78716346 \h </w:instrText>
            </w:r>
            <w:r w:rsidR="007432BC">
              <w:rPr>
                <w:noProof/>
                <w:webHidden/>
              </w:rPr>
            </w:r>
            <w:r w:rsidR="007432BC">
              <w:rPr>
                <w:noProof/>
                <w:webHidden/>
              </w:rPr>
              <w:fldChar w:fldCharType="separate"/>
            </w:r>
            <w:r w:rsidR="007432BC">
              <w:rPr>
                <w:noProof/>
                <w:webHidden/>
              </w:rPr>
              <w:t>23</w:t>
            </w:r>
            <w:r w:rsidR="007432BC">
              <w:rPr>
                <w:noProof/>
                <w:webHidden/>
              </w:rPr>
              <w:fldChar w:fldCharType="end"/>
            </w:r>
          </w:hyperlink>
        </w:p>
        <w:p w14:paraId="5580C17F" w14:textId="49F1850B" w:rsidR="007432BC" w:rsidRDefault="005B5AC9">
          <w:pPr>
            <w:pStyle w:val="TOC3"/>
            <w:tabs>
              <w:tab w:val="right" w:leader="dot" w:pos="9710"/>
            </w:tabs>
            <w:rPr>
              <w:rFonts w:eastAsiaTheme="minorEastAsia" w:cstheme="minorBidi"/>
              <w:smallCaps w:val="0"/>
              <w:noProof/>
              <w:color w:val="auto"/>
            </w:rPr>
          </w:pPr>
          <w:hyperlink w:anchor="_Toc78716347" w:history="1">
            <w:r w:rsidR="007432BC" w:rsidRPr="003E7AAE">
              <w:rPr>
                <w:rStyle w:val="Hyperlink"/>
                <w:rFonts w:ascii="Arial" w:hAnsi="Arial" w:cs="Arial"/>
                <w:noProof/>
              </w:rPr>
              <w:t>Zipcar</w:t>
            </w:r>
            <w:r w:rsidR="007432BC">
              <w:rPr>
                <w:noProof/>
                <w:webHidden/>
              </w:rPr>
              <w:tab/>
            </w:r>
            <w:r w:rsidR="007432BC">
              <w:rPr>
                <w:noProof/>
                <w:webHidden/>
              </w:rPr>
              <w:fldChar w:fldCharType="begin"/>
            </w:r>
            <w:r w:rsidR="007432BC">
              <w:rPr>
                <w:noProof/>
                <w:webHidden/>
              </w:rPr>
              <w:instrText xml:space="preserve"> PAGEREF _Toc78716347 \h </w:instrText>
            </w:r>
            <w:r w:rsidR="007432BC">
              <w:rPr>
                <w:noProof/>
                <w:webHidden/>
              </w:rPr>
            </w:r>
            <w:r w:rsidR="007432BC">
              <w:rPr>
                <w:noProof/>
                <w:webHidden/>
              </w:rPr>
              <w:fldChar w:fldCharType="separate"/>
            </w:r>
            <w:r w:rsidR="007432BC">
              <w:rPr>
                <w:noProof/>
                <w:webHidden/>
              </w:rPr>
              <w:t>23</w:t>
            </w:r>
            <w:r w:rsidR="007432BC">
              <w:rPr>
                <w:noProof/>
                <w:webHidden/>
              </w:rPr>
              <w:fldChar w:fldCharType="end"/>
            </w:r>
          </w:hyperlink>
        </w:p>
        <w:p w14:paraId="478BFBAE" w14:textId="28CB654B" w:rsidR="007432BC" w:rsidRDefault="005B5AC9">
          <w:pPr>
            <w:pStyle w:val="TOC1"/>
            <w:tabs>
              <w:tab w:val="right" w:leader="dot" w:pos="9710"/>
            </w:tabs>
            <w:rPr>
              <w:rFonts w:eastAsiaTheme="minorEastAsia" w:cstheme="minorBidi"/>
              <w:b w:val="0"/>
              <w:bCs w:val="0"/>
              <w:caps w:val="0"/>
              <w:noProof/>
              <w:color w:val="auto"/>
              <w:u w:val="none"/>
            </w:rPr>
          </w:pPr>
          <w:hyperlink w:anchor="_Toc78716348" w:history="1">
            <w:r w:rsidR="007432BC" w:rsidRPr="003E7AAE">
              <w:rPr>
                <w:rStyle w:val="Hyperlink"/>
                <w:rFonts w:ascii="Arial" w:hAnsi="Arial" w:cs="Arial"/>
                <w:noProof/>
              </w:rPr>
              <w:t>EMPLOYMENT</w:t>
            </w:r>
            <w:r w:rsidR="007432BC">
              <w:rPr>
                <w:noProof/>
                <w:webHidden/>
              </w:rPr>
              <w:tab/>
            </w:r>
            <w:r w:rsidR="007432BC">
              <w:rPr>
                <w:noProof/>
                <w:webHidden/>
              </w:rPr>
              <w:fldChar w:fldCharType="begin"/>
            </w:r>
            <w:r w:rsidR="007432BC">
              <w:rPr>
                <w:noProof/>
                <w:webHidden/>
              </w:rPr>
              <w:instrText xml:space="preserve"> PAGEREF _Toc78716348 \h </w:instrText>
            </w:r>
            <w:r w:rsidR="007432BC">
              <w:rPr>
                <w:noProof/>
                <w:webHidden/>
              </w:rPr>
            </w:r>
            <w:r w:rsidR="007432BC">
              <w:rPr>
                <w:noProof/>
                <w:webHidden/>
              </w:rPr>
              <w:fldChar w:fldCharType="separate"/>
            </w:r>
            <w:r w:rsidR="007432BC">
              <w:rPr>
                <w:noProof/>
                <w:webHidden/>
              </w:rPr>
              <w:t>24</w:t>
            </w:r>
            <w:r w:rsidR="007432BC">
              <w:rPr>
                <w:noProof/>
                <w:webHidden/>
              </w:rPr>
              <w:fldChar w:fldCharType="end"/>
            </w:r>
          </w:hyperlink>
        </w:p>
        <w:p w14:paraId="60432291" w14:textId="03D7A215" w:rsidR="007432BC" w:rsidRDefault="005B5AC9">
          <w:pPr>
            <w:pStyle w:val="TOC2"/>
            <w:tabs>
              <w:tab w:val="right" w:leader="dot" w:pos="9710"/>
            </w:tabs>
            <w:rPr>
              <w:rFonts w:eastAsiaTheme="minorEastAsia" w:cstheme="minorBidi"/>
              <w:b w:val="0"/>
              <w:bCs w:val="0"/>
              <w:smallCaps w:val="0"/>
              <w:noProof/>
              <w:color w:val="auto"/>
            </w:rPr>
          </w:pPr>
          <w:hyperlink w:anchor="_Toc78716349" w:history="1">
            <w:r w:rsidR="007432BC" w:rsidRPr="003E7AAE">
              <w:rPr>
                <w:rStyle w:val="Hyperlink"/>
                <w:rFonts w:ascii="Arial" w:hAnsi="Arial" w:cs="Arial"/>
                <w:noProof/>
              </w:rPr>
              <w:t>Hiring Postdoctoral Fellows</w:t>
            </w:r>
            <w:r w:rsidR="007432BC">
              <w:rPr>
                <w:noProof/>
                <w:webHidden/>
              </w:rPr>
              <w:tab/>
            </w:r>
            <w:r w:rsidR="007432BC">
              <w:rPr>
                <w:noProof/>
                <w:webHidden/>
              </w:rPr>
              <w:fldChar w:fldCharType="begin"/>
            </w:r>
            <w:r w:rsidR="007432BC">
              <w:rPr>
                <w:noProof/>
                <w:webHidden/>
              </w:rPr>
              <w:instrText xml:space="preserve"> PAGEREF _Toc78716349 \h </w:instrText>
            </w:r>
            <w:r w:rsidR="007432BC">
              <w:rPr>
                <w:noProof/>
                <w:webHidden/>
              </w:rPr>
            </w:r>
            <w:r w:rsidR="007432BC">
              <w:rPr>
                <w:noProof/>
                <w:webHidden/>
              </w:rPr>
              <w:fldChar w:fldCharType="separate"/>
            </w:r>
            <w:r w:rsidR="007432BC">
              <w:rPr>
                <w:noProof/>
                <w:webHidden/>
              </w:rPr>
              <w:t>24</w:t>
            </w:r>
            <w:r w:rsidR="007432BC">
              <w:rPr>
                <w:noProof/>
                <w:webHidden/>
              </w:rPr>
              <w:fldChar w:fldCharType="end"/>
            </w:r>
          </w:hyperlink>
        </w:p>
        <w:p w14:paraId="0A920526" w14:textId="48B75AEB" w:rsidR="007432BC" w:rsidRDefault="005B5AC9">
          <w:pPr>
            <w:pStyle w:val="TOC2"/>
            <w:tabs>
              <w:tab w:val="right" w:leader="dot" w:pos="9710"/>
            </w:tabs>
            <w:rPr>
              <w:rFonts w:eastAsiaTheme="minorEastAsia" w:cstheme="minorBidi"/>
              <w:b w:val="0"/>
              <w:bCs w:val="0"/>
              <w:smallCaps w:val="0"/>
              <w:noProof/>
              <w:color w:val="auto"/>
            </w:rPr>
          </w:pPr>
          <w:hyperlink w:anchor="_Toc78716350" w:history="1">
            <w:r w:rsidR="007432BC" w:rsidRPr="003E7AAE">
              <w:rPr>
                <w:rStyle w:val="Hyperlink"/>
                <w:rFonts w:ascii="Arial" w:hAnsi="Arial" w:cs="Arial"/>
                <w:noProof/>
              </w:rPr>
              <w:t>Appointment and Reappointment</w:t>
            </w:r>
            <w:r w:rsidR="007432BC">
              <w:rPr>
                <w:noProof/>
                <w:webHidden/>
              </w:rPr>
              <w:tab/>
            </w:r>
            <w:r w:rsidR="007432BC">
              <w:rPr>
                <w:noProof/>
                <w:webHidden/>
              </w:rPr>
              <w:fldChar w:fldCharType="begin"/>
            </w:r>
            <w:r w:rsidR="007432BC">
              <w:rPr>
                <w:noProof/>
                <w:webHidden/>
              </w:rPr>
              <w:instrText xml:space="preserve"> PAGEREF _Toc78716350 \h </w:instrText>
            </w:r>
            <w:r w:rsidR="007432BC">
              <w:rPr>
                <w:noProof/>
                <w:webHidden/>
              </w:rPr>
            </w:r>
            <w:r w:rsidR="007432BC">
              <w:rPr>
                <w:noProof/>
                <w:webHidden/>
              </w:rPr>
              <w:fldChar w:fldCharType="separate"/>
            </w:r>
            <w:r w:rsidR="007432BC">
              <w:rPr>
                <w:noProof/>
                <w:webHidden/>
              </w:rPr>
              <w:t>24</w:t>
            </w:r>
            <w:r w:rsidR="007432BC">
              <w:rPr>
                <w:noProof/>
                <w:webHidden/>
              </w:rPr>
              <w:fldChar w:fldCharType="end"/>
            </w:r>
          </w:hyperlink>
        </w:p>
        <w:p w14:paraId="1EDC2892" w14:textId="7062ADD1" w:rsidR="007432BC" w:rsidRDefault="005B5AC9">
          <w:pPr>
            <w:pStyle w:val="TOC2"/>
            <w:tabs>
              <w:tab w:val="right" w:leader="dot" w:pos="9710"/>
            </w:tabs>
            <w:rPr>
              <w:rFonts w:eastAsiaTheme="minorEastAsia" w:cstheme="minorBidi"/>
              <w:b w:val="0"/>
              <w:bCs w:val="0"/>
              <w:smallCaps w:val="0"/>
              <w:noProof/>
              <w:color w:val="auto"/>
            </w:rPr>
          </w:pPr>
          <w:hyperlink w:anchor="_Toc78716351" w:history="1">
            <w:r w:rsidR="007432BC" w:rsidRPr="003E7AAE">
              <w:rPr>
                <w:rStyle w:val="Hyperlink"/>
                <w:rFonts w:ascii="Arial" w:hAnsi="Arial" w:cs="Arial"/>
                <w:noProof/>
              </w:rPr>
              <w:t>Eligibility of Clinical and Health Psychology Graduate Students and Interns</w:t>
            </w:r>
            <w:r w:rsidR="007432BC">
              <w:rPr>
                <w:noProof/>
                <w:webHidden/>
              </w:rPr>
              <w:tab/>
            </w:r>
            <w:r w:rsidR="007432BC">
              <w:rPr>
                <w:noProof/>
                <w:webHidden/>
              </w:rPr>
              <w:fldChar w:fldCharType="begin"/>
            </w:r>
            <w:r w:rsidR="007432BC">
              <w:rPr>
                <w:noProof/>
                <w:webHidden/>
              </w:rPr>
              <w:instrText xml:space="preserve"> PAGEREF _Toc78716351 \h </w:instrText>
            </w:r>
            <w:r w:rsidR="007432BC">
              <w:rPr>
                <w:noProof/>
                <w:webHidden/>
              </w:rPr>
            </w:r>
            <w:r w:rsidR="007432BC">
              <w:rPr>
                <w:noProof/>
                <w:webHidden/>
              </w:rPr>
              <w:fldChar w:fldCharType="separate"/>
            </w:r>
            <w:r w:rsidR="007432BC">
              <w:rPr>
                <w:noProof/>
                <w:webHidden/>
              </w:rPr>
              <w:t>24</w:t>
            </w:r>
            <w:r w:rsidR="007432BC">
              <w:rPr>
                <w:noProof/>
                <w:webHidden/>
              </w:rPr>
              <w:fldChar w:fldCharType="end"/>
            </w:r>
          </w:hyperlink>
        </w:p>
        <w:p w14:paraId="7F0D317E" w14:textId="2C5A3A86" w:rsidR="007432BC" w:rsidRDefault="005B5AC9">
          <w:pPr>
            <w:pStyle w:val="TOC2"/>
            <w:tabs>
              <w:tab w:val="right" w:leader="dot" w:pos="9710"/>
            </w:tabs>
            <w:rPr>
              <w:rFonts w:eastAsiaTheme="minorEastAsia" w:cstheme="minorBidi"/>
              <w:b w:val="0"/>
              <w:bCs w:val="0"/>
              <w:smallCaps w:val="0"/>
              <w:noProof/>
              <w:color w:val="auto"/>
            </w:rPr>
          </w:pPr>
          <w:hyperlink w:anchor="_Toc78716352" w:history="1">
            <w:r w:rsidR="007432BC" w:rsidRPr="003E7AAE">
              <w:rPr>
                <w:rStyle w:val="Hyperlink"/>
                <w:rFonts w:ascii="Arial" w:hAnsi="Arial" w:cs="Arial"/>
                <w:noProof/>
              </w:rPr>
              <w:t>Postdoctoral Fellows Selection &amp; Hiring Protocol</w:t>
            </w:r>
            <w:r w:rsidR="007432BC">
              <w:rPr>
                <w:noProof/>
                <w:webHidden/>
              </w:rPr>
              <w:tab/>
            </w:r>
            <w:r w:rsidR="007432BC">
              <w:rPr>
                <w:noProof/>
                <w:webHidden/>
              </w:rPr>
              <w:fldChar w:fldCharType="begin"/>
            </w:r>
            <w:r w:rsidR="007432BC">
              <w:rPr>
                <w:noProof/>
                <w:webHidden/>
              </w:rPr>
              <w:instrText xml:space="preserve"> PAGEREF _Toc78716352 \h </w:instrText>
            </w:r>
            <w:r w:rsidR="007432BC">
              <w:rPr>
                <w:noProof/>
                <w:webHidden/>
              </w:rPr>
            </w:r>
            <w:r w:rsidR="007432BC">
              <w:rPr>
                <w:noProof/>
                <w:webHidden/>
              </w:rPr>
              <w:fldChar w:fldCharType="separate"/>
            </w:r>
            <w:r w:rsidR="007432BC">
              <w:rPr>
                <w:noProof/>
                <w:webHidden/>
              </w:rPr>
              <w:t>25</w:t>
            </w:r>
            <w:r w:rsidR="007432BC">
              <w:rPr>
                <w:noProof/>
                <w:webHidden/>
              </w:rPr>
              <w:fldChar w:fldCharType="end"/>
            </w:r>
          </w:hyperlink>
        </w:p>
        <w:p w14:paraId="3830A16A" w14:textId="6140C065" w:rsidR="007432BC" w:rsidRDefault="005B5AC9">
          <w:pPr>
            <w:pStyle w:val="TOC2"/>
            <w:tabs>
              <w:tab w:val="right" w:leader="dot" w:pos="9710"/>
            </w:tabs>
            <w:rPr>
              <w:rFonts w:eastAsiaTheme="minorEastAsia" w:cstheme="minorBidi"/>
              <w:b w:val="0"/>
              <w:bCs w:val="0"/>
              <w:smallCaps w:val="0"/>
              <w:noProof/>
              <w:color w:val="auto"/>
            </w:rPr>
          </w:pPr>
          <w:hyperlink w:anchor="_Toc78716353" w:history="1">
            <w:r w:rsidR="007432BC" w:rsidRPr="003E7AAE">
              <w:rPr>
                <w:rStyle w:val="Hyperlink"/>
                <w:rFonts w:ascii="Arial" w:hAnsi="Arial" w:cs="Arial"/>
                <w:noProof/>
              </w:rPr>
              <w:t>Individual Personnel Files</w:t>
            </w:r>
            <w:r w:rsidR="007432BC">
              <w:rPr>
                <w:noProof/>
                <w:webHidden/>
              </w:rPr>
              <w:tab/>
            </w:r>
            <w:r w:rsidR="007432BC">
              <w:rPr>
                <w:noProof/>
                <w:webHidden/>
              </w:rPr>
              <w:fldChar w:fldCharType="begin"/>
            </w:r>
            <w:r w:rsidR="007432BC">
              <w:rPr>
                <w:noProof/>
                <w:webHidden/>
              </w:rPr>
              <w:instrText xml:space="preserve"> PAGEREF _Toc78716353 \h </w:instrText>
            </w:r>
            <w:r w:rsidR="007432BC">
              <w:rPr>
                <w:noProof/>
                <w:webHidden/>
              </w:rPr>
            </w:r>
            <w:r w:rsidR="007432BC">
              <w:rPr>
                <w:noProof/>
                <w:webHidden/>
              </w:rPr>
              <w:fldChar w:fldCharType="separate"/>
            </w:r>
            <w:r w:rsidR="007432BC">
              <w:rPr>
                <w:noProof/>
                <w:webHidden/>
              </w:rPr>
              <w:t>25</w:t>
            </w:r>
            <w:r w:rsidR="007432BC">
              <w:rPr>
                <w:noProof/>
                <w:webHidden/>
              </w:rPr>
              <w:fldChar w:fldCharType="end"/>
            </w:r>
          </w:hyperlink>
        </w:p>
        <w:p w14:paraId="3CAD360D" w14:textId="1CDCF773" w:rsidR="007432BC" w:rsidRDefault="005B5AC9">
          <w:pPr>
            <w:pStyle w:val="TOC3"/>
            <w:tabs>
              <w:tab w:val="right" w:leader="dot" w:pos="9710"/>
            </w:tabs>
            <w:rPr>
              <w:rFonts w:eastAsiaTheme="minorEastAsia" w:cstheme="minorBidi"/>
              <w:smallCaps w:val="0"/>
              <w:noProof/>
              <w:color w:val="auto"/>
            </w:rPr>
          </w:pPr>
          <w:hyperlink w:anchor="_Toc78716354" w:history="1">
            <w:r w:rsidR="007432BC" w:rsidRPr="003E7AAE">
              <w:rPr>
                <w:rStyle w:val="Hyperlink"/>
                <w:rFonts w:ascii="Arial" w:hAnsi="Arial" w:cs="Arial"/>
                <w:noProof/>
              </w:rPr>
              <w:t>Request to Individual Personnel File</w:t>
            </w:r>
            <w:r w:rsidR="007432BC">
              <w:rPr>
                <w:noProof/>
                <w:webHidden/>
              </w:rPr>
              <w:tab/>
            </w:r>
            <w:r w:rsidR="007432BC">
              <w:rPr>
                <w:noProof/>
                <w:webHidden/>
              </w:rPr>
              <w:fldChar w:fldCharType="begin"/>
            </w:r>
            <w:r w:rsidR="007432BC">
              <w:rPr>
                <w:noProof/>
                <w:webHidden/>
              </w:rPr>
              <w:instrText xml:space="preserve"> PAGEREF _Toc78716354 \h </w:instrText>
            </w:r>
            <w:r w:rsidR="007432BC">
              <w:rPr>
                <w:noProof/>
                <w:webHidden/>
              </w:rPr>
            </w:r>
            <w:r w:rsidR="007432BC">
              <w:rPr>
                <w:noProof/>
                <w:webHidden/>
              </w:rPr>
              <w:fldChar w:fldCharType="separate"/>
            </w:r>
            <w:r w:rsidR="007432BC">
              <w:rPr>
                <w:noProof/>
                <w:webHidden/>
              </w:rPr>
              <w:t>25</w:t>
            </w:r>
            <w:r w:rsidR="007432BC">
              <w:rPr>
                <w:noProof/>
                <w:webHidden/>
              </w:rPr>
              <w:fldChar w:fldCharType="end"/>
            </w:r>
          </w:hyperlink>
        </w:p>
        <w:p w14:paraId="5BFF62B1" w14:textId="06B8F373" w:rsidR="007432BC" w:rsidRDefault="005B5AC9">
          <w:pPr>
            <w:pStyle w:val="TOC3"/>
            <w:tabs>
              <w:tab w:val="right" w:leader="dot" w:pos="9710"/>
            </w:tabs>
            <w:rPr>
              <w:rFonts w:eastAsiaTheme="minorEastAsia" w:cstheme="minorBidi"/>
              <w:smallCaps w:val="0"/>
              <w:noProof/>
              <w:color w:val="auto"/>
            </w:rPr>
          </w:pPr>
          <w:hyperlink w:anchor="_Toc78716355" w:history="1">
            <w:r w:rsidR="007432BC" w:rsidRPr="003E7AAE">
              <w:rPr>
                <w:rStyle w:val="Hyperlink"/>
                <w:rFonts w:ascii="Arial" w:hAnsi="Arial" w:cs="Arial"/>
                <w:noProof/>
              </w:rPr>
              <w:t>Retention of Postdoctoral Individual Personnel Files</w:t>
            </w:r>
            <w:r w:rsidR="007432BC">
              <w:rPr>
                <w:noProof/>
                <w:webHidden/>
              </w:rPr>
              <w:tab/>
            </w:r>
            <w:r w:rsidR="007432BC">
              <w:rPr>
                <w:noProof/>
                <w:webHidden/>
              </w:rPr>
              <w:fldChar w:fldCharType="begin"/>
            </w:r>
            <w:r w:rsidR="007432BC">
              <w:rPr>
                <w:noProof/>
                <w:webHidden/>
              </w:rPr>
              <w:instrText xml:space="preserve"> PAGEREF _Toc78716355 \h </w:instrText>
            </w:r>
            <w:r w:rsidR="007432BC">
              <w:rPr>
                <w:noProof/>
                <w:webHidden/>
              </w:rPr>
            </w:r>
            <w:r w:rsidR="007432BC">
              <w:rPr>
                <w:noProof/>
                <w:webHidden/>
              </w:rPr>
              <w:fldChar w:fldCharType="separate"/>
            </w:r>
            <w:r w:rsidR="007432BC">
              <w:rPr>
                <w:noProof/>
                <w:webHidden/>
              </w:rPr>
              <w:t>26</w:t>
            </w:r>
            <w:r w:rsidR="007432BC">
              <w:rPr>
                <w:noProof/>
                <w:webHidden/>
              </w:rPr>
              <w:fldChar w:fldCharType="end"/>
            </w:r>
          </w:hyperlink>
        </w:p>
        <w:p w14:paraId="6F7A1590" w14:textId="0E4B50B1" w:rsidR="007432BC" w:rsidRDefault="005B5AC9">
          <w:pPr>
            <w:pStyle w:val="TOC2"/>
            <w:tabs>
              <w:tab w:val="right" w:leader="dot" w:pos="9710"/>
            </w:tabs>
            <w:rPr>
              <w:rFonts w:eastAsiaTheme="minorEastAsia" w:cstheme="minorBidi"/>
              <w:b w:val="0"/>
              <w:bCs w:val="0"/>
              <w:smallCaps w:val="0"/>
              <w:noProof/>
              <w:color w:val="auto"/>
            </w:rPr>
          </w:pPr>
          <w:hyperlink w:anchor="_Toc78716356" w:history="1">
            <w:r w:rsidR="007432BC" w:rsidRPr="003E7AAE">
              <w:rPr>
                <w:rStyle w:val="Hyperlink"/>
                <w:rFonts w:ascii="Arial" w:hAnsi="Arial" w:cs="Arial"/>
                <w:noProof/>
              </w:rPr>
              <w:t>Compensation and Payroll Procedures</w:t>
            </w:r>
            <w:r w:rsidR="007432BC">
              <w:rPr>
                <w:noProof/>
                <w:webHidden/>
              </w:rPr>
              <w:tab/>
            </w:r>
            <w:r w:rsidR="007432BC">
              <w:rPr>
                <w:noProof/>
                <w:webHidden/>
              </w:rPr>
              <w:fldChar w:fldCharType="begin"/>
            </w:r>
            <w:r w:rsidR="007432BC">
              <w:rPr>
                <w:noProof/>
                <w:webHidden/>
              </w:rPr>
              <w:instrText xml:space="preserve"> PAGEREF _Toc78716356 \h </w:instrText>
            </w:r>
            <w:r w:rsidR="007432BC">
              <w:rPr>
                <w:noProof/>
                <w:webHidden/>
              </w:rPr>
            </w:r>
            <w:r w:rsidR="007432BC">
              <w:rPr>
                <w:noProof/>
                <w:webHidden/>
              </w:rPr>
              <w:fldChar w:fldCharType="separate"/>
            </w:r>
            <w:r w:rsidR="007432BC">
              <w:rPr>
                <w:noProof/>
                <w:webHidden/>
              </w:rPr>
              <w:t>26</w:t>
            </w:r>
            <w:r w:rsidR="007432BC">
              <w:rPr>
                <w:noProof/>
                <w:webHidden/>
              </w:rPr>
              <w:fldChar w:fldCharType="end"/>
            </w:r>
          </w:hyperlink>
        </w:p>
        <w:p w14:paraId="399A196B" w14:textId="54E7C0B3" w:rsidR="007432BC" w:rsidRDefault="005B5AC9">
          <w:pPr>
            <w:pStyle w:val="TOC3"/>
            <w:tabs>
              <w:tab w:val="right" w:leader="dot" w:pos="9710"/>
            </w:tabs>
            <w:rPr>
              <w:rFonts w:eastAsiaTheme="minorEastAsia" w:cstheme="minorBidi"/>
              <w:smallCaps w:val="0"/>
              <w:noProof/>
              <w:color w:val="auto"/>
            </w:rPr>
          </w:pPr>
          <w:hyperlink w:anchor="_Toc78716357" w:history="1">
            <w:r w:rsidR="007432BC" w:rsidRPr="003E7AAE">
              <w:rPr>
                <w:rStyle w:val="Hyperlink"/>
                <w:rFonts w:ascii="Arial" w:hAnsi="Arial" w:cs="Arial"/>
                <w:noProof/>
              </w:rPr>
              <w:t>Financial Support for Conference Travel and Educational Materials</w:t>
            </w:r>
            <w:r w:rsidR="007432BC">
              <w:rPr>
                <w:noProof/>
                <w:webHidden/>
              </w:rPr>
              <w:tab/>
            </w:r>
            <w:r w:rsidR="007432BC">
              <w:rPr>
                <w:noProof/>
                <w:webHidden/>
              </w:rPr>
              <w:fldChar w:fldCharType="begin"/>
            </w:r>
            <w:r w:rsidR="007432BC">
              <w:rPr>
                <w:noProof/>
                <w:webHidden/>
              </w:rPr>
              <w:instrText xml:space="preserve"> PAGEREF _Toc78716357 \h </w:instrText>
            </w:r>
            <w:r w:rsidR="007432BC">
              <w:rPr>
                <w:noProof/>
                <w:webHidden/>
              </w:rPr>
            </w:r>
            <w:r w:rsidR="007432BC">
              <w:rPr>
                <w:noProof/>
                <w:webHidden/>
              </w:rPr>
              <w:fldChar w:fldCharType="separate"/>
            </w:r>
            <w:r w:rsidR="007432BC">
              <w:rPr>
                <w:noProof/>
                <w:webHidden/>
              </w:rPr>
              <w:t>26</w:t>
            </w:r>
            <w:r w:rsidR="007432BC">
              <w:rPr>
                <w:noProof/>
                <w:webHidden/>
              </w:rPr>
              <w:fldChar w:fldCharType="end"/>
            </w:r>
          </w:hyperlink>
        </w:p>
        <w:p w14:paraId="67CDEB1F" w14:textId="28CAE7A5" w:rsidR="007432BC" w:rsidRDefault="005B5AC9">
          <w:pPr>
            <w:pStyle w:val="TOC3"/>
            <w:tabs>
              <w:tab w:val="right" w:leader="dot" w:pos="9710"/>
            </w:tabs>
            <w:rPr>
              <w:rFonts w:eastAsiaTheme="minorEastAsia" w:cstheme="minorBidi"/>
              <w:smallCaps w:val="0"/>
              <w:noProof/>
              <w:color w:val="auto"/>
            </w:rPr>
          </w:pPr>
          <w:hyperlink w:anchor="_Toc78716358" w:history="1">
            <w:r w:rsidR="007432BC" w:rsidRPr="003E7AAE">
              <w:rPr>
                <w:rStyle w:val="Hyperlink"/>
                <w:rFonts w:ascii="Arial" w:hAnsi="Arial" w:cs="Arial"/>
                <w:noProof/>
              </w:rPr>
              <w:t>Payroll</w:t>
            </w:r>
            <w:r w:rsidR="007432BC">
              <w:rPr>
                <w:noProof/>
                <w:webHidden/>
              </w:rPr>
              <w:tab/>
            </w:r>
            <w:r w:rsidR="007432BC">
              <w:rPr>
                <w:noProof/>
                <w:webHidden/>
              </w:rPr>
              <w:fldChar w:fldCharType="begin"/>
            </w:r>
            <w:r w:rsidR="007432BC">
              <w:rPr>
                <w:noProof/>
                <w:webHidden/>
              </w:rPr>
              <w:instrText xml:space="preserve"> PAGEREF _Toc78716358 \h </w:instrText>
            </w:r>
            <w:r w:rsidR="007432BC">
              <w:rPr>
                <w:noProof/>
                <w:webHidden/>
              </w:rPr>
            </w:r>
            <w:r w:rsidR="007432BC">
              <w:rPr>
                <w:noProof/>
                <w:webHidden/>
              </w:rPr>
              <w:fldChar w:fldCharType="separate"/>
            </w:r>
            <w:r w:rsidR="007432BC">
              <w:rPr>
                <w:noProof/>
                <w:webHidden/>
              </w:rPr>
              <w:t>26</w:t>
            </w:r>
            <w:r w:rsidR="007432BC">
              <w:rPr>
                <w:noProof/>
                <w:webHidden/>
              </w:rPr>
              <w:fldChar w:fldCharType="end"/>
            </w:r>
          </w:hyperlink>
        </w:p>
        <w:p w14:paraId="61C1E884" w14:textId="5F5F76DC" w:rsidR="007432BC" w:rsidRDefault="005B5AC9">
          <w:pPr>
            <w:pStyle w:val="TOC3"/>
            <w:tabs>
              <w:tab w:val="right" w:leader="dot" w:pos="9710"/>
            </w:tabs>
            <w:rPr>
              <w:rFonts w:eastAsiaTheme="minorEastAsia" w:cstheme="minorBidi"/>
              <w:smallCaps w:val="0"/>
              <w:noProof/>
              <w:color w:val="auto"/>
            </w:rPr>
          </w:pPr>
          <w:hyperlink w:anchor="_Toc78716359" w:history="1">
            <w:r w:rsidR="007432BC" w:rsidRPr="003E7AAE">
              <w:rPr>
                <w:rStyle w:val="Hyperlink"/>
                <w:rFonts w:ascii="Arial" w:hAnsi="Arial" w:cs="Arial"/>
                <w:noProof/>
              </w:rPr>
              <w:t>Direct Deposit</w:t>
            </w:r>
            <w:r w:rsidR="007432BC">
              <w:rPr>
                <w:noProof/>
                <w:webHidden/>
              </w:rPr>
              <w:tab/>
            </w:r>
            <w:r w:rsidR="007432BC">
              <w:rPr>
                <w:noProof/>
                <w:webHidden/>
              </w:rPr>
              <w:fldChar w:fldCharType="begin"/>
            </w:r>
            <w:r w:rsidR="007432BC">
              <w:rPr>
                <w:noProof/>
                <w:webHidden/>
              </w:rPr>
              <w:instrText xml:space="preserve"> PAGEREF _Toc78716359 \h </w:instrText>
            </w:r>
            <w:r w:rsidR="007432BC">
              <w:rPr>
                <w:noProof/>
                <w:webHidden/>
              </w:rPr>
            </w:r>
            <w:r w:rsidR="007432BC">
              <w:rPr>
                <w:noProof/>
                <w:webHidden/>
              </w:rPr>
              <w:fldChar w:fldCharType="separate"/>
            </w:r>
            <w:r w:rsidR="007432BC">
              <w:rPr>
                <w:noProof/>
                <w:webHidden/>
              </w:rPr>
              <w:t>27</w:t>
            </w:r>
            <w:r w:rsidR="007432BC">
              <w:rPr>
                <w:noProof/>
                <w:webHidden/>
              </w:rPr>
              <w:fldChar w:fldCharType="end"/>
            </w:r>
          </w:hyperlink>
        </w:p>
        <w:p w14:paraId="6701EB24" w14:textId="6AE7AADD" w:rsidR="007432BC" w:rsidRDefault="005B5AC9">
          <w:pPr>
            <w:pStyle w:val="TOC3"/>
            <w:tabs>
              <w:tab w:val="right" w:leader="dot" w:pos="9710"/>
            </w:tabs>
            <w:rPr>
              <w:rFonts w:eastAsiaTheme="minorEastAsia" w:cstheme="minorBidi"/>
              <w:smallCaps w:val="0"/>
              <w:noProof/>
              <w:color w:val="auto"/>
            </w:rPr>
          </w:pPr>
          <w:hyperlink w:anchor="_Toc78716360" w:history="1">
            <w:r w:rsidR="007432BC" w:rsidRPr="003E7AAE">
              <w:rPr>
                <w:rStyle w:val="Hyperlink"/>
                <w:rFonts w:ascii="Arial" w:hAnsi="Arial" w:cs="Arial"/>
                <w:noProof/>
              </w:rPr>
              <w:t>Tax filling</w:t>
            </w:r>
            <w:r w:rsidR="007432BC">
              <w:rPr>
                <w:noProof/>
                <w:webHidden/>
              </w:rPr>
              <w:tab/>
            </w:r>
            <w:r w:rsidR="007432BC">
              <w:rPr>
                <w:noProof/>
                <w:webHidden/>
              </w:rPr>
              <w:fldChar w:fldCharType="begin"/>
            </w:r>
            <w:r w:rsidR="007432BC">
              <w:rPr>
                <w:noProof/>
                <w:webHidden/>
              </w:rPr>
              <w:instrText xml:space="preserve"> PAGEREF _Toc78716360 \h </w:instrText>
            </w:r>
            <w:r w:rsidR="007432BC">
              <w:rPr>
                <w:noProof/>
                <w:webHidden/>
              </w:rPr>
            </w:r>
            <w:r w:rsidR="007432BC">
              <w:rPr>
                <w:noProof/>
                <w:webHidden/>
              </w:rPr>
              <w:fldChar w:fldCharType="separate"/>
            </w:r>
            <w:r w:rsidR="007432BC">
              <w:rPr>
                <w:noProof/>
                <w:webHidden/>
              </w:rPr>
              <w:t>27</w:t>
            </w:r>
            <w:r w:rsidR="007432BC">
              <w:rPr>
                <w:noProof/>
                <w:webHidden/>
              </w:rPr>
              <w:fldChar w:fldCharType="end"/>
            </w:r>
          </w:hyperlink>
        </w:p>
        <w:p w14:paraId="4FA6A017" w14:textId="466BE2C0" w:rsidR="007432BC" w:rsidRDefault="005B5AC9">
          <w:pPr>
            <w:pStyle w:val="TOC2"/>
            <w:tabs>
              <w:tab w:val="right" w:leader="dot" w:pos="9710"/>
            </w:tabs>
            <w:rPr>
              <w:rFonts w:eastAsiaTheme="minorEastAsia" w:cstheme="minorBidi"/>
              <w:b w:val="0"/>
              <w:bCs w:val="0"/>
              <w:smallCaps w:val="0"/>
              <w:noProof/>
              <w:color w:val="auto"/>
            </w:rPr>
          </w:pPr>
          <w:hyperlink w:anchor="_Toc78716361" w:history="1">
            <w:r w:rsidR="007432BC" w:rsidRPr="003E7AAE">
              <w:rPr>
                <w:rStyle w:val="Hyperlink"/>
                <w:rFonts w:ascii="Arial" w:hAnsi="Arial" w:cs="Arial"/>
                <w:noProof/>
              </w:rPr>
              <w:t>Benefits</w:t>
            </w:r>
            <w:r w:rsidR="007432BC">
              <w:rPr>
                <w:noProof/>
                <w:webHidden/>
              </w:rPr>
              <w:tab/>
            </w:r>
            <w:r w:rsidR="007432BC">
              <w:rPr>
                <w:noProof/>
                <w:webHidden/>
              </w:rPr>
              <w:fldChar w:fldCharType="begin"/>
            </w:r>
            <w:r w:rsidR="007432BC">
              <w:rPr>
                <w:noProof/>
                <w:webHidden/>
              </w:rPr>
              <w:instrText xml:space="preserve"> PAGEREF _Toc78716361 \h </w:instrText>
            </w:r>
            <w:r w:rsidR="007432BC">
              <w:rPr>
                <w:noProof/>
                <w:webHidden/>
              </w:rPr>
            </w:r>
            <w:r w:rsidR="007432BC">
              <w:rPr>
                <w:noProof/>
                <w:webHidden/>
              </w:rPr>
              <w:fldChar w:fldCharType="separate"/>
            </w:r>
            <w:r w:rsidR="007432BC">
              <w:rPr>
                <w:noProof/>
                <w:webHidden/>
              </w:rPr>
              <w:t>27</w:t>
            </w:r>
            <w:r w:rsidR="007432BC">
              <w:rPr>
                <w:noProof/>
                <w:webHidden/>
              </w:rPr>
              <w:fldChar w:fldCharType="end"/>
            </w:r>
          </w:hyperlink>
        </w:p>
        <w:p w14:paraId="46586E4B" w14:textId="1191B4E1" w:rsidR="007432BC" w:rsidRDefault="005B5AC9">
          <w:pPr>
            <w:pStyle w:val="TOC3"/>
            <w:tabs>
              <w:tab w:val="right" w:leader="dot" w:pos="9710"/>
            </w:tabs>
            <w:rPr>
              <w:rFonts w:eastAsiaTheme="minorEastAsia" w:cstheme="minorBidi"/>
              <w:smallCaps w:val="0"/>
              <w:noProof/>
              <w:color w:val="auto"/>
            </w:rPr>
          </w:pPr>
          <w:hyperlink w:anchor="_Toc78716362" w:history="1">
            <w:r w:rsidR="007432BC" w:rsidRPr="003E7AAE">
              <w:rPr>
                <w:rStyle w:val="Hyperlink"/>
                <w:rFonts w:ascii="Arial" w:hAnsi="Arial" w:cs="Arial"/>
                <w:noProof/>
              </w:rPr>
              <w:t>Paid Leave and Notification</w:t>
            </w:r>
            <w:r w:rsidR="007432BC">
              <w:rPr>
                <w:noProof/>
                <w:webHidden/>
              </w:rPr>
              <w:tab/>
            </w:r>
            <w:r w:rsidR="007432BC">
              <w:rPr>
                <w:noProof/>
                <w:webHidden/>
              </w:rPr>
              <w:fldChar w:fldCharType="begin"/>
            </w:r>
            <w:r w:rsidR="007432BC">
              <w:rPr>
                <w:noProof/>
                <w:webHidden/>
              </w:rPr>
              <w:instrText xml:space="preserve"> PAGEREF _Toc78716362 \h </w:instrText>
            </w:r>
            <w:r w:rsidR="007432BC">
              <w:rPr>
                <w:noProof/>
                <w:webHidden/>
              </w:rPr>
            </w:r>
            <w:r w:rsidR="007432BC">
              <w:rPr>
                <w:noProof/>
                <w:webHidden/>
              </w:rPr>
              <w:fldChar w:fldCharType="separate"/>
            </w:r>
            <w:r w:rsidR="007432BC">
              <w:rPr>
                <w:noProof/>
                <w:webHidden/>
              </w:rPr>
              <w:t>27</w:t>
            </w:r>
            <w:r w:rsidR="007432BC">
              <w:rPr>
                <w:noProof/>
                <w:webHidden/>
              </w:rPr>
              <w:fldChar w:fldCharType="end"/>
            </w:r>
          </w:hyperlink>
        </w:p>
        <w:p w14:paraId="498C0837" w14:textId="56325251" w:rsidR="007432BC" w:rsidRDefault="005B5AC9">
          <w:pPr>
            <w:pStyle w:val="TOC3"/>
            <w:tabs>
              <w:tab w:val="right" w:leader="dot" w:pos="9710"/>
            </w:tabs>
            <w:rPr>
              <w:rFonts w:eastAsiaTheme="minorEastAsia" w:cstheme="minorBidi"/>
              <w:smallCaps w:val="0"/>
              <w:noProof/>
              <w:color w:val="auto"/>
            </w:rPr>
          </w:pPr>
          <w:hyperlink w:anchor="_Toc78716363" w:history="1">
            <w:r w:rsidR="007432BC" w:rsidRPr="003E7AAE">
              <w:rPr>
                <w:rStyle w:val="Hyperlink"/>
                <w:rFonts w:ascii="Arial" w:hAnsi="Arial" w:cs="Arial"/>
                <w:noProof/>
              </w:rPr>
              <w:t>Paid Professional Development Leave</w:t>
            </w:r>
            <w:r w:rsidR="007432BC">
              <w:rPr>
                <w:noProof/>
                <w:webHidden/>
              </w:rPr>
              <w:tab/>
            </w:r>
            <w:r w:rsidR="007432BC">
              <w:rPr>
                <w:noProof/>
                <w:webHidden/>
              </w:rPr>
              <w:fldChar w:fldCharType="begin"/>
            </w:r>
            <w:r w:rsidR="007432BC">
              <w:rPr>
                <w:noProof/>
                <w:webHidden/>
              </w:rPr>
              <w:instrText xml:space="preserve"> PAGEREF _Toc78716363 \h </w:instrText>
            </w:r>
            <w:r w:rsidR="007432BC">
              <w:rPr>
                <w:noProof/>
                <w:webHidden/>
              </w:rPr>
            </w:r>
            <w:r w:rsidR="007432BC">
              <w:rPr>
                <w:noProof/>
                <w:webHidden/>
              </w:rPr>
              <w:fldChar w:fldCharType="separate"/>
            </w:r>
            <w:r w:rsidR="007432BC">
              <w:rPr>
                <w:noProof/>
                <w:webHidden/>
              </w:rPr>
              <w:t>27</w:t>
            </w:r>
            <w:r w:rsidR="007432BC">
              <w:rPr>
                <w:noProof/>
                <w:webHidden/>
              </w:rPr>
              <w:fldChar w:fldCharType="end"/>
            </w:r>
          </w:hyperlink>
        </w:p>
        <w:p w14:paraId="1C23FF13" w14:textId="1EC4696B" w:rsidR="007432BC" w:rsidRDefault="005B5AC9">
          <w:pPr>
            <w:pStyle w:val="TOC3"/>
            <w:tabs>
              <w:tab w:val="right" w:leader="dot" w:pos="9710"/>
            </w:tabs>
            <w:rPr>
              <w:rFonts w:eastAsiaTheme="minorEastAsia" w:cstheme="minorBidi"/>
              <w:smallCaps w:val="0"/>
              <w:noProof/>
              <w:color w:val="auto"/>
            </w:rPr>
          </w:pPr>
          <w:hyperlink w:anchor="_Toc78716364" w:history="1">
            <w:r w:rsidR="007432BC" w:rsidRPr="003E7AAE">
              <w:rPr>
                <w:rStyle w:val="Hyperlink"/>
                <w:rFonts w:ascii="Arial" w:hAnsi="Arial" w:cs="Arial"/>
                <w:noProof/>
              </w:rPr>
              <w:t>Scheduling Time Off or Vacation</w:t>
            </w:r>
            <w:r w:rsidR="007432BC">
              <w:rPr>
                <w:noProof/>
                <w:webHidden/>
              </w:rPr>
              <w:tab/>
            </w:r>
            <w:r w:rsidR="007432BC">
              <w:rPr>
                <w:noProof/>
                <w:webHidden/>
              </w:rPr>
              <w:fldChar w:fldCharType="begin"/>
            </w:r>
            <w:r w:rsidR="007432BC">
              <w:rPr>
                <w:noProof/>
                <w:webHidden/>
              </w:rPr>
              <w:instrText xml:space="preserve"> PAGEREF _Toc78716364 \h </w:instrText>
            </w:r>
            <w:r w:rsidR="007432BC">
              <w:rPr>
                <w:noProof/>
                <w:webHidden/>
              </w:rPr>
            </w:r>
            <w:r w:rsidR="007432BC">
              <w:rPr>
                <w:noProof/>
                <w:webHidden/>
              </w:rPr>
              <w:fldChar w:fldCharType="separate"/>
            </w:r>
            <w:r w:rsidR="007432BC">
              <w:rPr>
                <w:noProof/>
                <w:webHidden/>
              </w:rPr>
              <w:t>28</w:t>
            </w:r>
            <w:r w:rsidR="007432BC">
              <w:rPr>
                <w:noProof/>
                <w:webHidden/>
              </w:rPr>
              <w:fldChar w:fldCharType="end"/>
            </w:r>
          </w:hyperlink>
        </w:p>
        <w:p w14:paraId="2BFD2E41" w14:textId="34EE9EB3" w:rsidR="007432BC" w:rsidRDefault="005B5AC9">
          <w:pPr>
            <w:pStyle w:val="TOC3"/>
            <w:tabs>
              <w:tab w:val="right" w:leader="dot" w:pos="9710"/>
            </w:tabs>
            <w:rPr>
              <w:rFonts w:eastAsiaTheme="minorEastAsia" w:cstheme="minorBidi"/>
              <w:smallCaps w:val="0"/>
              <w:noProof/>
              <w:color w:val="auto"/>
            </w:rPr>
          </w:pPr>
          <w:hyperlink w:anchor="_Toc78716365" w:history="1">
            <w:r w:rsidR="007432BC" w:rsidRPr="003E7AAE">
              <w:rPr>
                <w:rStyle w:val="Hyperlink"/>
                <w:rFonts w:ascii="Arial" w:hAnsi="Arial" w:cs="Arial"/>
                <w:noProof/>
              </w:rPr>
              <w:t>December Personal Leave Days</w:t>
            </w:r>
            <w:r w:rsidR="007432BC">
              <w:rPr>
                <w:noProof/>
                <w:webHidden/>
              </w:rPr>
              <w:tab/>
            </w:r>
            <w:r w:rsidR="007432BC">
              <w:rPr>
                <w:noProof/>
                <w:webHidden/>
              </w:rPr>
              <w:fldChar w:fldCharType="begin"/>
            </w:r>
            <w:r w:rsidR="007432BC">
              <w:rPr>
                <w:noProof/>
                <w:webHidden/>
              </w:rPr>
              <w:instrText xml:space="preserve"> PAGEREF _Toc78716365 \h </w:instrText>
            </w:r>
            <w:r w:rsidR="007432BC">
              <w:rPr>
                <w:noProof/>
                <w:webHidden/>
              </w:rPr>
            </w:r>
            <w:r w:rsidR="007432BC">
              <w:rPr>
                <w:noProof/>
                <w:webHidden/>
              </w:rPr>
              <w:fldChar w:fldCharType="separate"/>
            </w:r>
            <w:r w:rsidR="007432BC">
              <w:rPr>
                <w:noProof/>
                <w:webHidden/>
              </w:rPr>
              <w:t>28</w:t>
            </w:r>
            <w:r w:rsidR="007432BC">
              <w:rPr>
                <w:noProof/>
                <w:webHidden/>
              </w:rPr>
              <w:fldChar w:fldCharType="end"/>
            </w:r>
          </w:hyperlink>
        </w:p>
        <w:p w14:paraId="2AE44FDA" w14:textId="17D5F40F" w:rsidR="007432BC" w:rsidRDefault="005B5AC9">
          <w:pPr>
            <w:pStyle w:val="TOC3"/>
            <w:tabs>
              <w:tab w:val="right" w:leader="dot" w:pos="9710"/>
            </w:tabs>
            <w:rPr>
              <w:rFonts w:eastAsiaTheme="minorEastAsia" w:cstheme="minorBidi"/>
              <w:smallCaps w:val="0"/>
              <w:noProof/>
              <w:color w:val="auto"/>
            </w:rPr>
          </w:pPr>
          <w:hyperlink w:anchor="_Toc78716366" w:history="1">
            <w:r w:rsidR="007432BC" w:rsidRPr="003E7AAE">
              <w:rPr>
                <w:rStyle w:val="Hyperlink"/>
                <w:rFonts w:ascii="Arial" w:hAnsi="Arial" w:cs="Arial"/>
                <w:noProof/>
              </w:rPr>
              <w:t>Holidays</w:t>
            </w:r>
            <w:r w:rsidR="007432BC">
              <w:rPr>
                <w:noProof/>
                <w:webHidden/>
              </w:rPr>
              <w:tab/>
            </w:r>
            <w:r w:rsidR="007432BC">
              <w:rPr>
                <w:noProof/>
                <w:webHidden/>
              </w:rPr>
              <w:fldChar w:fldCharType="begin"/>
            </w:r>
            <w:r w:rsidR="007432BC">
              <w:rPr>
                <w:noProof/>
                <w:webHidden/>
              </w:rPr>
              <w:instrText xml:space="preserve"> PAGEREF _Toc78716366 \h </w:instrText>
            </w:r>
            <w:r w:rsidR="007432BC">
              <w:rPr>
                <w:noProof/>
                <w:webHidden/>
              </w:rPr>
            </w:r>
            <w:r w:rsidR="007432BC">
              <w:rPr>
                <w:noProof/>
                <w:webHidden/>
              </w:rPr>
              <w:fldChar w:fldCharType="separate"/>
            </w:r>
            <w:r w:rsidR="007432BC">
              <w:rPr>
                <w:noProof/>
                <w:webHidden/>
              </w:rPr>
              <w:t>28</w:t>
            </w:r>
            <w:r w:rsidR="007432BC">
              <w:rPr>
                <w:noProof/>
                <w:webHidden/>
              </w:rPr>
              <w:fldChar w:fldCharType="end"/>
            </w:r>
          </w:hyperlink>
        </w:p>
        <w:p w14:paraId="13D828AD" w14:textId="5CEA8FEC" w:rsidR="007432BC" w:rsidRDefault="005B5AC9">
          <w:pPr>
            <w:pStyle w:val="TOC3"/>
            <w:tabs>
              <w:tab w:val="right" w:leader="dot" w:pos="9710"/>
            </w:tabs>
            <w:rPr>
              <w:rFonts w:eastAsiaTheme="minorEastAsia" w:cstheme="minorBidi"/>
              <w:smallCaps w:val="0"/>
              <w:noProof/>
              <w:color w:val="auto"/>
            </w:rPr>
          </w:pPr>
          <w:hyperlink w:anchor="_Toc78716367" w:history="1">
            <w:r w:rsidR="007432BC" w:rsidRPr="003E7AAE">
              <w:rPr>
                <w:rStyle w:val="Hyperlink"/>
                <w:rFonts w:ascii="Arial" w:hAnsi="Arial" w:cs="Arial"/>
                <w:noProof/>
              </w:rPr>
              <w:t>Family and Medical Leave Act (FMLA)</w:t>
            </w:r>
            <w:r w:rsidR="007432BC">
              <w:rPr>
                <w:noProof/>
                <w:webHidden/>
              </w:rPr>
              <w:tab/>
            </w:r>
            <w:r w:rsidR="007432BC">
              <w:rPr>
                <w:noProof/>
                <w:webHidden/>
              </w:rPr>
              <w:fldChar w:fldCharType="begin"/>
            </w:r>
            <w:r w:rsidR="007432BC">
              <w:rPr>
                <w:noProof/>
                <w:webHidden/>
              </w:rPr>
              <w:instrText xml:space="preserve"> PAGEREF _Toc78716367 \h </w:instrText>
            </w:r>
            <w:r w:rsidR="007432BC">
              <w:rPr>
                <w:noProof/>
                <w:webHidden/>
              </w:rPr>
            </w:r>
            <w:r w:rsidR="007432BC">
              <w:rPr>
                <w:noProof/>
                <w:webHidden/>
              </w:rPr>
              <w:fldChar w:fldCharType="separate"/>
            </w:r>
            <w:r w:rsidR="007432BC">
              <w:rPr>
                <w:noProof/>
                <w:webHidden/>
              </w:rPr>
              <w:t>28</w:t>
            </w:r>
            <w:r w:rsidR="007432BC">
              <w:rPr>
                <w:noProof/>
                <w:webHidden/>
              </w:rPr>
              <w:fldChar w:fldCharType="end"/>
            </w:r>
          </w:hyperlink>
        </w:p>
        <w:p w14:paraId="669D3D73" w14:textId="374F0EAA" w:rsidR="007432BC" w:rsidRDefault="005B5AC9">
          <w:pPr>
            <w:pStyle w:val="TOC3"/>
            <w:tabs>
              <w:tab w:val="right" w:leader="dot" w:pos="9710"/>
            </w:tabs>
            <w:rPr>
              <w:rFonts w:eastAsiaTheme="minorEastAsia" w:cstheme="minorBidi"/>
              <w:smallCaps w:val="0"/>
              <w:noProof/>
              <w:color w:val="auto"/>
            </w:rPr>
          </w:pPr>
          <w:hyperlink w:anchor="_Toc78716368" w:history="1">
            <w:r w:rsidR="007432BC" w:rsidRPr="003E7AAE">
              <w:rPr>
                <w:rStyle w:val="Hyperlink"/>
                <w:rFonts w:ascii="Arial" w:hAnsi="Arial" w:cs="Arial"/>
                <w:noProof/>
              </w:rPr>
              <w:t>COBRA</w:t>
            </w:r>
            <w:r w:rsidR="007432BC">
              <w:rPr>
                <w:noProof/>
                <w:webHidden/>
              </w:rPr>
              <w:tab/>
            </w:r>
            <w:r w:rsidR="007432BC">
              <w:rPr>
                <w:noProof/>
                <w:webHidden/>
              </w:rPr>
              <w:fldChar w:fldCharType="begin"/>
            </w:r>
            <w:r w:rsidR="007432BC">
              <w:rPr>
                <w:noProof/>
                <w:webHidden/>
              </w:rPr>
              <w:instrText xml:space="preserve"> PAGEREF _Toc78716368 \h </w:instrText>
            </w:r>
            <w:r w:rsidR="007432BC">
              <w:rPr>
                <w:noProof/>
                <w:webHidden/>
              </w:rPr>
            </w:r>
            <w:r w:rsidR="007432BC">
              <w:rPr>
                <w:noProof/>
                <w:webHidden/>
              </w:rPr>
              <w:fldChar w:fldCharType="separate"/>
            </w:r>
            <w:r w:rsidR="007432BC">
              <w:rPr>
                <w:noProof/>
                <w:webHidden/>
              </w:rPr>
              <w:t>29</w:t>
            </w:r>
            <w:r w:rsidR="007432BC">
              <w:rPr>
                <w:noProof/>
                <w:webHidden/>
              </w:rPr>
              <w:fldChar w:fldCharType="end"/>
            </w:r>
          </w:hyperlink>
        </w:p>
        <w:p w14:paraId="394B655B" w14:textId="5CEA7546" w:rsidR="007432BC" w:rsidRDefault="005B5AC9">
          <w:pPr>
            <w:pStyle w:val="TOC3"/>
            <w:tabs>
              <w:tab w:val="right" w:leader="dot" w:pos="9710"/>
            </w:tabs>
            <w:rPr>
              <w:rFonts w:eastAsiaTheme="minorEastAsia" w:cstheme="minorBidi"/>
              <w:smallCaps w:val="0"/>
              <w:noProof/>
              <w:color w:val="auto"/>
            </w:rPr>
          </w:pPr>
          <w:hyperlink w:anchor="_Toc78716369" w:history="1">
            <w:r w:rsidR="007432BC" w:rsidRPr="003E7AAE">
              <w:rPr>
                <w:rStyle w:val="Hyperlink"/>
                <w:rFonts w:ascii="Arial" w:hAnsi="Arial" w:cs="Arial"/>
                <w:noProof/>
              </w:rPr>
              <w:t>Health Insurance Plans</w:t>
            </w:r>
            <w:r w:rsidR="007432BC">
              <w:rPr>
                <w:noProof/>
                <w:webHidden/>
              </w:rPr>
              <w:tab/>
            </w:r>
            <w:r w:rsidR="007432BC">
              <w:rPr>
                <w:noProof/>
                <w:webHidden/>
              </w:rPr>
              <w:fldChar w:fldCharType="begin"/>
            </w:r>
            <w:r w:rsidR="007432BC">
              <w:rPr>
                <w:noProof/>
                <w:webHidden/>
              </w:rPr>
              <w:instrText xml:space="preserve"> PAGEREF _Toc78716369 \h </w:instrText>
            </w:r>
            <w:r w:rsidR="007432BC">
              <w:rPr>
                <w:noProof/>
                <w:webHidden/>
              </w:rPr>
            </w:r>
            <w:r w:rsidR="007432BC">
              <w:rPr>
                <w:noProof/>
                <w:webHidden/>
              </w:rPr>
              <w:fldChar w:fldCharType="separate"/>
            </w:r>
            <w:r w:rsidR="007432BC">
              <w:rPr>
                <w:noProof/>
                <w:webHidden/>
              </w:rPr>
              <w:t>29</w:t>
            </w:r>
            <w:r w:rsidR="007432BC">
              <w:rPr>
                <w:noProof/>
                <w:webHidden/>
              </w:rPr>
              <w:fldChar w:fldCharType="end"/>
            </w:r>
          </w:hyperlink>
        </w:p>
        <w:p w14:paraId="1C7C2236" w14:textId="611A716B" w:rsidR="007432BC" w:rsidRDefault="005B5AC9">
          <w:pPr>
            <w:pStyle w:val="TOC3"/>
            <w:tabs>
              <w:tab w:val="right" w:leader="dot" w:pos="9710"/>
            </w:tabs>
            <w:rPr>
              <w:rFonts w:eastAsiaTheme="minorEastAsia" w:cstheme="minorBidi"/>
              <w:smallCaps w:val="0"/>
              <w:noProof/>
              <w:color w:val="auto"/>
            </w:rPr>
          </w:pPr>
          <w:hyperlink w:anchor="_Toc78716370" w:history="1">
            <w:r w:rsidR="007432BC" w:rsidRPr="003E7AAE">
              <w:rPr>
                <w:rStyle w:val="Hyperlink"/>
                <w:rFonts w:ascii="Arial" w:hAnsi="Arial" w:cs="Arial"/>
                <w:noProof/>
              </w:rPr>
              <w:t>Employee Assistance Program</w:t>
            </w:r>
            <w:r w:rsidR="007432BC">
              <w:rPr>
                <w:noProof/>
                <w:webHidden/>
              </w:rPr>
              <w:tab/>
            </w:r>
            <w:r w:rsidR="007432BC">
              <w:rPr>
                <w:noProof/>
                <w:webHidden/>
              </w:rPr>
              <w:fldChar w:fldCharType="begin"/>
            </w:r>
            <w:r w:rsidR="007432BC">
              <w:rPr>
                <w:noProof/>
                <w:webHidden/>
              </w:rPr>
              <w:instrText xml:space="preserve"> PAGEREF _Toc78716370 \h </w:instrText>
            </w:r>
            <w:r w:rsidR="007432BC">
              <w:rPr>
                <w:noProof/>
                <w:webHidden/>
              </w:rPr>
            </w:r>
            <w:r w:rsidR="007432BC">
              <w:rPr>
                <w:noProof/>
                <w:webHidden/>
              </w:rPr>
              <w:fldChar w:fldCharType="separate"/>
            </w:r>
            <w:r w:rsidR="007432BC">
              <w:rPr>
                <w:noProof/>
                <w:webHidden/>
              </w:rPr>
              <w:t>29</w:t>
            </w:r>
            <w:r w:rsidR="007432BC">
              <w:rPr>
                <w:noProof/>
                <w:webHidden/>
              </w:rPr>
              <w:fldChar w:fldCharType="end"/>
            </w:r>
          </w:hyperlink>
        </w:p>
        <w:p w14:paraId="61393666" w14:textId="6CC10CE8" w:rsidR="007432BC" w:rsidRDefault="005B5AC9">
          <w:pPr>
            <w:pStyle w:val="TOC3"/>
            <w:tabs>
              <w:tab w:val="right" w:leader="dot" w:pos="9710"/>
            </w:tabs>
            <w:rPr>
              <w:rFonts w:eastAsiaTheme="minorEastAsia" w:cstheme="minorBidi"/>
              <w:smallCaps w:val="0"/>
              <w:noProof/>
              <w:color w:val="auto"/>
            </w:rPr>
          </w:pPr>
          <w:hyperlink w:anchor="_Toc78716371" w:history="1">
            <w:r w:rsidR="007432BC" w:rsidRPr="003E7AAE">
              <w:rPr>
                <w:rStyle w:val="Hyperlink"/>
                <w:rFonts w:ascii="Arial" w:hAnsi="Arial" w:cs="Arial"/>
                <w:noProof/>
              </w:rPr>
              <w:t>Retirement Plans</w:t>
            </w:r>
            <w:r w:rsidR="007432BC">
              <w:rPr>
                <w:noProof/>
                <w:webHidden/>
              </w:rPr>
              <w:tab/>
            </w:r>
            <w:r w:rsidR="007432BC">
              <w:rPr>
                <w:noProof/>
                <w:webHidden/>
              </w:rPr>
              <w:fldChar w:fldCharType="begin"/>
            </w:r>
            <w:r w:rsidR="007432BC">
              <w:rPr>
                <w:noProof/>
                <w:webHidden/>
              </w:rPr>
              <w:instrText xml:space="preserve"> PAGEREF _Toc78716371 \h </w:instrText>
            </w:r>
            <w:r w:rsidR="007432BC">
              <w:rPr>
                <w:noProof/>
                <w:webHidden/>
              </w:rPr>
            </w:r>
            <w:r w:rsidR="007432BC">
              <w:rPr>
                <w:noProof/>
                <w:webHidden/>
              </w:rPr>
              <w:fldChar w:fldCharType="separate"/>
            </w:r>
            <w:r w:rsidR="007432BC">
              <w:rPr>
                <w:noProof/>
                <w:webHidden/>
              </w:rPr>
              <w:t>29</w:t>
            </w:r>
            <w:r w:rsidR="007432BC">
              <w:rPr>
                <w:noProof/>
                <w:webHidden/>
              </w:rPr>
              <w:fldChar w:fldCharType="end"/>
            </w:r>
          </w:hyperlink>
        </w:p>
        <w:p w14:paraId="6AE8DD84" w14:textId="0320586A" w:rsidR="007432BC" w:rsidRDefault="005B5AC9">
          <w:pPr>
            <w:pStyle w:val="TOC2"/>
            <w:tabs>
              <w:tab w:val="right" w:leader="dot" w:pos="9710"/>
            </w:tabs>
            <w:rPr>
              <w:rFonts w:eastAsiaTheme="minorEastAsia" w:cstheme="minorBidi"/>
              <w:b w:val="0"/>
              <w:bCs w:val="0"/>
              <w:smallCaps w:val="0"/>
              <w:noProof/>
              <w:color w:val="auto"/>
            </w:rPr>
          </w:pPr>
          <w:hyperlink w:anchor="_Toc78716372" w:history="1">
            <w:r w:rsidR="007432BC" w:rsidRPr="003E7AAE">
              <w:rPr>
                <w:rStyle w:val="Hyperlink"/>
                <w:rFonts w:ascii="Arial" w:hAnsi="Arial" w:cs="Arial"/>
                <w:noProof/>
              </w:rPr>
              <w:t>Ethical Conduct/APA Ethical Standards</w:t>
            </w:r>
            <w:r w:rsidR="007432BC">
              <w:rPr>
                <w:noProof/>
                <w:webHidden/>
              </w:rPr>
              <w:tab/>
            </w:r>
            <w:r w:rsidR="007432BC">
              <w:rPr>
                <w:noProof/>
                <w:webHidden/>
              </w:rPr>
              <w:fldChar w:fldCharType="begin"/>
            </w:r>
            <w:r w:rsidR="007432BC">
              <w:rPr>
                <w:noProof/>
                <w:webHidden/>
              </w:rPr>
              <w:instrText xml:space="preserve"> PAGEREF _Toc78716372 \h </w:instrText>
            </w:r>
            <w:r w:rsidR="007432BC">
              <w:rPr>
                <w:noProof/>
                <w:webHidden/>
              </w:rPr>
            </w:r>
            <w:r w:rsidR="007432BC">
              <w:rPr>
                <w:noProof/>
                <w:webHidden/>
              </w:rPr>
              <w:fldChar w:fldCharType="separate"/>
            </w:r>
            <w:r w:rsidR="007432BC">
              <w:rPr>
                <w:noProof/>
                <w:webHidden/>
              </w:rPr>
              <w:t>30</w:t>
            </w:r>
            <w:r w:rsidR="007432BC">
              <w:rPr>
                <w:noProof/>
                <w:webHidden/>
              </w:rPr>
              <w:fldChar w:fldCharType="end"/>
            </w:r>
          </w:hyperlink>
        </w:p>
        <w:p w14:paraId="0286F177" w14:textId="69F16168" w:rsidR="007432BC" w:rsidRDefault="005B5AC9">
          <w:pPr>
            <w:pStyle w:val="TOC1"/>
            <w:tabs>
              <w:tab w:val="right" w:leader="dot" w:pos="9710"/>
            </w:tabs>
            <w:rPr>
              <w:rFonts w:eastAsiaTheme="minorEastAsia" w:cstheme="minorBidi"/>
              <w:b w:val="0"/>
              <w:bCs w:val="0"/>
              <w:caps w:val="0"/>
              <w:noProof/>
              <w:color w:val="auto"/>
              <w:u w:val="none"/>
            </w:rPr>
          </w:pPr>
          <w:hyperlink w:anchor="_Toc78716373" w:history="1">
            <w:r w:rsidR="007432BC" w:rsidRPr="003E7AAE">
              <w:rPr>
                <w:rStyle w:val="Hyperlink"/>
                <w:rFonts w:ascii="Arial" w:hAnsi="Arial" w:cs="Arial"/>
                <w:noProof/>
              </w:rPr>
              <w:t>UNIVERSITY POLICIES &amp; REGULATIONS</w:t>
            </w:r>
            <w:r w:rsidR="007432BC">
              <w:rPr>
                <w:noProof/>
                <w:webHidden/>
              </w:rPr>
              <w:tab/>
            </w:r>
            <w:r w:rsidR="007432BC">
              <w:rPr>
                <w:noProof/>
                <w:webHidden/>
              </w:rPr>
              <w:fldChar w:fldCharType="begin"/>
            </w:r>
            <w:r w:rsidR="007432BC">
              <w:rPr>
                <w:noProof/>
                <w:webHidden/>
              </w:rPr>
              <w:instrText xml:space="preserve"> PAGEREF _Toc78716373 \h </w:instrText>
            </w:r>
            <w:r w:rsidR="007432BC">
              <w:rPr>
                <w:noProof/>
                <w:webHidden/>
              </w:rPr>
            </w:r>
            <w:r w:rsidR="007432BC">
              <w:rPr>
                <w:noProof/>
                <w:webHidden/>
              </w:rPr>
              <w:fldChar w:fldCharType="separate"/>
            </w:r>
            <w:r w:rsidR="007432BC">
              <w:rPr>
                <w:noProof/>
                <w:webHidden/>
              </w:rPr>
              <w:t>31</w:t>
            </w:r>
            <w:r w:rsidR="007432BC">
              <w:rPr>
                <w:noProof/>
                <w:webHidden/>
              </w:rPr>
              <w:fldChar w:fldCharType="end"/>
            </w:r>
          </w:hyperlink>
        </w:p>
        <w:p w14:paraId="0DEA13E9" w14:textId="6A58DA47" w:rsidR="007432BC" w:rsidRDefault="005B5AC9">
          <w:pPr>
            <w:pStyle w:val="TOC3"/>
            <w:tabs>
              <w:tab w:val="right" w:leader="dot" w:pos="9710"/>
            </w:tabs>
            <w:rPr>
              <w:rFonts w:eastAsiaTheme="minorEastAsia" w:cstheme="minorBidi"/>
              <w:smallCaps w:val="0"/>
              <w:noProof/>
              <w:color w:val="auto"/>
            </w:rPr>
          </w:pPr>
          <w:hyperlink w:anchor="_Toc78716374" w:history="1">
            <w:r w:rsidR="007432BC" w:rsidRPr="003E7AAE">
              <w:rPr>
                <w:rStyle w:val="Hyperlink"/>
                <w:rFonts w:ascii="Arial" w:hAnsi="Arial" w:cs="Arial"/>
                <w:noProof/>
              </w:rPr>
              <w:t>Professional Practice</w:t>
            </w:r>
            <w:r w:rsidR="007432BC">
              <w:rPr>
                <w:noProof/>
                <w:webHidden/>
              </w:rPr>
              <w:tab/>
            </w:r>
            <w:r w:rsidR="007432BC">
              <w:rPr>
                <w:noProof/>
                <w:webHidden/>
              </w:rPr>
              <w:fldChar w:fldCharType="begin"/>
            </w:r>
            <w:r w:rsidR="007432BC">
              <w:rPr>
                <w:noProof/>
                <w:webHidden/>
              </w:rPr>
              <w:instrText xml:space="preserve"> PAGEREF _Toc78716374 \h </w:instrText>
            </w:r>
            <w:r w:rsidR="007432BC">
              <w:rPr>
                <w:noProof/>
                <w:webHidden/>
              </w:rPr>
            </w:r>
            <w:r w:rsidR="007432BC">
              <w:rPr>
                <w:noProof/>
                <w:webHidden/>
              </w:rPr>
              <w:fldChar w:fldCharType="separate"/>
            </w:r>
            <w:r w:rsidR="007432BC">
              <w:rPr>
                <w:noProof/>
                <w:webHidden/>
              </w:rPr>
              <w:t>31</w:t>
            </w:r>
            <w:r w:rsidR="007432BC">
              <w:rPr>
                <w:noProof/>
                <w:webHidden/>
              </w:rPr>
              <w:fldChar w:fldCharType="end"/>
            </w:r>
          </w:hyperlink>
        </w:p>
        <w:p w14:paraId="680A9588" w14:textId="427D5FD0" w:rsidR="007432BC" w:rsidRDefault="005B5AC9">
          <w:pPr>
            <w:pStyle w:val="TOC3"/>
            <w:tabs>
              <w:tab w:val="right" w:leader="dot" w:pos="9710"/>
            </w:tabs>
            <w:rPr>
              <w:rFonts w:eastAsiaTheme="minorEastAsia" w:cstheme="minorBidi"/>
              <w:smallCaps w:val="0"/>
              <w:noProof/>
              <w:color w:val="auto"/>
            </w:rPr>
          </w:pPr>
          <w:hyperlink w:anchor="_Toc78716375" w:history="1">
            <w:r w:rsidR="007432BC" w:rsidRPr="003E7AAE">
              <w:rPr>
                <w:rStyle w:val="Hyperlink"/>
                <w:rFonts w:ascii="Arial" w:hAnsi="Arial" w:cs="Arial"/>
                <w:noProof/>
              </w:rPr>
              <w:t>Blood-borne Pathogen Policy</w:t>
            </w:r>
            <w:r w:rsidR="007432BC">
              <w:rPr>
                <w:noProof/>
                <w:webHidden/>
              </w:rPr>
              <w:tab/>
            </w:r>
            <w:r w:rsidR="007432BC">
              <w:rPr>
                <w:noProof/>
                <w:webHidden/>
              </w:rPr>
              <w:fldChar w:fldCharType="begin"/>
            </w:r>
            <w:r w:rsidR="007432BC">
              <w:rPr>
                <w:noProof/>
                <w:webHidden/>
              </w:rPr>
              <w:instrText xml:space="preserve"> PAGEREF _Toc78716375 \h </w:instrText>
            </w:r>
            <w:r w:rsidR="007432BC">
              <w:rPr>
                <w:noProof/>
                <w:webHidden/>
              </w:rPr>
            </w:r>
            <w:r w:rsidR="007432BC">
              <w:rPr>
                <w:noProof/>
                <w:webHidden/>
              </w:rPr>
              <w:fldChar w:fldCharType="separate"/>
            </w:r>
            <w:r w:rsidR="007432BC">
              <w:rPr>
                <w:noProof/>
                <w:webHidden/>
              </w:rPr>
              <w:t>31</w:t>
            </w:r>
            <w:r w:rsidR="007432BC">
              <w:rPr>
                <w:noProof/>
                <w:webHidden/>
              </w:rPr>
              <w:fldChar w:fldCharType="end"/>
            </w:r>
          </w:hyperlink>
        </w:p>
        <w:p w14:paraId="7917629C" w14:textId="75DB43EC" w:rsidR="007432BC" w:rsidRDefault="005B5AC9">
          <w:pPr>
            <w:pStyle w:val="TOC3"/>
            <w:tabs>
              <w:tab w:val="right" w:leader="dot" w:pos="9710"/>
            </w:tabs>
            <w:rPr>
              <w:rFonts w:eastAsiaTheme="minorEastAsia" w:cstheme="minorBidi"/>
              <w:smallCaps w:val="0"/>
              <w:noProof/>
              <w:color w:val="auto"/>
            </w:rPr>
          </w:pPr>
          <w:hyperlink w:anchor="_Toc78716376" w:history="1">
            <w:r w:rsidR="007432BC" w:rsidRPr="003E7AAE">
              <w:rPr>
                <w:rStyle w:val="Hyperlink"/>
                <w:rFonts w:ascii="Arial" w:hAnsi="Arial" w:cs="Arial"/>
                <w:noProof/>
              </w:rPr>
              <w:t>Other Required Trainings</w:t>
            </w:r>
            <w:r w:rsidR="007432BC">
              <w:rPr>
                <w:noProof/>
                <w:webHidden/>
              </w:rPr>
              <w:tab/>
            </w:r>
            <w:r w:rsidR="007432BC">
              <w:rPr>
                <w:noProof/>
                <w:webHidden/>
              </w:rPr>
              <w:fldChar w:fldCharType="begin"/>
            </w:r>
            <w:r w:rsidR="007432BC">
              <w:rPr>
                <w:noProof/>
                <w:webHidden/>
              </w:rPr>
              <w:instrText xml:space="preserve"> PAGEREF _Toc78716376 \h </w:instrText>
            </w:r>
            <w:r w:rsidR="007432BC">
              <w:rPr>
                <w:noProof/>
                <w:webHidden/>
              </w:rPr>
            </w:r>
            <w:r w:rsidR="007432BC">
              <w:rPr>
                <w:noProof/>
                <w:webHidden/>
              </w:rPr>
              <w:fldChar w:fldCharType="separate"/>
            </w:r>
            <w:r w:rsidR="007432BC">
              <w:rPr>
                <w:noProof/>
                <w:webHidden/>
              </w:rPr>
              <w:t>31</w:t>
            </w:r>
            <w:r w:rsidR="007432BC">
              <w:rPr>
                <w:noProof/>
                <w:webHidden/>
              </w:rPr>
              <w:fldChar w:fldCharType="end"/>
            </w:r>
          </w:hyperlink>
        </w:p>
        <w:p w14:paraId="112F0392" w14:textId="1F889FEA" w:rsidR="007432BC" w:rsidRDefault="005B5AC9">
          <w:pPr>
            <w:pStyle w:val="TOC3"/>
            <w:tabs>
              <w:tab w:val="right" w:leader="dot" w:pos="9710"/>
            </w:tabs>
            <w:rPr>
              <w:rFonts w:eastAsiaTheme="minorEastAsia" w:cstheme="minorBidi"/>
              <w:smallCaps w:val="0"/>
              <w:noProof/>
              <w:color w:val="auto"/>
            </w:rPr>
          </w:pPr>
          <w:hyperlink w:anchor="_Toc78716377" w:history="1">
            <w:r w:rsidR="007432BC" w:rsidRPr="003E7AAE">
              <w:rPr>
                <w:rStyle w:val="Hyperlink"/>
                <w:rFonts w:ascii="Arial" w:hAnsi="Arial" w:cs="Arial"/>
                <w:noProof/>
              </w:rPr>
              <w:t>TB Testing/Hepatitis B Vaccination</w:t>
            </w:r>
            <w:r w:rsidR="007432BC">
              <w:rPr>
                <w:noProof/>
                <w:webHidden/>
              </w:rPr>
              <w:tab/>
            </w:r>
            <w:r w:rsidR="007432BC">
              <w:rPr>
                <w:noProof/>
                <w:webHidden/>
              </w:rPr>
              <w:fldChar w:fldCharType="begin"/>
            </w:r>
            <w:r w:rsidR="007432BC">
              <w:rPr>
                <w:noProof/>
                <w:webHidden/>
              </w:rPr>
              <w:instrText xml:space="preserve"> PAGEREF _Toc78716377 \h </w:instrText>
            </w:r>
            <w:r w:rsidR="007432BC">
              <w:rPr>
                <w:noProof/>
                <w:webHidden/>
              </w:rPr>
            </w:r>
            <w:r w:rsidR="007432BC">
              <w:rPr>
                <w:noProof/>
                <w:webHidden/>
              </w:rPr>
              <w:fldChar w:fldCharType="separate"/>
            </w:r>
            <w:r w:rsidR="007432BC">
              <w:rPr>
                <w:noProof/>
                <w:webHidden/>
              </w:rPr>
              <w:t>31</w:t>
            </w:r>
            <w:r w:rsidR="007432BC">
              <w:rPr>
                <w:noProof/>
                <w:webHidden/>
              </w:rPr>
              <w:fldChar w:fldCharType="end"/>
            </w:r>
          </w:hyperlink>
        </w:p>
        <w:p w14:paraId="53A8A61E" w14:textId="460920B0" w:rsidR="007432BC" w:rsidRDefault="005B5AC9">
          <w:pPr>
            <w:pStyle w:val="TOC3"/>
            <w:tabs>
              <w:tab w:val="right" w:leader="dot" w:pos="9710"/>
            </w:tabs>
            <w:rPr>
              <w:rFonts w:eastAsiaTheme="minorEastAsia" w:cstheme="minorBidi"/>
              <w:smallCaps w:val="0"/>
              <w:noProof/>
              <w:color w:val="auto"/>
            </w:rPr>
          </w:pPr>
          <w:hyperlink w:anchor="_Toc78716378" w:history="1">
            <w:r w:rsidR="007432BC" w:rsidRPr="003E7AAE">
              <w:rPr>
                <w:rStyle w:val="Hyperlink"/>
                <w:rFonts w:ascii="Arial" w:hAnsi="Arial" w:cs="Arial"/>
                <w:noProof/>
              </w:rPr>
              <w:t>Flu Shot</w:t>
            </w:r>
            <w:r w:rsidR="007432BC">
              <w:rPr>
                <w:noProof/>
                <w:webHidden/>
              </w:rPr>
              <w:tab/>
            </w:r>
            <w:r w:rsidR="007432BC">
              <w:rPr>
                <w:noProof/>
                <w:webHidden/>
              </w:rPr>
              <w:fldChar w:fldCharType="begin"/>
            </w:r>
            <w:r w:rsidR="007432BC">
              <w:rPr>
                <w:noProof/>
                <w:webHidden/>
              </w:rPr>
              <w:instrText xml:space="preserve"> PAGEREF _Toc78716378 \h </w:instrText>
            </w:r>
            <w:r w:rsidR="007432BC">
              <w:rPr>
                <w:noProof/>
                <w:webHidden/>
              </w:rPr>
            </w:r>
            <w:r w:rsidR="007432BC">
              <w:rPr>
                <w:noProof/>
                <w:webHidden/>
              </w:rPr>
              <w:fldChar w:fldCharType="separate"/>
            </w:r>
            <w:r w:rsidR="007432BC">
              <w:rPr>
                <w:noProof/>
                <w:webHidden/>
              </w:rPr>
              <w:t>32</w:t>
            </w:r>
            <w:r w:rsidR="007432BC">
              <w:rPr>
                <w:noProof/>
                <w:webHidden/>
              </w:rPr>
              <w:fldChar w:fldCharType="end"/>
            </w:r>
          </w:hyperlink>
        </w:p>
        <w:p w14:paraId="07F9C1F1" w14:textId="1FDC272D" w:rsidR="007432BC" w:rsidRDefault="005B5AC9">
          <w:pPr>
            <w:pStyle w:val="TOC3"/>
            <w:tabs>
              <w:tab w:val="right" w:leader="dot" w:pos="9710"/>
            </w:tabs>
            <w:rPr>
              <w:rFonts w:eastAsiaTheme="minorEastAsia" w:cstheme="minorBidi"/>
              <w:smallCaps w:val="0"/>
              <w:noProof/>
              <w:color w:val="auto"/>
            </w:rPr>
          </w:pPr>
          <w:hyperlink w:anchor="_Toc78716379" w:history="1">
            <w:r w:rsidR="007432BC" w:rsidRPr="003E7AAE">
              <w:rPr>
                <w:rStyle w:val="Hyperlink"/>
                <w:rFonts w:ascii="Arial" w:hAnsi="Arial" w:cs="Arial"/>
                <w:noProof/>
              </w:rPr>
              <w:t>COVID-19 Vaccination</w:t>
            </w:r>
            <w:r w:rsidR="007432BC">
              <w:rPr>
                <w:noProof/>
                <w:webHidden/>
              </w:rPr>
              <w:tab/>
            </w:r>
            <w:r w:rsidR="007432BC">
              <w:rPr>
                <w:noProof/>
                <w:webHidden/>
              </w:rPr>
              <w:fldChar w:fldCharType="begin"/>
            </w:r>
            <w:r w:rsidR="007432BC">
              <w:rPr>
                <w:noProof/>
                <w:webHidden/>
              </w:rPr>
              <w:instrText xml:space="preserve"> PAGEREF _Toc78716379 \h </w:instrText>
            </w:r>
            <w:r w:rsidR="007432BC">
              <w:rPr>
                <w:noProof/>
                <w:webHidden/>
              </w:rPr>
            </w:r>
            <w:r w:rsidR="007432BC">
              <w:rPr>
                <w:noProof/>
                <w:webHidden/>
              </w:rPr>
              <w:fldChar w:fldCharType="separate"/>
            </w:r>
            <w:r w:rsidR="007432BC">
              <w:rPr>
                <w:noProof/>
                <w:webHidden/>
              </w:rPr>
              <w:t>32</w:t>
            </w:r>
            <w:r w:rsidR="007432BC">
              <w:rPr>
                <w:noProof/>
                <w:webHidden/>
              </w:rPr>
              <w:fldChar w:fldCharType="end"/>
            </w:r>
          </w:hyperlink>
        </w:p>
        <w:p w14:paraId="1391E364" w14:textId="66D1DFBF" w:rsidR="007432BC" w:rsidRDefault="005B5AC9">
          <w:pPr>
            <w:pStyle w:val="TOC3"/>
            <w:tabs>
              <w:tab w:val="right" w:leader="dot" w:pos="9710"/>
            </w:tabs>
            <w:rPr>
              <w:rFonts w:eastAsiaTheme="minorEastAsia" w:cstheme="minorBidi"/>
              <w:smallCaps w:val="0"/>
              <w:noProof/>
              <w:color w:val="auto"/>
            </w:rPr>
          </w:pPr>
          <w:hyperlink w:anchor="_Toc78716380" w:history="1">
            <w:r w:rsidR="007432BC" w:rsidRPr="003E7AAE">
              <w:rPr>
                <w:rStyle w:val="Hyperlink"/>
                <w:rFonts w:ascii="Arial" w:hAnsi="Arial" w:cs="Arial"/>
                <w:noProof/>
              </w:rPr>
              <w:t>Health Science Center Security Policy</w:t>
            </w:r>
            <w:r w:rsidR="007432BC">
              <w:rPr>
                <w:noProof/>
                <w:webHidden/>
              </w:rPr>
              <w:tab/>
            </w:r>
            <w:r w:rsidR="007432BC">
              <w:rPr>
                <w:noProof/>
                <w:webHidden/>
              </w:rPr>
              <w:fldChar w:fldCharType="begin"/>
            </w:r>
            <w:r w:rsidR="007432BC">
              <w:rPr>
                <w:noProof/>
                <w:webHidden/>
              </w:rPr>
              <w:instrText xml:space="preserve"> PAGEREF _Toc78716380 \h </w:instrText>
            </w:r>
            <w:r w:rsidR="007432BC">
              <w:rPr>
                <w:noProof/>
                <w:webHidden/>
              </w:rPr>
            </w:r>
            <w:r w:rsidR="007432BC">
              <w:rPr>
                <w:noProof/>
                <w:webHidden/>
              </w:rPr>
              <w:fldChar w:fldCharType="separate"/>
            </w:r>
            <w:r w:rsidR="007432BC">
              <w:rPr>
                <w:noProof/>
                <w:webHidden/>
              </w:rPr>
              <w:t>32</w:t>
            </w:r>
            <w:r w:rsidR="007432BC">
              <w:rPr>
                <w:noProof/>
                <w:webHidden/>
              </w:rPr>
              <w:fldChar w:fldCharType="end"/>
            </w:r>
          </w:hyperlink>
        </w:p>
        <w:p w14:paraId="5ECD2694" w14:textId="75844165" w:rsidR="007432BC" w:rsidRDefault="005B5AC9">
          <w:pPr>
            <w:pStyle w:val="TOC3"/>
            <w:tabs>
              <w:tab w:val="right" w:leader="dot" w:pos="9710"/>
            </w:tabs>
            <w:rPr>
              <w:rFonts w:eastAsiaTheme="minorEastAsia" w:cstheme="minorBidi"/>
              <w:smallCaps w:val="0"/>
              <w:noProof/>
              <w:color w:val="auto"/>
            </w:rPr>
          </w:pPr>
          <w:hyperlink w:anchor="_Toc78716381" w:history="1">
            <w:r w:rsidR="007432BC" w:rsidRPr="003E7AAE">
              <w:rPr>
                <w:rStyle w:val="Hyperlink"/>
                <w:rFonts w:ascii="Arial" w:hAnsi="Arial" w:cs="Arial"/>
                <w:noProof/>
              </w:rPr>
              <w:t>Dress Code</w:t>
            </w:r>
            <w:r w:rsidR="007432BC">
              <w:rPr>
                <w:noProof/>
                <w:webHidden/>
              </w:rPr>
              <w:tab/>
            </w:r>
            <w:r w:rsidR="007432BC">
              <w:rPr>
                <w:noProof/>
                <w:webHidden/>
              </w:rPr>
              <w:fldChar w:fldCharType="begin"/>
            </w:r>
            <w:r w:rsidR="007432BC">
              <w:rPr>
                <w:noProof/>
                <w:webHidden/>
              </w:rPr>
              <w:instrText xml:space="preserve"> PAGEREF _Toc78716381 \h </w:instrText>
            </w:r>
            <w:r w:rsidR="007432BC">
              <w:rPr>
                <w:noProof/>
                <w:webHidden/>
              </w:rPr>
            </w:r>
            <w:r w:rsidR="007432BC">
              <w:rPr>
                <w:noProof/>
                <w:webHidden/>
              </w:rPr>
              <w:fldChar w:fldCharType="separate"/>
            </w:r>
            <w:r w:rsidR="007432BC">
              <w:rPr>
                <w:noProof/>
                <w:webHidden/>
              </w:rPr>
              <w:t>32</w:t>
            </w:r>
            <w:r w:rsidR="007432BC">
              <w:rPr>
                <w:noProof/>
                <w:webHidden/>
              </w:rPr>
              <w:fldChar w:fldCharType="end"/>
            </w:r>
          </w:hyperlink>
        </w:p>
        <w:p w14:paraId="7F4DDEE4" w14:textId="5828A632" w:rsidR="007432BC" w:rsidRDefault="005B5AC9">
          <w:pPr>
            <w:pStyle w:val="TOC3"/>
            <w:tabs>
              <w:tab w:val="right" w:leader="dot" w:pos="9710"/>
            </w:tabs>
            <w:rPr>
              <w:rFonts w:eastAsiaTheme="minorEastAsia" w:cstheme="minorBidi"/>
              <w:smallCaps w:val="0"/>
              <w:noProof/>
              <w:color w:val="auto"/>
            </w:rPr>
          </w:pPr>
          <w:hyperlink w:anchor="_Toc78716382" w:history="1">
            <w:r w:rsidR="007432BC" w:rsidRPr="003E7AAE">
              <w:rPr>
                <w:rStyle w:val="Hyperlink"/>
                <w:rFonts w:ascii="Arial" w:hAnsi="Arial" w:cs="Arial"/>
                <w:noProof/>
              </w:rPr>
              <w:t>Internet Policy</w:t>
            </w:r>
            <w:r w:rsidR="007432BC">
              <w:rPr>
                <w:noProof/>
                <w:webHidden/>
              </w:rPr>
              <w:tab/>
            </w:r>
            <w:r w:rsidR="007432BC">
              <w:rPr>
                <w:noProof/>
                <w:webHidden/>
              </w:rPr>
              <w:fldChar w:fldCharType="begin"/>
            </w:r>
            <w:r w:rsidR="007432BC">
              <w:rPr>
                <w:noProof/>
                <w:webHidden/>
              </w:rPr>
              <w:instrText xml:space="preserve"> PAGEREF _Toc78716382 \h </w:instrText>
            </w:r>
            <w:r w:rsidR="007432BC">
              <w:rPr>
                <w:noProof/>
                <w:webHidden/>
              </w:rPr>
            </w:r>
            <w:r w:rsidR="007432BC">
              <w:rPr>
                <w:noProof/>
                <w:webHidden/>
              </w:rPr>
              <w:fldChar w:fldCharType="separate"/>
            </w:r>
            <w:r w:rsidR="007432BC">
              <w:rPr>
                <w:noProof/>
                <w:webHidden/>
              </w:rPr>
              <w:t>32</w:t>
            </w:r>
            <w:r w:rsidR="007432BC">
              <w:rPr>
                <w:noProof/>
                <w:webHidden/>
              </w:rPr>
              <w:fldChar w:fldCharType="end"/>
            </w:r>
          </w:hyperlink>
        </w:p>
        <w:p w14:paraId="696CDCF1" w14:textId="16F03A02" w:rsidR="007432BC" w:rsidRDefault="005B5AC9">
          <w:pPr>
            <w:pStyle w:val="TOC3"/>
            <w:tabs>
              <w:tab w:val="right" w:leader="dot" w:pos="9710"/>
            </w:tabs>
            <w:rPr>
              <w:rFonts w:eastAsiaTheme="minorEastAsia" w:cstheme="minorBidi"/>
              <w:smallCaps w:val="0"/>
              <w:noProof/>
              <w:color w:val="auto"/>
            </w:rPr>
          </w:pPr>
          <w:hyperlink w:anchor="_Toc78716383" w:history="1">
            <w:r w:rsidR="007432BC" w:rsidRPr="003E7AAE">
              <w:rPr>
                <w:rStyle w:val="Hyperlink"/>
                <w:rFonts w:ascii="Arial" w:hAnsi="Arial" w:cs="Arial"/>
                <w:noProof/>
              </w:rPr>
              <w:t>Outside Employment Policy</w:t>
            </w:r>
            <w:r w:rsidR="007432BC">
              <w:rPr>
                <w:noProof/>
                <w:webHidden/>
              </w:rPr>
              <w:tab/>
            </w:r>
            <w:r w:rsidR="007432BC">
              <w:rPr>
                <w:noProof/>
                <w:webHidden/>
              </w:rPr>
              <w:fldChar w:fldCharType="begin"/>
            </w:r>
            <w:r w:rsidR="007432BC">
              <w:rPr>
                <w:noProof/>
                <w:webHidden/>
              </w:rPr>
              <w:instrText xml:space="preserve"> PAGEREF _Toc78716383 \h </w:instrText>
            </w:r>
            <w:r w:rsidR="007432BC">
              <w:rPr>
                <w:noProof/>
                <w:webHidden/>
              </w:rPr>
            </w:r>
            <w:r w:rsidR="007432BC">
              <w:rPr>
                <w:noProof/>
                <w:webHidden/>
              </w:rPr>
              <w:fldChar w:fldCharType="separate"/>
            </w:r>
            <w:r w:rsidR="007432BC">
              <w:rPr>
                <w:noProof/>
                <w:webHidden/>
              </w:rPr>
              <w:t>34</w:t>
            </w:r>
            <w:r w:rsidR="007432BC">
              <w:rPr>
                <w:noProof/>
                <w:webHidden/>
              </w:rPr>
              <w:fldChar w:fldCharType="end"/>
            </w:r>
          </w:hyperlink>
        </w:p>
        <w:p w14:paraId="1064FD2B" w14:textId="67332AE7" w:rsidR="007432BC" w:rsidRDefault="005B5AC9">
          <w:pPr>
            <w:pStyle w:val="TOC3"/>
            <w:tabs>
              <w:tab w:val="right" w:leader="dot" w:pos="9710"/>
            </w:tabs>
            <w:rPr>
              <w:rFonts w:eastAsiaTheme="minorEastAsia" w:cstheme="minorBidi"/>
              <w:smallCaps w:val="0"/>
              <w:noProof/>
              <w:color w:val="auto"/>
            </w:rPr>
          </w:pPr>
          <w:hyperlink w:anchor="_Toc78716384" w:history="1">
            <w:r w:rsidR="007432BC" w:rsidRPr="003E7AAE">
              <w:rPr>
                <w:rStyle w:val="Hyperlink"/>
                <w:rFonts w:ascii="Arial" w:hAnsi="Arial" w:cs="Arial"/>
                <w:noProof/>
              </w:rPr>
              <w:t>Sexual Harassment Policy</w:t>
            </w:r>
            <w:r w:rsidR="007432BC">
              <w:rPr>
                <w:noProof/>
                <w:webHidden/>
              </w:rPr>
              <w:tab/>
            </w:r>
            <w:r w:rsidR="007432BC">
              <w:rPr>
                <w:noProof/>
                <w:webHidden/>
              </w:rPr>
              <w:fldChar w:fldCharType="begin"/>
            </w:r>
            <w:r w:rsidR="007432BC">
              <w:rPr>
                <w:noProof/>
                <w:webHidden/>
              </w:rPr>
              <w:instrText xml:space="preserve"> PAGEREF _Toc78716384 \h </w:instrText>
            </w:r>
            <w:r w:rsidR="007432BC">
              <w:rPr>
                <w:noProof/>
                <w:webHidden/>
              </w:rPr>
            </w:r>
            <w:r w:rsidR="007432BC">
              <w:rPr>
                <w:noProof/>
                <w:webHidden/>
              </w:rPr>
              <w:fldChar w:fldCharType="separate"/>
            </w:r>
            <w:r w:rsidR="007432BC">
              <w:rPr>
                <w:noProof/>
                <w:webHidden/>
              </w:rPr>
              <w:t>34</w:t>
            </w:r>
            <w:r w:rsidR="007432BC">
              <w:rPr>
                <w:noProof/>
                <w:webHidden/>
              </w:rPr>
              <w:fldChar w:fldCharType="end"/>
            </w:r>
          </w:hyperlink>
        </w:p>
        <w:p w14:paraId="0D511884" w14:textId="3AE225F8" w:rsidR="007432BC" w:rsidRDefault="005B5AC9">
          <w:pPr>
            <w:pStyle w:val="TOC3"/>
            <w:tabs>
              <w:tab w:val="right" w:leader="dot" w:pos="9710"/>
            </w:tabs>
            <w:rPr>
              <w:rFonts w:eastAsiaTheme="minorEastAsia" w:cstheme="minorBidi"/>
              <w:smallCaps w:val="0"/>
              <w:noProof/>
              <w:color w:val="auto"/>
            </w:rPr>
          </w:pPr>
          <w:hyperlink w:anchor="_Toc78716385" w:history="1">
            <w:r w:rsidR="007432BC" w:rsidRPr="003E7AAE">
              <w:rPr>
                <w:rStyle w:val="Hyperlink"/>
                <w:rFonts w:ascii="Arial" w:hAnsi="Arial" w:cs="Arial"/>
                <w:noProof/>
              </w:rPr>
              <w:t>Absence/Travel Policy</w:t>
            </w:r>
            <w:r w:rsidR="007432BC">
              <w:rPr>
                <w:noProof/>
                <w:webHidden/>
              </w:rPr>
              <w:tab/>
            </w:r>
            <w:r w:rsidR="007432BC">
              <w:rPr>
                <w:noProof/>
                <w:webHidden/>
              </w:rPr>
              <w:fldChar w:fldCharType="begin"/>
            </w:r>
            <w:r w:rsidR="007432BC">
              <w:rPr>
                <w:noProof/>
                <w:webHidden/>
              </w:rPr>
              <w:instrText xml:space="preserve"> PAGEREF _Toc78716385 \h </w:instrText>
            </w:r>
            <w:r w:rsidR="007432BC">
              <w:rPr>
                <w:noProof/>
                <w:webHidden/>
              </w:rPr>
            </w:r>
            <w:r w:rsidR="007432BC">
              <w:rPr>
                <w:noProof/>
                <w:webHidden/>
              </w:rPr>
              <w:fldChar w:fldCharType="separate"/>
            </w:r>
            <w:r w:rsidR="007432BC">
              <w:rPr>
                <w:noProof/>
                <w:webHidden/>
              </w:rPr>
              <w:t>34</w:t>
            </w:r>
            <w:r w:rsidR="007432BC">
              <w:rPr>
                <w:noProof/>
                <w:webHidden/>
              </w:rPr>
              <w:fldChar w:fldCharType="end"/>
            </w:r>
          </w:hyperlink>
        </w:p>
        <w:p w14:paraId="7B2634C6" w14:textId="6F505FBF" w:rsidR="007432BC" w:rsidRDefault="005B5AC9">
          <w:pPr>
            <w:pStyle w:val="TOC3"/>
            <w:tabs>
              <w:tab w:val="right" w:leader="dot" w:pos="9710"/>
            </w:tabs>
            <w:rPr>
              <w:rFonts w:eastAsiaTheme="minorEastAsia" w:cstheme="minorBidi"/>
              <w:smallCaps w:val="0"/>
              <w:noProof/>
              <w:color w:val="auto"/>
            </w:rPr>
          </w:pPr>
          <w:hyperlink w:anchor="_Toc78716386" w:history="1">
            <w:r w:rsidR="007432BC" w:rsidRPr="003E7AAE">
              <w:rPr>
                <w:rStyle w:val="Hyperlink"/>
                <w:rFonts w:ascii="Arial" w:hAnsi="Arial" w:cs="Arial"/>
                <w:noProof/>
              </w:rPr>
              <w:t>COVID-19 Related Policies</w:t>
            </w:r>
            <w:r w:rsidR="007432BC">
              <w:rPr>
                <w:noProof/>
                <w:webHidden/>
              </w:rPr>
              <w:tab/>
            </w:r>
            <w:r w:rsidR="007432BC">
              <w:rPr>
                <w:noProof/>
                <w:webHidden/>
              </w:rPr>
              <w:fldChar w:fldCharType="begin"/>
            </w:r>
            <w:r w:rsidR="007432BC">
              <w:rPr>
                <w:noProof/>
                <w:webHidden/>
              </w:rPr>
              <w:instrText xml:space="preserve"> PAGEREF _Toc78716386 \h </w:instrText>
            </w:r>
            <w:r w:rsidR="007432BC">
              <w:rPr>
                <w:noProof/>
                <w:webHidden/>
              </w:rPr>
            </w:r>
            <w:r w:rsidR="007432BC">
              <w:rPr>
                <w:noProof/>
                <w:webHidden/>
              </w:rPr>
              <w:fldChar w:fldCharType="separate"/>
            </w:r>
            <w:r w:rsidR="007432BC">
              <w:rPr>
                <w:noProof/>
                <w:webHidden/>
              </w:rPr>
              <w:t>34</w:t>
            </w:r>
            <w:r w:rsidR="007432BC">
              <w:rPr>
                <w:noProof/>
                <w:webHidden/>
              </w:rPr>
              <w:fldChar w:fldCharType="end"/>
            </w:r>
          </w:hyperlink>
        </w:p>
        <w:p w14:paraId="03C3924F" w14:textId="5187BC4E" w:rsidR="007432BC" w:rsidRDefault="005B5AC9">
          <w:pPr>
            <w:pStyle w:val="TOC1"/>
            <w:tabs>
              <w:tab w:val="right" w:leader="dot" w:pos="9710"/>
            </w:tabs>
            <w:rPr>
              <w:rFonts w:eastAsiaTheme="minorEastAsia" w:cstheme="minorBidi"/>
              <w:b w:val="0"/>
              <w:bCs w:val="0"/>
              <w:caps w:val="0"/>
              <w:noProof/>
              <w:color w:val="auto"/>
              <w:u w:val="none"/>
            </w:rPr>
          </w:pPr>
          <w:hyperlink w:anchor="_Toc78716387" w:history="1">
            <w:r w:rsidR="007432BC" w:rsidRPr="003E7AAE">
              <w:rPr>
                <w:rStyle w:val="Hyperlink"/>
                <w:rFonts w:ascii="Arial" w:hAnsi="Arial" w:cs="Arial"/>
                <w:noProof/>
              </w:rPr>
              <w:t>DUE PROCESS, GRIEVANCES PROCEDURE, AND TERMINATION</w:t>
            </w:r>
            <w:r w:rsidR="007432BC">
              <w:rPr>
                <w:noProof/>
                <w:webHidden/>
              </w:rPr>
              <w:tab/>
            </w:r>
            <w:r w:rsidR="007432BC">
              <w:rPr>
                <w:noProof/>
                <w:webHidden/>
              </w:rPr>
              <w:fldChar w:fldCharType="begin"/>
            </w:r>
            <w:r w:rsidR="007432BC">
              <w:rPr>
                <w:noProof/>
                <w:webHidden/>
              </w:rPr>
              <w:instrText xml:space="preserve"> PAGEREF _Toc78716387 \h </w:instrText>
            </w:r>
            <w:r w:rsidR="007432BC">
              <w:rPr>
                <w:noProof/>
                <w:webHidden/>
              </w:rPr>
            </w:r>
            <w:r w:rsidR="007432BC">
              <w:rPr>
                <w:noProof/>
                <w:webHidden/>
              </w:rPr>
              <w:fldChar w:fldCharType="separate"/>
            </w:r>
            <w:r w:rsidR="007432BC">
              <w:rPr>
                <w:noProof/>
                <w:webHidden/>
              </w:rPr>
              <w:t>35</w:t>
            </w:r>
            <w:r w:rsidR="007432BC">
              <w:rPr>
                <w:noProof/>
                <w:webHidden/>
              </w:rPr>
              <w:fldChar w:fldCharType="end"/>
            </w:r>
          </w:hyperlink>
        </w:p>
        <w:p w14:paraId="00D09647" w14:textId="140BC64F" w:rsidR="007432BC" w:rsidRDefault="005B5AC9">
          <w:pPr>
            <w:pStyle w:val="TOC3"/>
            <w:tabs>
              <w:tab w:val="right" w:leader="dot" w:pos="9710"/>
            </w:tabs>
            <w:rPr>
              <w:rFonts w:eastAsiaTheme="minorEastAsia" w:cstheme="minorBidi"/>
              <w:smallCaps w:val="0"/>
              <w:noProof/>
              <w:color w:val="auto"/>
            </w:rPr>
          </w:pPr>
          <w:hyperlink w:anchor="_Toc78716388" w:history="1">
            <w:r w:rsidR="007432BC" w:rsidRPr="003E7AAE">
              <w:rPr>
                <w:rStyle w:val="Hyperlink"/>
                <w:rFonts w:ascii="Arial" w:hAnsi="Arial" w:cs="Arial"/>
                <w:noProof/>
              </w:rPr>
              <w:t>Due Process</w:t>
            </w:r>
            <w:r w:rsidR="007432BC">
              <w:rPr>
                <w:noProof/>
                <w:webHidden/>
              </w:rPr>
              <w:tab/>
            </w:r>
            <w:r w:rsidR="007432BC">
              <w:rPr>
                <w:noProof/>
                <w:webHidden/>
              </w:rPr>
              <w:fldChar w:fldCharType="begin"/>
            </w:r>
            <w:r w:rsidR="007432BC">
              <w:rPr>
                <w:noProof/>
                <w:webHidden/>
              </w:rPr>
              <w:instrText xml:space="preserve"> PAGEREF _Toc78716388 \h </w:instrText>
            </w:r>
            <w:r w:rsidR="007432BC">
              <w:rPr>
                <w:noProof/>
                <w:webHidden/>
              </w:rPr>
            </w:r>
            <w:r w:rsidR="007432BC">
              <w:rPr>
                <w:noProof/>
                <w:webHidden/>
              </w:rPr>
              <w:fldChar w:fldCharType="separate"/>
            </w:r>
            <w:r w:rsidR="007432BC">
              <w:rPr>
                <w:noProof/>
                <w:webHidden/>
              </w:rPr>
              <w:t>35</w:t>
            </w:r>
            <w:r w:rsidR="007432BC">
              <w:rPr>
                <w:noProof/>
                <w:webHidden/>
              </w:rPr>
              <w:fldChar w:fldCharType="end"/>
            </w:r>
          </w:hyperlink>
        </w:p>
        <w:p w14:paraId="5D21D066" w14:textId="3BBFE128" w:rsidR="007432BC" w:rsidRDefault="005B5AC9">
          <w:pPr>
            <w:pStyle w:val="TOC2"/>
            <w:tabs>
              <w:tab w:val="right" w:leader="dot" w:pos="9710"/>
            </w:tabs>
            <w:rPr>
              <w:rFonts w:eastAsiaTheme="minorEastAsia" w:cstheme="minorBidi"/>
              <w:b w:val="0"/>
              <w:bCs w:val="0"/>
              <w:smallCaps w:val="0"/>
              <w:noProof/>
              <w:color w:val="auto"/>
            </w:rPr>
          </w:pPr>
          <w:hyperlink w:anchor="_Toc78716389" w:history="1">
            <w:r w:rsidR="007432BC" w:rsidRPr="003E7AAE">
              <w:rPr>
                <w:rStyle w:val="Hyperlink"/>
                <w:rFonts w:ascii="Arial" w:hAnsi="Arial" w:cs="Arial"/>
                <w:noProof/>
              </w:rPr>
              <w:t>Termination of Appointment</w:t>
            </w:r>
            <w:r w:rsidR="007432BC">
              <w:rPr>
                <w:noProof/>
                <w:webHidden/>
              </w:rPr>
              <w:tab/>
            </w:r>
            <w:r w:rsidR="007432BC">
              <w:rPr>
                <w:noProof/>
                <w:webHidden/>
              </w:rPr>
              <w:fldChar w:fldCharType="begin"/>
            </w:r>
            <w:r w:rsidR="007432BC">
              <w:rPr>
                <w:noProof/>
                <w:webHidden/>
              </w:rPr>
              <w:instrText xml:space="preserve"> PAGEREF _Toc78716389 \h </w:instrText>
            </w:r>
            <w:r w:rsidR="007432BC">
              <w:rPr>
                <w:noProof/>
                <w:webHidden/>
              </w:rPr>
            </w:r>
            <w:r w:rsidR="007432BC">
              <w:rPr>
                <w:noProof/>
                <w:webHidden/>
              </w:rPr>
              <w:fldChar w:fldCharType="separate"/>
            </w:r>
            <w:r w:rsidR="007432BC">
              <w:rPr>
                <w:noProof/>
                <w:webHidden/>
              </w:rPr>
              <w:t>37</w:t>
            </w:r>
            <w:r w:rsidR="007432BC">
              <w:rPr>
                <w:noProof/>
                <w:webHidden/>
              </w:rPr>
              <w:fldChar w:fldCharType="end"/>
            </w:r>
          </w:hyperlink>
        </w:p>
        <w:p w14:paraId="7544B225" w14:textId="5FCDB369" w:rsidR="007432BC" w:rsidRDefault="005B5AC9">
          <w:pPr>
            <w:pStyle w:val="TOC2"/>
            <w:tabs>
              <w:tab w:val="right" w:leader="dot" w:pos="9710"/>
            </w:tabs>
            <w:rPr>
              <w:rFonts w:eastAsiaTheme="minorEastAsia" w:cstheme="minorBidi"/>
              <w:b w:val="0"/>
              <w:bCs w:val="0"/>
              <w:smallCaps w:val="0"/>
              <w:noProof/>
              <w:color w:val="auto"/>
            </w:rPr>
          </w:pPr>
          <w:hyperlink w:anchor="_Toc78716390" w:history="1">
            <w:r w:rsidR="007432BC" w:rsidRPr="003E7AAE">
              <w:rPr>
                <w:rStyle w:val="Hyperlink"/>
                <w:rFonts w:ascii="Arial" w:hAnsi="Arial" w:cs="Arial"/>
                <w:noProof/>
              </w:rPr>
              <w:t>Grievances Procedure</w:t>
            </w:r>
            <w:r w:rsidR="007432BC">
              <w:rPr>
                <w:noProof/>
                <w:webHidden/>
              </w:rPr>
              <w:tab/>
            </w:r>
            <w:r w:rsidR="007432BC">
              <w:rPr>
                <w:noProof/>
                <w:webHidden/>
              </w:rPr>
              <w:fldChar w:fldCharType="begin"/>
            </w:r>
            <w:r w:rsidR="007432BC">
              <w:rPr>
                <w:noProof/>
                <w:webHidden/>
              </w:rPr>
              <w:instrText xml:space="preserve"> PAGEREF _Toc78716390 \h </w:instrText>
            </w:r>
            <w:r w:rsidR="007432BC">
              <w:rPr>
                <w:noProof/>
                <w:webHidden/>
              </w:rPr>
            </w:r>
            <w:r w:rsidR="007432BC">
              <w:rPr>
                <w:noProof/>
                <w:webHidden/>
              </w:rPr>
              <w:fldChar w:fldCharType="separate"/>
            </w:r>
            <w:r w:rsidR="007432BC">
              <w:rPr>
                <w:noProof/>
                <w:webHidden/>
              </w:rPr>
              <w:t>38</w:t>
            </w:r>
            <w:r w:rsidR="007432BC">
              <w:rPr>
                <w:noProof/>
                <w:webHidden/>
              </w:rPr>
              <w:fldChar w:fldCharType="end"/>
            </w:r>
          </w:hyperlink>
        </w:p>
        <w:p w14:paraId="6773199E" w14:textId="21247C28" w:rsidR="007432BC" w:rsidRDefault="005B5AC9">
          <w:pPr>
            <w:pStyle w:val="TOC3"/>
            <w:tabs>
              <w:tab w:val="right" w:leader="dot" w:pos="9710"/>
            </w:tabs>
            <w:rPr>
              <w:rFonts w:eastAsiaTheme="minorEastAsia" w:cstheme="minorBidi"/>
              <w:smallCaps w:val="0"/>
              <w:noProof/>
              <w:color w:val="auto"/>
            </w:rPr>
          </w:pPr>
          <w:hyperlink w:anchor="_Toc78716391" w:history="1">
            <w:r w:rsidR="007432BC" w:rsidRPr="003E7AAE">
              <w:rPr>
                <w:rStyle w:val="Hyperlink"/>
                <w:rFonts w:ascii="Arial" w:hAnsi="Arial" w:cs="Arial"/>
                <w:noProof/>
              </w:rPr>
              <w:t>Informal Stage</w:t>
            </w:r>
            <w:r w:rsidR="007432BC">
              <w:rPr>
                <w:noProof/>
                <w:webHidden/>
              </w:rPr>
              <w:tab/>
            </w:r>
            <w:r w:rsidR="007432BC">
              <w:rPr>
                <w:noProof/>
                <w:webHidden/>
              </w:rPr>
              <w:fldChar w:fldCharType="begin"/>
            </w:r>
            <w:r w:rsidR="007432BC">
              <w:rPr>
                <w:noProof/>
                <w:webHidden/>
              </w:rPr>
              <w:instrText xml:space="preserve"> PAGEREF _Toc78716391 \h </w:instrText>
            </w:r>
            <w:r w:rsidR="007432BC">
              <w:rPr>
                <w:noProof/>
                <w:webHidden/>
              </w:rPr>
            </w:r>
            <w:r w:rsidR="007432BC">
              <w:rPr>
                <w:noProof/>
                <w:webHidden/>
              </w:rPr>
              <w:fldChar w:fldCharType="separate"/>
            </w:r>
            <w:r w:rsidR="007432BC">
              <w:rPr>
                <w:noProof/>
                <w:webHidden/>
              </w:rPr>
              <w:t>38</w:t>
            </w:r>
            <w:r w:rsidR="007432BC">
              <w:rPr>
                <w:noProof/>
                <w:webHidden/>
              </w:rPr>
              <w:fldChar w:fldCharType="end"/>
            </w:r>
          </w:hyperlink>
        </w:p>
        <w:p w14:paraId="45AABD0E" w14:textId="0DF48EE8" w:rsidR="007432BC" w:rsidRDefault="005B5AC9">
          <w:pPr>
            <w:pStyle w:val="TOC3"/>
            <w:tabs>
              <w:tab w:val="right" w:leader="dot" w:pos="9710"/>
            </w:tabs>
            <w:rPr>
              <w:rFonts w:eastAsiaTheme="minorEastAsia" w:cstheme="minorBidi"/>
              <w:smallCaps w:val="0"/>
              <w:noProof/>
              <w:color w:val="auto"/>
            </w:rPr>
          </w:pPr>
          <w:hyperlink w:anchor="_Toc78716392" w:history="1">
            <w:r w:rsidR="007432BC" w:rsidRPr="003E7AAE">
              <w:rPr>
                <w:rStyle w:val="Hyperlink"/>
                <w:rFonts w:ascii="Arial" w:hAnsi="Arial" w:cs="Arial"/>
                <w:noProof/>
              </w:rPr>
              <w:t>Formal Stage</w:t>
            </w:r>
            <w:r w:rsidR="007432BC">
              <w:rPr>
                <w:noProof/>
                <w:webHidden/>
              </w:rPr>
              <w:tab/>
            </w:r>
            <w:r w:rsidR="007432BC">
              <w:rPr>
                <w:noProof/>
                <w:webHidden/>
              </w:rPr>
              <w:fldChar w:fldCharType="begin"/>
            </w:r>
            <w:r w:rsidR="007432BC">
              <w:rPr>
                <w:noProof/>
                <w:webHidden/>
              </w:rPr>
              <w:instrText xml:space="preserve"> PAGEREF _Toc78716392 \h </w:instrText>
            </w:r>
            <w:r w:rsidR="007432BC">
              <w:rPr>
                <w:noProof/>
                <w:webHidden/>
              </w:rPr>
            </w:r>
            <w:r w:rsidR="007432BC">
              <w:rPr>
                <w:noProof/>
                <w:webHidden/>
              </w:rPr>
              <w:fldChar w:fldCharType="separate"/>
            </w:r>
            <w:r w:rsidR="007432BC">
              <w:rPr>
                <w:noProof/>
                <w:webHidden/>
              </w:rPr>
              <w:t>38</w:t>
            </w:r>
            <w:r w:rsidR="007432BC">
              <w:rPr>
                <w:noProof/>
                <w:webHidden/>
              </w:rPr>
              <w:fldChar w:fldCharType="end"/>
            </w:r>
          </w:hyperlink>
        </w:p>
        <w:p w14:paraId="4223A930" w14:textId="019DD921" w:rsidR="007432BC" w:rsidRDefault="005B5AC9">
          <w:pPr>
            <w:pStyle w:val="TOC1"/>
            <w:tabs>
              <w:tab w:val="right" w:leader="dot" w:pos="9710"/>
            </w:tabs>
            <w:rPr>
              <w:rFonts w:eastAsiaTheme="minorEastAsia" w:cstheme="minorBidi"/>
              <w:b w:val="0"/>
              <w:bCs w:val="0"/>
              <w:caps w:val="0"/>
              <w:noProof/>
              <w:color w:val="auto"/>
              <w:u w:val="none"/>
            </w:rPr>
          </w:pPr>
          <w:hyperlink w:anchor="_Toc78716393" w:history="1">
            <w:r w:rsidR="007432BC" w:rsidRPr="003E7AAE">
              <w:rPr>
                <w:rStyle w:val="Hyperlink"/>
                <w:rFonts w:ascii="Arial" w:hAnsi="Arial" w:cs="Arial"/>
                <w:noProof/>
              </w:rPr>
              <w:t>TRAINING, DEVELOPMENT AND EVALUATION</w:t>
            </w:r>
            <w:r w:rsidR="007432BC">
              <w:rPr>
                <w:noProof/>
                <w:webHidden/>
              </w:rPr>
              <w:tab/>
            </w:r>
            <w:r w:rsidR="007432BC">
              <w:rPr>
                <w:noProof/>
                <w:webHidden/>
              </w:rPr>
              <w:fldChar w:fldCharType="begin"/>
            </w:r>
            <w:r w:rsidR="007432BC">
              <w:rPr>
                <w:noProof/>
                <w:webHidden/>
              </w:rPr>
              <w:instrText xml:space="preserve"> PAGEREF _Toc78716393 \h </w:instrText>
            </w:r>
            <w:r w:rsidR="007432BC">
              <w:rPr>
                <w:noProof/>
                <w:webHidden/>
              </w:rPr>
            </w:r>
            <w:r w:rsidR="007432BC">
              <w:rPr>
                <w:noProof/>
                <w:webHidden/>
              </w:rPr>
              <w:fldChar w:fldCharType="separate"/>
            </w:r>
            <w:r w:rsidR="007432BC">
              <w:rPr>
                <w:noProof/>
                <w:webHidden/>
              </w:rPr>
              <w:t>39</w:t>
            </w:r>
            <w:r w:rsidR="007432BC">
              <w:rPr>
                <w:noProof/>
                <w:webHidden/>
              </w:rPr>
              <w:fldChar w:fldCharType="end"/>
            </w:r>
          </w:hyperlink>
        </w:p>
        <w:p w14:paraId="6D1E6DE0" w14:textId="370DFBD9" w:rsidR="007432BC" w:rsidRDefault="005B5AC9">
          <w:pPr>
            <w:pStyle w:val="TOC2"/>
            <w:tabs>
              <w:tab w:val="right" w:leader="dot" w:pos="9710"/>
            </w:tabs>
            <w:rPr>
              <w:rFonts w:eastAsiaTheme="minorEastAsia" w:cstheme="minorBidi"/>
              <w:b w:val="0"/>
              <w:bCs w:val="0"/>
              <w:smallCaps w:val="0"/>
              <w:noProof/>
              <w:color w:val="auto"/>
            </w:rPr>
          </w:pPr>
          <w:hyperlink w:anchor="_Toc78716394" w:history="1">
            <w:r w:rsidR="007432BC" w:rsidRPr="003E7AAE">
              <w:rPr>
                <w:rStyle w:val="Hyperlink"/>
                <w:rFonts w:ascii="Arial" w:hAnsi="Arial" w:cs="Arial"/>
                <w:noProof/>
              </w:rPr>
              <w:t>Personal Therapy</w:t>
            </w:r>
            <w:r w:rsidR="007432BC">
              <w:rPr>
                <w:noProof/>
                <w:webHidden/>
              </w:rPr>
              <w:tab/>
            </w:r>
            <w:r w:rsidR="007432BC">
              <w:rPr>
                <w:noProof/>
                <w:webHidden/>
              </w:rPr>
              <w:fldChar w:fldCharType="begin"/>
            </w:r>
            <w:r w:rsidR="007432BC">
              <w:rPr>
                <w:noProof/>
                <w:webHidden/>
              </w:rPr>
              <w:instrText xml:space="preserve"> PAGEREF _Toc78716394 \h </w:instrText>
            </w:r>
            <w:r w:rsidR="007432BC">
              <w:rPr>
                <w:noProof/>
                <w:webHidden/>
              </w:rPr>
            </w:r>
            <w:r w:rsidR="007432BC">
              <w:rPr>
                <w:noProof/>
                <w:webHidden/>
              </w:rPr>
              <w:fldChar w:fldCharType="separate"/>
            </w:r>
            <w:r w:rsidR="007432BC">
              <w:rPr>
                <w:noProof/>
                <w:webHidden/>
              </w:rPr>
              <w:t>39</w:t>
            </w:r>
            <w:r w:rsidR="007432BC">
              <w:rPr>
                <w:noProof/>
                <w:webHidden/>
              </w:rPr>
              <w:fldChar w:fldCharType="end"/>
            </w:r>
          </w:hyperlink>
        </w:p>
        <w:p w14:paraId="436A299A" w14:textId="6C3DFA08" w:rsidR="007432BC" w:rsidRDefault="005B5AC9">
          <w:pPr>
            <w:pStyle w:val="TOC2"/>
            <w:tabs>
              <w:tab w:val="right" w:leader="dot" w:pos="9710"/>
            </w:tabs>
            <w:rPr>
              <w:rFonts w:eastAsiaTheme="minorEastAsia" w:cstheme="minorBidi"/>
              <w:b w:val="0"/>
              <w:bCs w:val="0"/>
              <w:smallCaps w:val="0"/>
              <w:noProof/>
              <w:color w:val="auto"/>
            </w:rPr>
          </w:pPr>
          <w:hyperlink w:anchor="_Toc78716395" w:history="1">
            <w:r w:rsidR="007432BC" w:rsidRPr="003E7AAE">
              <w:rPr>
                <w:rStyle w:val="Hyperlink"/>
                <w:rFonts w:ascii="Arial" w:hAnsi="Arial" w:cs="Arial"/>
                <w:noProof/>
              </w:rPr>
              <w:t>Individual Developmental Plan</w:t>
            </w:r>
            <w:r w:rsidR="007432BC">
              <w:rPr>
                <w:noProof/>
                <w:webHidden/>
              </w:rPr>
              <w:tab/>
            </w:r>
            <w:r w:rsidR="007432BC">
              <w:rPr>
                <w:noProof/>
                <w:webHidden/>
              </w:rPr>
              <w:fldChar w:fldCharType="begin"/>
            </w:r>
            <w:r w:rsidR="007432BC">
              <w:rPr>
                <w:noProof/>
                <w:webHidden/>
              </w:rPr>
              <w:instrText xml:space="preserve"> PAGEREF _Toc78716395 \h </w:instrText>
            </w:r>
            <w:r w:rsidR="007432BC">
              <w:rPr>
                <w:noProof/>
                <w:webHidden/>
              </w:rPr>
            </w:r>
            <w:r w:rsidR="007432BC">
              <w:rPr>
                <w:noProof/>
                <w:webHidden/>
              </w:rPr>
              <w:fldChar w:fldCharType="separate"/>
            </w:r>
            <w:r w:rsidR="007432BC">
              <w:rPr>
                <w:noProof/>
                <w:webHidden/>
              </w:rPr>
              <w:t>40</w:t>
            </w:r>
            <w:r w:rsidR="007432BC">
              <w:rPr>
                <w:noProof/>
                <w:webHidden/>
              </w:rPr>
              <w:fldChar w:fldCharType="end"/>
            </w:r>
          </w:hyperlink>
        </w:p>
        <w:p w14:paraId="5ACAE344" w14:textId="249C4A6D" w:rsidR="007432BC" w:rsidRDefault="005B5AC9">
          <w:pPr>
            <w:pStyle w:val="TOC2"/>
            <w:tabs>
              <w:tab w:val="right" w:leader="dot" w:pos="9710"/>
            </w:tabs>
            <w:rPr>
              <w:rFonts w:eastAsiaTheme="minorEastAsia" w:cstheme="minorBidi"/>
              <w:b w:val="0"/>
              <w:bCs w:val="0"/>
              <w:smallCaps w:val="0"/>
              <w:noProof/>
              <w:color w:val="auto"/>
            </w:rPr>
          </w:pPr>
          <w:hyperlink w:anchor="_Toc78716396" w:history="1">
            <w:r w:rsidR="007432BC" w:rsidRPr="003E7AAE">
              <w:rPr>
                <w:rStyle w:val="Hyperlink"/>
                <w:rFonts w:ascii="Arial" w:hAnsi="Arial" w:cs="Arial"/>
                <w:noProof/>
              </w:rPr>
              <w:t>Postdoctoral Fellow Evaluation and Feedback Protocol</w:t>
            </w:r>
            <w:r w:rsidR="007432BC">
              <w:rPr>
                <w:noProof/>
                <w:webHidden/>
              </w:rPr>
              <w:tab/>
            </w:r>
            <w:r w:rsidR="007432BC">
              <w:rPr>
                <w:noProof/>
                <w:webHidden/>
              </w:rPr>
              <w:fldChar w:fldCharType="begin"/>
            </w:r>
            <w:r w:rsidR="007432BC">
              <w:rPr>
                <w:noProof/>
                <w:webHidden/>
              </w:rPr>
              <w:instrText xml:space="preserve"> PAGEREF _Toc78716396 \h </w:instrText>
            </w:r>
            <w:r w:rsidR="007432BC">
              <w:rPr>
                <w:noProof/>
                <w:webHidden/>
              </w:rPr>
            </w:r>
            <w:r w:rsidR="007432BC">
              <w:rPr>
                <w:noProof/>
                <w:webHidden/>
              </w:rPr>
              <w:fldChar w:fldCharType="separate"/>
            </w:r>
            <w:r w:rsidR="007432BC">
              <w:rPr>
                <w:noProof/>
                <w:webHidden/>
              </w:rPr>
              <w:t>40</w:t>
            </w:r>
            <w:r w:rsidR="007432BC">
              <w:rPr>
                <w:noProof/>
                <w:webHidden/>
              </w:rPr>
              <w:fldChar w:fldCharType="end"/>
            </w:r>
          </w:hyperlink>
        </w:p>
        <w:p w14:paraId="347D9E3E" w14:textId="614CA69B" w:rsidR="007432BC" w:rsidRDefault="005B5AC9">
          <w:pPr>
            <w:pStyle w:val="TOC2"/>
            <w:tabs>
              <w:tab w:val="right" w:leader="dot" w:pos="9710"/>
            </w:tabs>
            <w:rPr>
              <w:rFonts w:eastAsiaTheme="minorEastAsia" w:cstheme="minorBidi"/>
              <w:b w:val="0"/>
              <w:bCs w:val="0"/>
              <w:smallCaps w:val="0"/>
              <w:noProof/>
              <w:color w:val="auto"/>
            </w:rPr>
          </w:pPr>
          <w:hyperlink w:anchor="_Toc78716397" w:history="1">
            <w:r w:rsidR="007432BC" w:rsidRPr="003E7AAE">
              <w:rPr>
                <w:rStyle w:val="Hyperlink"/>
                <w:rFonts w:ascii="Arial" w:hAnsi="Arial" w:cs="Arial"/>
                <w:noProof/>
              </w:rPr>
              <w:t>Program Evaluation Survey Procedures</w:t>
            </w:r>
            <w:r w:rsidR="007432BC">
              <w:rPr>
                <w:noProof/>
                <w:webHidden/>
              </w:rPr>
              <w:tab/>
            </w:r>
            <w:r w:rsidR="007432BC">
              <w:rPr>
                <w:noProof/>
                <w:webHidden/>
              </w:rPr>
              <w:fldChar w:fldCharType="begin"/>
            </w:r>
            <w:r w:rsidR="007432BC">
              <w:rPr>
                <w:noProof/>
                <w:webHidden/>
              </w:rPr>
              <w:instrText xml:space="preserve"> PAGEREF _Toc78716397 \h </w:instrText>
            </w:r>
            <w:r w:rsidR="007432BC">
              <w:rPr>
                <w:noProof/>
                <w:webHidden/>
              </w:rPr>
            </w:r>
            <w:r w:rsidR="007432BC">
              <w:rPr>
                <w:noProof/>
                <w:webHidden/>
              </w:rPr>
              <w:fldChar w:fldCharType="separate"/>
            </w:r>
            <w:r w:rsidR="007432BC">
              <w:rPr>
                <w:noProof/>
                <w:webHidden/>
              </w:rPr>
              <w:t>41</w:t>
            </w:r>
            <w:r w:rsidR="007432BC">
              <w:rPr>
                <w:noProof/>
                <w:webHidden/>
              </w:rPr>
              <w:fldChar w:fldCharType="end"/>
            </w:r>
          </w:hyperlink>
        </w:p>
        <w:p w14:paraId="522C71A3" w14:textId="79922D5C" w:rsidR="007432BC" w:rsidRDefault="005B5AC9">
          <w:pPr>
            <w:pStyle w:val="TOC2"/>
            <w:tabs>
              <w:tab w:val="right" w:leader="dot" w:pos="9710"/>
            </w:tabs>
            <w:rPr>
              <w:rFonts w:eastAsiaTheme="minorEastAsia" w:cstheme="minorBidi"/>
              <w:b w:val="0"/>
              <w:bCs w:val="0"/>
              <w:smallCaps w:val="0"/>
              <w:noProof/>
              <w:color w:val="auto"/>
            </w:rPr>
          </w:pPr>
          <w:hyperlink w:anchor="_Toc78716398" w:history="1">
            <w:r w:rsidR="007432BC" w:rsidRPr="003E7AAE">
              <w:rPr>
                <w:rStyle w:val="Hyperlink"/>
                <w:rFonts w:ascii="Arial" w:hAnsi="Arial" w:cs="Arial"/>
                <w:noProof/>
              </w:rPr>
              <w:t>Postdoctoral Evaluation of Clinical Supervisor Form</w:t>
            </w:r>
            <w:r w:rsidR="007432BC">
              <w:rPr>
                <w:noProof/>
                <w:webHidden/>
              </w:rPr>
              <w:tab/>
            </w:r>
            <w:r w:rsidR="007432BC">
              <w:rPr>
                <w:noProof/>
                <w:webHidden/>
              </w:rPr>
              <w:fldChar w:fldCharType="begin"/>
            </w:r>
            <w:r w:rsidR="007432BC">
              <w:rPr>
                <w:noProof/>
                <w:webHidden/>
              </w:rPr>
              <w:instrText xml:space="preserve"> PAGEREF _Toc78716398 \h </w:instrText>
            </w:r>
            <w:r w:rsidR="007432BC">
              <w:rPr>
                <w:noProof/>
                <w:webHidden/>
              </w:rPr>
            </w:r>
            <w:r w:rsidR="007432BC">
              <w:rPr>
                <w:noProof/>
                <w:webHidden/>
              </w:rPr>
              <w:fldChar w:fldCharType="separate"/>
            </w:r>
            <w:r w:rsidR="007432BC">
              <w:rPr>
                <w:noProof/>
                <w:webHidden/>
              </w:rPr>
              <w:t>42</w:t>
            </w:r>
            <w:r w:rsidR="007432BC">
              <w:rPr>
                <w:noProof/>
                <w:webHidden/>
              </w:rPr>
              <w:fldChar w:fldCharType="end"/>
            </w:r>
          </w:hyperlink>
        </w:p>
        <w:p w14:paraId="0E104E23" w14:textId="26660DD3" w:rsidR="007432BC" w:rsidRDefault="005B5AC9">
          <w:pPr>
            <w:pStyle w:val="TOC2"/>
            <w:tabs>
              <w:tab w:val="right" w:leader="dot" w:pos="9710"/>
            </w:tabs>
            <w:rPr>
              <w:rFonts w:eastAsiaTheme="minorEastAsia" w:cstheme="minorBidi"/>
              <w:b w:val="0"/>
              <w:bCs w:val="0"/>
              <w:smallCaps w:val="0"/>
              <w:noProof/>
              <w:color w:val="auto"/>
            </w:rPr>
          </w:pPr>
          <w:hyperlink w:anchor="_Toc78716399" w:history="1">
            <w:r w:rsidR="007432BC" w:rsidRPr="003E7AAE">
              <w:rPr>
                <w:rStyle w:val="Hyperlink"/>
                <w:rFonts w:ascii="Arial" w:hAnsi="Arial" w:cs="Arial"/>
                <w:noProof/>
              </w:rPr>
              <w:t>Practica and Academic Preparation Requirements (Updated 9/6/2020)</w:t>
            </w:r>
            <w:r w:rsidR="007432BC">
              <w:rPr>
                <w:noProof/>
                <w:webHidden/>
              </w:rPr>
              <w:tab/>
            </w:r>
            <w:r w:rsidR="007432BC">
              <w:rPr>
                <w:noProof/>
                <w:webHidden/>
              </w:rPr>
              <w:fldChar w:fldCharType="begin"/>
            </w:r>
            <w:r w:rsidR="007432BC">
              <w:rPr>
                <w:noProof/>
                <w:webHidden/>
              </w:rPr>
              <w:instrText xml:space="preserve"> PAGEREF _Toc78716399 \h </w:instrText>
            </w:r>
            <w:r w:rsidR="007432BC">
              <w:rPr>
                <w:noProof/>
                <w:webHidden/>
              </w:rPr>
            </w:r>
            <w:r w:rsidR="007432BC">
              <w:rPr>
                <w:noProof/>
                <w:webHidden/>
              </w:rPr>
              <w:fldChar w:fldCharType="separate"/>
            </w:r>
            <w:r w:rsidR="007432BC">
              <w:rPr>
                <w:noProof/>
                <w:webHidden/>
              </w:rPr>
              <w:t>42</w:t>
            </w:r>
            <w:r w:rsidR="007432BC">
              <w:rPr>
                <w:noProof/>
                <w:webHidden/>
              </w:rPr>
              <w:fldChar w:fldCharType="end"/>
            </w:r>
          </w:hyperlink>
        </w:p>
        <w:p w14:paraId="229258FA" w14:textId="53155323" w:rsidR="007432BC" w:rsidRDefault="005B5AC9">
          <w:pPr>
            <w:pStyle w:val="TOC3"/>
            <w:tabs>
              <w:tab w:val="right" w:leader="dot" w:pos="9710"/>
            </w:tabs>
            <w:rPr>
              <w:rFonts w:eastAsiaTheme="minorEastAsia" w:cstheme="minorBidi"/>
              <w:smallCaps w:val="0"/>
              <w:noProof/>
              <w:color w:val="auto"/>
            </w:rPr>
          </w:pPr>
          <w:hyperlink w:anchor="_Toc78716400" w:history="1">
            <w:r w:rsidR="007432BC" w:rsidRPr="003E7AAE">
              <w:rPr>
                <w:rStyle w:val="Hyperlink"/>
                <w:rFonts w:ascii="Arial" w:hAnsi="Arial" w:cs="Arial"/>
                <w:noProof/>
              </w:rPr>
              <w:t>Clinical Child &amp; Pediatric Psychology Program, requirements include:</w:t>
            </w:r>
            <w:r w:rsidR="007432BC">
              <w:rPr>
                <w:noProof/>
                <w:webHidden/>
              </w:rPr>
              <w:tab/>
            </w:r>
            <w:r w:rsidR="007432BC">
              <w:rPr>
                <w:noProof/>
                <w:webHidden/>
              </w:rPr>
              <w:fldChar w:fldCharType="begin"/>
            </w:r>
            <w:r w:rsidR="007432BC">
              <w:rPr>
                <w:noProof/>
                <w:webHidden/>
              </w:rPr>
              <w:instrText xml:space="preserve"> PAGEREF _Toc78716400 \h </w:instrText>
            </w:r>
            <w:r w:rsidR="007432BC">
              <w:rPr>
                <w:noProof/>
                <w:webHidden/>
              </w:rPr>
            </w:r>
            <w:r w:rsidR="007432BC">
              <w:rPr>
                <w:noProof/>
                <w:webHidden/>
              </w:rPr>
              <w:fldChar w:fldCharType="separate"/>
            </w:r>
            <w:r w:rsidR="007432BC">
              <w:rPr>
                <w:noProof/>
                <w:webHidden/>
              </w:rPr>
              <w:t>43</w:t>
            </w:r>
            <w:r w:rsidR="007432BC">
              <w:rPr>
                <w:noProof/>
                <w:webHidden/>
              </w:rPr>
              <w:fldChar w:fldCharType="end"/>
            </w:r>
          </w:hyperlink>
        </w:p>
        <w:p w14:paraId="636C3480" w14:textId="030E1872" w:rsidR="007432BC" w:rsidRDefault="005B5AC9">
          <w:pPr>
            <w:pStyle w:val="TOC3"/>
            <w:tabs>
              <w:tab w:val="right" w:leader="dot" w:pos="9710"/>
            </w:tabs>
            <w:rPr>
              <w:rFonts w:eastAsiaTheme="minorEastAsia" w:cstheme="minorBidi"/>
              <w:smallCaps w:val="0"/>
              <w:noProof/>
              <w:color w:val="auto"/>
            </w:rPr>
          </w:pPr>
          <w:hyperlink w:anchor="_Toc78716401" w:history="1">
            <w:r w:rsidR="007432BC" w:rsidRPr="003E7AAE">
              <w:rPr>
                <w:rStyle w:val="Hyperlink"/>
                <w:rFonts w:ascii="Arial" w:hAnsi="Arial" w:cs="Arial"/>
                <w:noProof/>
              </w:rPr>
              <w:t>Clinical Health Psychology Program, requirements include:</w:t>
            </w:r>
            <w:r w:rsidR="007432BC">
              <w:rPr>
                <w:noProof/>
                <w:webHidden/>
              </w:rPr>
              <w:tab/>
            </w:r>
            <w:r w:rsidR="007432BC">
              <w:rPr>
                <w:noProof/>
                <w:webHidden/>
              </w:rPr>
              <w:fldChar w:fldCharType="begin"/>
            </w:r>
            <w:r w:rsidR="007432BC">
              <w:rPr>
                <w:noProof/>
                <w:webHidden/>
              </w:rPr>
              <w:instrText xml:space="preserve"> PAGEREF _Toc78716401 \h </w:instrText>
            </w:r>
            <w:r w:rsidR="007432BC">
              <w:rPr>
                <w:noProof/>
                <w:webHidden/>
              </w:rPr>
            </w:r>
            <w:r w:rsidR="007432BC">
              <w:rPr>
                <w:noProof/>
                <w:webHidden/>
              </w:rPr>
              <w:fldChar w:fldCharType="separate"/>
            </w:r>
            <w:r w:rsidR="007432BC">
              <w:rPr>
                <w:noProof/>
                <w:webHidden/>
              </w:rPr>
              <w:t>43</w:t>
            </w:r>
            <w:r w:rsidR="007432BC">
              <w:rPr>
                <w:noProof/>
                <w:webHidden/>
              </w:rPr>
              <w:fldChar w:fldCharType="end"/>
            </w:r>
          </w:hyperlink>
        </w:p>
        <w:p w14:paraId="49270FDB" w14:textId="1AD8FF3B" w:rsidR="007432BC" w:rsidRDefault="005B5AC9">
          <w:pPr>
            <w:pStyle w:val="TOC3"/>
            <w:tabs>
              <w:tab w:val="right" w:leader="dot" w:pos="9710"/>
            </w:tabs>
            <w:rPr>
              <w:rFonts w:eastAsiaTheme="minorEastAsia" w:cstheme="minorBidi"/>
              <w:smallCaps w:val="0"/>
              <w:noProof/>
              <w:color w:val="auto"/>
            </w:rPr>
          </w:pPr>
          <w:hyperlink w:anchor="_Toc78716402" w:history="1">
            <w:r w:rsidR="007432BC" w:rsidRPr="003E7AAE">
              <w:rPr>
                <w:rStyle w:val="Hyperlink"/>
                <w:rFonts w:ascii="Arial" w:hAnsi="Arial" w:cs="Arial"/>
                <w:noProof/>
              </w:rPr>
              <w:t>Clinical Neuropsychology Program, requirements include:</w:t>
            </w:r>
            <w:r w:rsidR="007432BC">
              <w:rPr>
                <w:noProof/>
                <w:webHidden/>
              </w:rPr>
              <w:tab/>
            </w:r>
            <w:r w:rsidR="007432BC">
              <w:rPr>
                <w:noProof/>
                <w:webHidden/>
              </w:rPr>
              <w:fldChar w:fldCharType="begin"/>
            </w:r>
            <w:r w:rsidR="007432BC">
              <w:rPr>
                <w:noProof/>
                <w:webHidden/>
              </w:rPr>
              <w:instrText xml:space="preserve"> PAGEREF _Toc78716402 \h </w:instrText>
            </w:r>
            <w:r w:rsidR="007432BC">
              <w:rPr>
                <w:noProof/>
                <w:webHidden/>
              </w:rPr>
            </w:r>
            <w:r w:rsidR="007432BC">
              <w:rPr>
                <w:noProof/>
                <w:webHidden/>
              </w:rPr>
              <w:fldChar w:fldCharType="separate"/>
            </w:r>
            <w:r w:rsidR="007432BC">
              <w:rPr>
                <w:noProof/>
                <w:webHidden/>
              </w:rPr>
              <w:t>43</w:t>
            </w:r>
            <w:r w:rsidR="007432BC">
              <w:rPr>
                <w:noProof/>
                <w:webHidden/>
              </w:rPr>
              <w:fldChar w:fldCharType="end"/>
            </w:r>
          </w:hyperlink>
        </w:p>
        <w:p w14:paraId="7A9819F9" w14:textId="2D2C38A6" w:rsidR="007432BC" w:rsidRDefault="005B5AC9">
          <w:pPr>
            <w:pStyle w:val="TOC1"/>
            <w:tabs>
              <w:tab w:val="right" w:leader="dot" w:pos="9710"/>
            </w:tabs>
            <w:rPr>
              <w:rFonts w:eastAsiaTheme="minorEastAsia" w:cstheme="minorBidi"/>
              <w:b w:val="0"/>
              <w:bCs w:val="0"/>
              <w:caps w:val="0"/>
              <w:noProof/>
              <w:color w:val="auto"/>
              <w:u w:val="none"/>
            </w:rPr>
          </w:pPr>
          <w:hyperlink w:anchor="_Toc78716403" w:history="1">
            <w:r w:rsidR="007432BC" w:rsidRPr="003E7AAE">
              <w:rPr>
                <w:rStyle w:val="Hyperlink"/>
                <w:rFonts w:ascii="Arial" w:hAnsi="Arial" w:cs="Arial"/>
                <w:noProof/>
              </w:rPr>
              <w:t>RESOURCES FOR POSTDOCTORAL FELLOWS</w:t>
            </w:r>
            <w:r w:rsidR="007432BC">
              <w:rPr>
                <w:noProof/>
                <w:webHidden/>
              </w:rPr>
              <w:tab/>
            </w:r>
            <w:r w:rsidR="007432BC">
              <w:rPr>
                <w:noProof/>
                <w:webHidden/>
              </w:rPr>
              <w:fldChar w:fldCharType="begin"/>
            </w:r>
            <w:r w:rsidR="007432BC">
              <w:rPr>
                <w:noProof/>
                <w:webHidden/>
              </w:rPr>
              <w:instrText xml:space="preserve"> PAGEREF _Toc78716403 \h </w:instrText>
            </w:r>
            <w:r w:rsidR="007432BC">
              <w:rPr>
                <w:noProof/>
                <w:webHidden/>
              </w:rPr>
            </w:r>
            <w:r w:rsidR="007432BC">
              <w:rPr>
                <w:noProof/>
                <w:webHidden/>
              </w:rPr>
              <w:fldChar w:fldCharType="separate"/>
            </w:r>
            <w:r w:rsidR="007432BC">
              <w:rPr>
                <w:noProof/>
                <w:webHidden/>
              </w:rPr>
              <w:t>43</w:t>
            </w:r>
            <w:r w:rsidR="007432BC">
              <w:rPr>
                <w:noProof/>
                <w:webHidden/>
              </w:rPr>
              <w:fldChar w:fldCharType="end"/>
            </w:r>
          </w:hyperlink>
        </w:p>
        <w:p w14:paraId="3829685C" w14:textId="39A6AF71" w:rsidR="007432BC" w:rsidRDefault="005B5AC9">
          <w:pPr>
            <w:pStyle w:val="TOC2"/>
            <w:tabs>
              <w:tab w:val="right" w:leader="dot" w:pos="9710"/>
            </w:tabs>
            <w:rPr>
              <w:rFonts w:eastAsiaTheme="minorEastAsia" w:cstheme="minorBidi"/>
              <w:b w:val="0"/>
              <w:bCs w:val="0"/>
              <w:smallCaps w:val="0"/>
              <w:noProof/>
              <w:color w:val="auto"/>
            </w:rPr>
          </w:pPr>
          <w:hyperlink w:anchor="_Toc78716404" w:history="1">
            <w:r w:rsidR="007432BC" w:rsidRPr="003E7AAE">
              <w:rPr>
                <w:rStyle w:val="Hyperlink"/>
                <w:rFonts w:ascii="Arial" w:hAnsi="Arial" w:cs="Arial"/>
                <w:noProof/>
              </w:rPr>
              <w:t>Useful Websites across UF Campus</w:t>
            </w:r>
            <w:r w:rsidR="007432BC">
              <w:rPr>
                <w:noProof/>
                <w:webHidden/>
              </w:rPr>
              <w:tab/>
            </w:r>
            <w:r w:rsidR="007432BC">
              <w:rPr>
                <w:noProof/>
                <w:webHidden/>
              </w:rPr>
              <w:fldChar w:fldCharType="begin"/>
            </w:r>
            <w:r w:rsidR="007432BC">
              <w:rPr>
                <w:noProof/>
                <w:webHidden/>
              </w:rPr>
              <w:instrText xml:space="preserve"> PAGEREF _Toc78716404 \h </w:instrText>
            </w:r>
            <w:r w:rsidR="007432BC">
              <w:rPr>
                <w:noProof/>
                <w:webHidden/>
              </w:rPr>
            </w:r>
            <w:r w:rsidR="007432BC">
              <w:rPr>
                <w:noProof/>
                <w:webHidden/>
              </w:rPr>
              <w:fldChar w:fldCharType="separate"/>
            </w:r>
            <w:r w:rsidR="007432BC">
              <w:rPr>
                <w:noProof/>
                <w:webHidden/>
              </w:rPr>
              <w:t>43</w:t>
            </w:r>
            <w:r w:rsidR="007432BC">
              <w:rPr>
                <w:noProof/>
                <w:webHidden/>
              </w:rPr>
              <w:fldChar w:fldCharType="end"/>
            </w:r>
          </w:hyperlink>
        </w:p>
        <w:p w14:paraId="2795517D" w14:textId="27E18085" w:rsidR="007432BC" w:rsidRDefault="005B5AC9">
          <w:pPr>
            <w:pStyle w:val="TOC2"/>
            <w:tabs>
              <w:tab w:val="right" w:leader="dot" w:pos="9710"/>
            </w:tabs>
            <w:rPr>
              <w:rFonts w:eastAsiaTheme="minorEastAsia" w:cstheme="minorBidi"/>
              <w:b w:val="0"/>
              <w:bCs w:val="0"/>
              <w:smallCaps w:val="0"/>
              <w:noProof/>
              <w:color w:val="auto"/>
            </w:rPr>
          </w:pPr>
          <w:hyperlink w:anchor="_Toc78716405" w:history="1">
            <w:r w:rsidR="007432BC" w:rsidRPr="003E7AAE">
              <w:rPr>
                <w:rStyle w:val="Hyperlink"/>
                <w:rFonts w:ascii="Arial" w:hAnsi="Arial" w:cs="Arial"/>
                <w:noProof/>
              </w:rPr>
              <w:t>College Resources</w:t>
            </w:r>
            <w:r w:rsidR="007432BC">
              <w:rPr>
                <w:noProof/>
                <w:webHidden/>
              </w:rPr>
              <w:tab/>
            </w:r>
            <w:r w:rsidR="007432BC">
              <w:rPr>
                <w:noProof/>
                <w:webHidden/>
              </w:rPr>
              <w:fldChar w:fldCharType="begin"/>
            </w:r>
            <w:r w:rsidR="007432BC">
              <w:rPr>
                <w:noProof/>
                <w:webHidden/>
              </w:rPr>
              <w:instrText xml:space="preserve"> PAGEREF _Toc78716405 \h </w:instrText>
            </w:r>
            <w:r w:rsidR="007432BC">
              <w:rPr>
                <w:noProof/>
                <w:webHidden/>
              </w:rPr>
            </w:r>
            <w:r w:rsidR="007432BC">
              <w:rPr>
                <w:noProof/>
                <w:webHidden/>
              </w:rPr>
              <w:fldChar w:fldCharType="separate"/>
            </w:r>
            <w:r w:rsidR="007432BC">
              <w:rPr>
                <w:noProof/>
                <w:webHidden/>
              </w:rPr>
              <w:t>44</w:t>
            </w:r>
            <w:r w:rsidR="007432BC">
              <w:rPr>
                <w:noProof/>
                <w:webHidden/>
              </w:rPr>
              <w:fldChar w:fldCharType="end"/>
            </w:r>
          </w:hyperlink>
        </w:p>
        <w:p w14:paraId="2663E780" w14:textId="38CFEDE4" w:rsidR="007432BC" w:rsidRDefault="005B5AC9">
          <w:pPr>
            <w:pStyle w:val="TOC2"/>
            <w:tabs>
              <w:tab w:val="right" w:leader="dot" w:pos="9710"/>
            </w:tabs>
            <w:rPr>
              <w:rFonts w:eastAsiaTheme="minorEastAsia" w:cstheme="minorBidi"/>
              <w:b w:val="0"/>
              <w:bCs w:val="0"/>
              <w:smallCaps w:val="0"/>
              <w:noProof/>
              <w:color w:val="auto"/>
            </w:rPr>
          </w:pPr>
          <w:hyperlink w:anchor="_Toc78716406" w:history="1">
            <w:r w:rsidR="007432BC" w:rsidRPr="003E7AAE">
              <w:rPr>
                <w:rStyle w:val="Hyperlink"/>
                <w:rFonts w:ascii="Arial" w:hAnsi="Arial" w:cs="Arial"/>
                <w:noProof/>
              </w:rPr>
              <w:t>Department Resources</w:t>
            </w:r>
            <w:r w:rsidR="007432BC">
              <w:rPr>
                <w:noProof/>
                <w:webHidden/>
              </w:rPr>
              <w:tab/>
            </w:r>
            <w:r w:rsidR="007432BC">
              <w:rPr>
                <w:noProof/>
                <w:webHidden/>
              </w:rPr>
              <w:fldChar w:fldCharType="begin"/>
            </w:r>
            <w:r w:rsidR="007432BC">
              <w:rPr>
                <w:noProof/>
                <w:webHidden/>
              </w:rPr>
              <w:instrText xml:space="preserve"> PAGEREF _Toc78716406 \h </w:instrText>
            </w:r>
            <w:r w:rsidR="007432BC">
              <w:rPr>
                <w:noProof/>
                <w:webHidden/>
              </w:rPr>
            </w:r>
            <w:r w:rsidR="007432BC">
              <w:rPr>
                <w:noProof/>
                <w:webHidden/>
              </w:rPr>
              <w:fldChar w:fldCharType="separate"/>
            </w:r>
            <w:r w:rsidR="007432BC">
              <w:rPr>
                <w:noProof/>
                <w:webHidden/>
              </w:rPr>
              <w:t>44</w:t>
            </w:r>
            <w:r w:rsidR="007432BC">
              <w:rPr>
                <w:noProof/>
                <w:webHidden/>
              </w:rPr>
              <w:fldChar w:fldCharType="end"/>
            </w:r>
          </w:hyperlink>
        </w:p>
        <w:p w14:paraId="61B4F117" w14:textId="058E4B7E" w:rsidR="007432BC" w:rsidRDefault="005B5AC9">
          <w:pPr>
            <w:pStyle w:val="TOC2"/>
            <w:tabs>
              <w:tab w:val="right" w:leader="dot" w:pos="9710"/>
            </w:tabs>
            <w:rPr>
              <w:rFonts w:eastAsiaTheme="minorEastAsia" w:cstheme="minorBidi"/>
              <w:b w:val="0"/>
              <w:bCs w:val="0"/>
              <w:smallCaps w:val="0"/>
              <w:noProof/>
              <w:color w:val="auto"/>
            </w:rPr>
          </w:pPr>
          <w:hyperlink w:anchor="_Toc78716407" w:history="1">
            <w:r w:rsidR="007432BC" w:rsidRPr="003E7AAE">
              <w:rPr>
                <w:rStyle w:val="Hyperlink"/>
                <w:rFonts w:ascii="Arial" w:hAnsi="Arial" w:cs="Arial"/>
                <w:noProof/>
              </w:rPr>
              <w:t>Shands/Health Science Center’s Library</w:t>
            </w:r>
            <w:r w:rsidR="007432BC">
              <w:rPr>
                <w:noProof/>
                <w:webHidden/>
              </w:rPr>
              <w:tab/>
            </w:r>
            <w:r w:rsidR="007432BC">
              <w:rPr>
                <w:noProof/>
                <w:webHidden/>
              </w:rPr>
              <w:fldChar w:fldCharType="begin"/>
            </w:r>
            <w:r w:rsidR="007432BC">
              <w:rPr>
                <w:noProof/>
                <w:webHidden/>
              </w:rPr>
              <w:instrText xml:space="preserve"> PAGEREF _Toc78716407 \h </w:instrText>
            </w:r>
            <w:r w:rsidR="007432BC">
              <w:rPr>
                <w:noProof/>
                <w:webHidden/>
              </w:rPr>
            </w:r>
            <w:r w:rsidR="007432BC">
              <w:rPr>
                <w:noProof/>
                <w:webHidden/>
              </w:rPr>
              <w:fldChar w:fldCharType="separate"/>
            </w:r>
            <w:r w:rsidR="007432BC">
              <w:rPr>
                <w:noProof/>
                <w:webHidden/>
              </w:rPr>
              <w:t>45</w:t>
            </w:r>
            <w:r w:rsidR="007432BC">
              <w:rPr>
                <w:noProof/>
                <w:webHidden/>
              </w:rPr>
              <w:fldChar w:fldCharType="end"/>
            </w:r>
          </w:hyperlink>
        </w:p>
        <w:p w14:paraId="7591E627" w14:textId="1FC0F140" w:rsidR="007432BC" w:rsidRDefault="005B5AC9">
          <w:pPr>
            <w:pStyle w:val="TOC2"/>
            <w:tabs>
              <w:tab w:val="right" w:leader="dot" w:pos="9710"/>
            </w:tabs>
            <w:rPr>
              <w:rFonts w:eastAsiaTheme="minorEastAsia" w:cstheme="minorBidi"/>
              <w:b w:val="0"/>
              <w:bCs w:val="0"/>
              <w:smallCaps w:val="0"/>
              <w:noProof/>
              <w:color w:val="auto"/>
            </w:rPr>
          </w:pPr>
          <w:hyperlink w:anchor="_Toc78716408" w:history="1">
            <w:r w:rsidR="007432BC" w:rsidRPr="003E7AAE">
              <w:rPr>
                <w:rStyle w:val="Hyperlink"/>
                <w:rFonts w:ascii="Arial" w:hAnsi="Arial" w:cs="Arial"/>
                <w:noProof/>
              </w:rPr>
              <w:t>UF Police Department</w:t>
            </w:r>
            <w:r w:rsidR="007432BC">
              <w:rPr>
                <w:noProof/>
                <w:webHidden/>
              </w:rPr>
              <w:tab/>
            </w:r>
            <w:r w:rsidR="007432BC">
              <w:rPr>
                <w:noProof/>
                <w:webHidden/>
              </w:rPr>
              <w:fldChar w:fldCharType="begin"/>
            </w:r>
            <w:r w:rsidR="007432BC">
              <w:rPr>
                <w:noProof/>
                <w:webHidden/>
              </w:rPr>
              <w:instrText xml:space="preserve"> PAGEREF _Toc78716408 \h </w:instrText>
            </w:r>
            <w:r w:rsidR="007432BC">
              <w:rPr>
                <w:noProof/>
                <w:webHidden/>
              </w:rPr>
            </w:r>
            <w:r w:rsidR="007432BC">
              <w:rPr>
                <w:noProof/>
                <w:webHidden/>
              </w:rPr>
              <w:fldChar w:fldCharType="separate"/>
            </w:r>
            <w:r w:rsidR="007432BC">
              <w:rPr>
                <w:noProof/>
                <w:webHidden/>
              </w:rPr>
              <w:t>45</w:t>
            </w:r>
            <w:r w:rsidR="007432BC">
              <w:rPr>
                <w:noProof/>
                <w:webHidden/>
              </w:rPr>
              <w:fldChar w:fldCharType="end"/>
            </w:r>
          </w:hyperlink>
        </w:p>
        <w:p w14:paraId="79376E76" w14:textId="1792AE03" w:rsidR="007432BC" w:rsidRDefault="005B5AC9">
          <w:pPr>
            <w:pStyle w:val="TOC1"/>
            <w:tabs>
              <w:tab w:val="right" w:leader="dot" w:pos="9710"/>
            </w:tabs>
            <w:rPr>
              <w:rFonts w:eastAsiaTheme="minorEastAsia" w:cstheme="minorBidi"/>
              <w:b w:val="0"/>
              <w:bCs w:val="0"/>
              <w:caps w:val="0"/>
              <w:noProof/>
              <w:color w:val="auto"/>
              <w:u w:val="none"/>
            </w:rPr>
          </w:pPr>
          <w:hyperlink w:anchor="_Toc78716409" w:history="1">
            <w:r w:rsidR="007432BC" w:rsidRPr="003E7AAE">
              <w:rPr>
                <w:rStyle w:val="Hyperlink"/>
                <w:rFonts w:ascii="Arial" w:hAnsi="Arial" w:cs="Arial"/>
                <w:noProof/>
              </w:rPr>
              <w:t>LIVING IN GAINESVILLE</w:t>
            </w:r>
            <w:r w:rsidR="007432BC">
              <w:rPr>
                <w:noProof/>
                <w:webHidden/>
              </w:rPr>
              <w:tab/>
            </w:r>
            <w:r w:rsidR="007432BC">
              <w:rPr>
                <w:noProof/>
                <w:webHidden/>
              </w:rPr>
              <w:fldChar w:fldCharType="begin"/>
            </w:r>
            <w:r w:rsidR="007432BC">
              <w:rPr>
                <w:noProof/>
                <w:webHidden/>
              </w:rPr>
              <w:instrText xml:space="preserve"> PAGEREF _Toc78716409 \h </w:instrText>
            </w:r>
            <w:r w:rsidR="007432BC">
              <w:rPr>
                <w:noProof/>
                <w:webHidden/>
              </w:rPr>
            </w:r>
            <w:r w:rsidR="007432BC">
              <w:rPr>
                <w:noProof/>
                <w:webHidden/>
              </w:rPr>
              <w:fldChar w:fldCharType="separate"/>
            </w:r>
            <w:r w:rsidR="007432BC">
              <w:rPr>
                <w:noProof/>
                <w:webHidden/>
              </w:rPr>
              <w:t>45</w:t>
            </w:r>
            <w:r w:rsidR="007432BC">
              <w:rPr>
                <w:noProof/>
                <w:webHidden/>
              </w:rPr>
              <w:fldChar w:fldCharType="end"/>
            </w:r>
          </w:hyperlink>
        </w:p>
        <w:p w14:paraId="5E958E4A" w14:textId="7649B718" w:rsidR="007432BC" w:rsidRDefault="005B5AC9">
          <w:pPr>
            <w:pStyle w:val="TOC2"/>
            <w:tabs>
              <w:tab w:val="right" w:leader="dot" w:pos="9710"/>
            </w:tabs>
            <w:rPr>
              <w:rFonts w:eastAsiaTheme="minorEastAsia" w:cstheme="minorBidi"/>
              <w:b w:val="0"/>
              <w:bCs w:val="0"/>
              <w:smallCaps w:val="0"/>
              <w:noProof/>
              <w:color w:val="auto"/>
            </w:rPr>
          </w:pPr>
          <w:hyperlink w:anchor="_Toc78716410" w:history="1">
            <w:r w:rsidR="007432BC" w:rsidRPr="003E7AAE">
              <w:rPr>
                <w:rStyle w:val="Hyperlink"/>
                <w:rFonts w:ascii="Arial" w:hAnsi="Arial" w:cs="Arial"/>
                <w:noProof/>
              </w:rPr>
              <w:t>Housing</w:t>
            </w:r>
            <w:r w:rsidR="007432BC">
              <w:rPr>
                <w:noProof/>
                <w:webHidden/>
              </w:rPr>
              <w:tab/>
            </w:r>
            <w:r w:rsidR="007432BC">
              <w:rPr>
                <w:noProof/>
                <w:webHidden/>
              </w:rPr>
              <w:fldChar w:fldCharType="begin"/>
            </w:r>
            <w:r w:rsidR="007432BC">
              <w:rPr>
                <w:noProof/>
                <w:webHidden/>
              </w:rPr>
              <w:instrText xml:space="preserve"> PAGEREF _Toc78716410 \h </w:instrText>
            </w:r>
            <w:r w:rsidR="007432BC">
              <w:rPr>
                <w:noProof/>
                <w:webHidden/>
              </w:rPr>
            </w:r>
            <w:r w:rsidR="007432BC">
              <w:rPr>
                <w:noProof/>
                <w:webHidden/>
              </w:rPr>
              <w:fldChar w:fldCharType="separate"/>
            </w:r>
            <w:r w:rsidR="007432BC">
              <w:rPr>
                <w:noProof/>
                <w:webHidden/>
              </w:rPr>
              <w:t>46</w:t>
            </w:r>
            <w:r w:rsidR="007432BC">
              <w:rPr>
                <w:noProof/>
                <w:webHidden/>
              </w:rPr>
              <w:fldChar w:fldCharType="end"/>
            </w:r>
          </w:hyperlink>
        </w:p>
        <w:p w14:paraId="2A809C9A" w14:textId="159D7B0B" w:rsidR="007432BC" w:rsidRDefault="005B5AC9">
          <w:pPr>
            <w:pStyle w:val="TOC2"/>
            <w:tabs>
              <w:tab w:val="right" w:leader="dot" w:pos="9710"/>
            </w:tabs>
            <w:rPr>
              <w:rFonts w:eastAsiaTheme="minorEastAsia" w:cstheme="minorBidi"/>
              <w:b w:val="0"/>
              <w:bCs w:val="0"/>
              <w:smallCaps w:val="0"/>
              <w:noProof/>
              <w:color w:val="auto"/>
            </w:rPr>
          </w:pPr>
          <w:hyperlink w:anchor="_Toc78716411" w:history="1">
            <w:r w:rsidR="007432BC" w:rsidRPr="003E7AAE">
              <w:rPr>
                <w:rStyle w:val="Hyperlink"/>
                <w:rFonts w:ascii="Arial" w:hAnsi="Arial" w:cs="Arial"/>
                <w:noProof/>
              </w:rPr>
              <w:t>Shopping and Grocery Stores</w:t>
            </w:r>
            <w:r w:rsidR="007432BC">
              <w:rPr>
                <w:noProof/>
                <w:webHidden/>
              </w:rPr>
              <w:tab/>
            </w:r>
            <w:r w:rsidR="007432BC">
              <w:rPr>
                <w:noProof/>
                <w:webHidden/>
              </w:rPr>
              <w:fldChar w:fldCharType="begin"/>
            </w:r>
            <w:r w:rsidR="007432BC">
              <w:rPr>
                <w:noProof/>
                <w:webHidden/>
              </w:rPr>
              <w:instrText xml:space="preserve"> PAGEREF _Toc78716411 \h </w:instrText>
            </w:r>
            <w:r w:rsidR="007432BC">
              <w:rPr>
                <w:noProof/>
                <w:webHidden/>
              </w:rPr>
            </w:r>
            <w:r w:rsidR="007432BC">
              <w:rPr>
                <w:noProof/>
                <w:webHidden/>
              </w:rPr>
              <w:fldChar w:fldCharType="separate"/>
            </w:r>
            <w:r w:rsidR="007432BC">
              <w:rPr>
                <w:noProof/>
                <w:webHidden/>
              </w:rPr>
              <w:t>46</w:t>
            </w:r>
            <w:r w:rsidR="007432BC">
              <w:rPr>
                <w:noProof/>
                <w:webHidden/>
              </w:rPr>
              <w:fldChar w:fldCharType="end"/>
            </w:r>
          </w:hyperlink>
        </w:p>
        <w:p w14:paraId="2304931E" w14:textId="276EECB8" w:rsidR="007432BC" w:rsidRDefault="005B5AC9">
          <w:pPr>
            <w:pStyle w:val="TOC2"/>
            <w:tabs>
              <w:tab w:val="right" w:leader="dot" w:pos="9710"/>
            </w:tabs>
            <w:rPr>
              <w:rFonts w:eastAsiaTheme="minorEastAsia" w:cstheme="minorBidi"/>
              <w:b w:val="0"/>
              <w:bCs w:val="0"/>
              <w:smallCaps w:val="0"/>
              <w:noProof/>
              <w:color w:val="auto"/>
            </w:rPr>
          </w:pPr>
          <w:hyperlink w:anchor="_Toc78716412" w:history="1">
            <w:r w:rsidR="007432BC" w:rsidRPr="003E7AAE">
              <w:rPr>
                <w:rStyle w:val="Hyperlink"/>
                <w:rFonts w:ascii="Arial" w:hAnsi="Arial" w:cs="Arial"/>
                <w:noProof/>
              </w:rPr>
              <w:t>Entertainment</w:t>
            </w:r>
            <w:r w:rsidR="007432BC">
              <w:rPr>
                <w:noProof/>
                <w:webHidden/>
              </w:rPr>
              <w:tab/>
            </w:r>
            <w:r w:rsidR="007432BC">
              <w:rPr>
                <w:noProof/>
                <w:webHidden/>
              </w:rPr>
              <w:fldChar w:fldCharType="begin"/>
            </w:r>
            <w:r w:rsidR="007432BC">
              <w:rPr>
                <w:noProof/>
                <w:webHidden/>
              </w:rPr>
              <w:instrText xml:space="preserve"> PAGEREF _Toc78716412 \h </w:instrText>
            </w:r>
            <w:r w:rsidR="007432BC">
              <w:rPr>
                <w:noProof/>
                <w:webHidden/>
              </w:rPr>
            </w:r>
            <w:r w:rsidR="007432BC">
              <w:rPr>
                <w:noProof/>
                <w:webHidden/>
              </w:rPr>
              <w:fldChar w:fldCharType="separate"/>
            </w:r>
            <w:r w:rsidR="007432BC">
              <w:rPr>
                <w:noProof/>
                <w:webHidden/>
              </w:rPr>
              <w:t>46</w:t>
            </w:r>
            <w:r w:rsidR="007432BC">
              <w:rPr>
                <w:noProof/>
                <w:webHidden/>
              </w:rPr>
              <w:fldChar w:fldCharType="end"/>
            </w:r>
          </w:hyperlink>
        </w:p>
        <w:p w14:paraId="018CB135" w14:textId="5EF34C0B" w:rsidR="007432BC" w:rsidRDefault="005B5AC9">
          <w:pPr>
            <w:pStyle w:val="TOC3"/>
            <w:tabs>
              <w:tab w:val="right" w:leader="dot" w:pos="9710"/>
            </w:tabs>
            <w:rPr>
              <w:rFonts w:eastAsiaTheme="minorEastAsia" w:cstheme="minorBidi"/>
              <w:smallCaps w:val="0"/>
              <w:noProof/>
              <w:color w:val="auto"/>
            </w:rPr>
          </w:pPr>
          <w:hyperlink w:anchor="_Toc78716413" w:history="1">
            <w:r w:rsidR="007432BC" w:rsidRPr="003E7AAE">
              <w:rPr>
                <w:rStyle w:val="Hyperlink"/>
                <w:rFonts w:ascii="Arial" w:hAnsi="Arial" w:cs="Arial"/>
                <w:noProof/>
              </w:rPr>
              <w:t>Campus Arts and Culture</w:t>
            </w:r>
            <w:r w:rsidR="007432BC">
              <w:rPr>
                <w:noProof/>
                <w:webHidden/>
              </w:rPr>
              <w:tab/>
            </w:r>
            <w:r w:rsidR="007432BC">
              <w:rPr>
                <w:noProof/>
                <w:webHidden/>
              </w:rPr>
              <w:fldChar w:fldCharType="begin"/>
            </w:r>
            <w:r w:rsidR="007432BC">
              <w:rPr>
                <w:noProof/>
                <w:webHidden/>
              </w:rPr>
              <w:instrText xml:space="preserve"> PAGEREF _Toc78716413 \h </w:instrText>
            </w:r>
            <w:r w:rsidR="007432BC">
              <w:rPr>
                <w:noProof/>
                <w:webHidden/>
              </w:rPr>
            </w:r>
            <w:r w:rsidR="007432BC">
              <w:rPr>
                <w:noProof/>
                <w:webHidden/>
              </w:rPr>
              <w:fldChar w:fldCharType="separate"/>
            </w:r>
            <w:r w:rsidR="007432BC">
              <w:rPr>
                <w:noProof/>
                <w:webHidden/>
              </w:rPr>
              <w:t>46</w:t>
            </w:r>
            <w:r w:rsidR="007432BC">
              <w:rPr>
                <w:noProof/>
                <w:webHidden/>
              </w:rPr>
              <w:fldChar w:fldCharType="end"/>
            </w:r>
          </w:hyperlink>
        </w:p>
        <w:p w14:paraId="0D76E06D" w14:textId="3D1A4C07" w:rsidR="007432BC" w:rsidRDefault="005B5AC9">
          <w:pPr>
            <w:pStyle w:val="TOC3"/>
            <w:tabs>
              <w:tab w:val="right" w:leader="dot" w:pos="9710"/>
            </w:tabs>
            <w:rPr>
              <w:rFonts w:eastAsiaTheme="minorEastAsia" w:cstheme="minorBidi"/>
              <w:smallCaps w:val="0"/>
              <w:noProof/>
              <w:color w:val="auto"/>
            </w:rPr>
          </w:pPr>
          <w:hyperlink w:anchor="_Toc78716414" w:history="1">
            <w:r w:rsidR="007432BC" w:rsidRPr="003E7AAE">
              <w:rPr>
                <w:rStyle w:val="Hyperlink"/>
                <w:rFonts w:ascii="Arial" w:hAnsi="Arial" w:cs="Arial"/>
                <w:noProof/>
              </w:rPr>
              <w:t>Gainesville Arts and Culture</w:t>
            </w:r>
            <w:r w:rsidR="007432BC">
              <w:rPr>
                <w:noProof/>
                <w:webHidden/>
              </w:rPr>
              <w:tab/>
            </w:r>
            <w:r w:rsidR="007432BC">
              <w:rPr>
                <w:noProof/>
                <w:webHidden/>
              </w:rPr>
              <w:fldChar w:fldCharType="begin"/>
            </w:r>
            <w:r w:rsidR="007432BC">
              <w:rPr>
                <w:noProof/>
                <w:webHidden/>
              </w:rPr>
              <w:instrText xml:space="preserve"> PAGEREF _Toc78716414 \h </w:instrText>
            </w:r>
            <w:r w:rsidR="007432BC">
              <w:rPr>
                <w:noProof/>
                <w:webHidden/>
              </w:rPr>
            </w:r>
            <w:r w:rsidR="007432BC">
              <w:rPr>
                <w:noProof/>
                <w:webHidden/>
              </w:rPr>
              <w:fldChar w:fldCharType="separate"/>
            </w:r>
            <w:r w:rsidR="007432BC">
              <w:rPr>
                <w:noProof/>
                <w:webHidden/>
              </w:rPr>
              <w:t>46</w:t>
            </w:r>
            <w:r w:rsidR="007432BC">
              <w:rPr>
                <w:noProof/>
                <w:webHidden/>
              </w:rPr>
              <w:fldChar w:fldCharType="end"/>
            </w:r>
          </w:hyperlink>
        </w:p>
        <w:p w14:paraId="248C627C" w14:textId="303B777F" w:rsidR="007432BC" w:rsidRDefault="005B5AC9">
          <w:pPr>
            <w:pStyle w:val="TOC3"/>
            <w:tabs>
              <w:tab w:val="right" w:leader="dot" w:pos="9710"/>
            </w:tabs>
            <w:rPr>
              <w:rFonts w:eastAsiaTheme="minorEastAsia" w:cstheme="minorBidi"/>
              <w:smallCaps w:val="0"/>
              <w:noProof/>
              <w:color w:val="auto"/>
            </w:rPr>
          </w:pPr>
          <w:hyperlink w:anchor="_Toc78716415" w:history="1">
            <w:r w:rsidR="007432BC" w:rsidRPr="003E7AAE">
              <w:rPr>
                <w:rStyle w:val="Hyperlink"/>
                <w:rFonts w:ascii="Arial" w:hAnsi="Arial" w:cs="Arial"/>
                <w:noProof/>
              </w:rPr>
              <w:t>Parks, Nature and Outdoor Activities</w:t>
            </w:r>
            <w:r w:rsidR="007432BC">
              <w:rPr>
                <w:noProof/>
                <w:webHidden/>
              </w:rPr>
              <w:tab/>
            </w:r>
            <w:r w:rsidR="007432BC">
              <w:rPr>
                <w:noProof/>
                <w:webHidden/>
              </w:rPr>
              <w:fldChar w:fldCharType="begin"/>
            </w:r>
            <w:r w:rsidR="007432BC">
              <w:rPr>
                <w:noProof/>
                <w:webHidden/>
              </w:rPr>
              <w:instrText xml:space="preserve"> PAGEREF _Toc78716415 \h </w:instrText>
            </w:r>
            <w:r w:rsidR="007432BC">
              <w:rPr>
                <w:noProof/>
                <w:webHidden/>
              </w:rPr>
            </w:r>
            <w:r w:rsidR="007432BC">
              <w:rPr>
                <w:noProof/>
                <w:webHidden/>
              </w:rPr>
              <w:fldChar w:fldCharType="separate"/>
            </w:r>
            <w:r w:rsidR="007432BC">
              <w:rPr>
                <w:noProof/>
                <w:webHidden/>
              </w:rPr>
              <w:t>46</w:t>
            </w:r>
            <w:r w:rsidR="007432BC">
              <w:rPr>
                <w:noProof/>
                <w:webHidden/>
              </w:rPr>
              <w:fldChar w:fldCharType="end"/>
            </w:r>
          </w:hyperlink>
        </w:p>
        <w:p w14:paraId="38AAE675" w14:textId="02204DC6" w:rsidR="007432BC" w:rsidRDefault="005B5AC9">
          <w:pPr>
            <w:pStyle w:val="TOC1"/>
            <w:tabs>
              <w:tab w:val="right" w:leader="dot" w:pos="9710"/>
            </w:tabs>
            <w:rPr>
              <w:rFonts w:eastAsiaTheme="minorEastAsia" w:cstheme="minorBidi"/>
              <w:b w:val="0"/>
              <w:bCs w:val="0"/>
              <w:caps w:val="0"/>
              <w:noProof/>
              <w:color w:val="auto"/>
              <w:u w:val="none"/>
            </w:rPr>
          </w:pPr>
          <w:hyperlink w:anchor="_Toc78716416" w:history="1">
            <w:r w:rsidR="007432BC" w:rsidRPr="003E7AAE">
              <w:rPr>
                <w:rStyle w:val="Hyperlink"/>
                <w:rFonts w:ascii="Arial" w:hAnsi="Arial" w:cs="Arial"/>
                <w:noProof/>
              </w:rPr>
              <w:t>APPENDICES</w:t>
            </w:r>
            <w:r w:rsidR="007432BC">
              <w:rPr>
                <w:noProof/>
                <w:webHidden/>
              </w:rPr>
              <w:tab/>
            </w:r>
            <w:r w:rsidR="007432BC">
              <w:rPr>
                <w:noProof/>
                <w:webHidden/>
              </w:rPr>
              <w:fldChar w:fldCharType="begin"/>
            </w:r>
            <w:r w:rsidR="007432BC">
              <w:rPr>
                <w:noProof/>
                <w:webHidden/>
              </w:rPr>
              <w:instrText xml:space="preserve"> PAGEREF _Toc78716416 \h </w:instrText>
            </w:r>
            <w:r w:rsidR="007432BC">
              <w:rPr>
                <w:noProof/>
                <w:webHidden/>
              </w:rPr>
            </w:r>
            <w:r w:rsidR="007432BC">
              <w:rPr>
                <w:noProof/>
                <w:webHidden/>
              </w:rPr>
              <w:fldChar w:fldCharType="separate"/>
            </w:r>
            <w:r w:rsidR="007432BC">
              <w:rPr>
                <w:noProof/>
                <w:webHidden/>
              </w:rPr>
              <w:t>48</w:t>
            </w:r>
            <w:r w:rsidR="007432BC">
              <w:rPr>
                <w:noProof/>
                <w:webHidden/>
              </w:rPr>
              <w:fldChar w:fldCharType="end"/>
            </w:r>
          </w:hyperlink>
        </w:p>
        <w:p w14:paraId="0F57E991" w14:textId="19F90BBC" w:rsidR="007432BC" w:rsidRDefault="005B5AC9">
          <w:pPr>
            <w:pStyle w:val="TOC2"/>
            <w:tabs>
              <w:tab w:val="right" w:leader="dot" w:pos="9710"/>
            </w:tabs>
            <w:rPr>
              <w:rFonts w:eastAsiaTheme="minorEastAsia" w:cstheme="minorBidi"/>
              <w:b w:val="0"/>
              <w:bCs w:val="0"/>
              <w:smallCaps w:val="0"/>
              <w:noProof/>
              <w:color w:val="auto"/>
            </w:rPr>
          </w:pPr>
          <w:hyperlink w:anchor="_Toc78716417" w:history="1">
            <w:r w:rsidR="007432BC" w:rsidRPr="003E7AAE">
              <w:rPr>
                <w:rStyle w:val="Hyperlink"/>
                <w:rFonts w:ascii="Arial" w:hAnsi="Arial" w:cs="Arial"/>
                <w:noProof/>
              </w:rPr>
              <w:t>Appendix A</w:t>
            </w:r>
            <w:r w:rsidR="007432BC">
              <w:rPr>
                <w:noProof/>
                <w:webHidden/>
              </w:rPr>
              <w:tab/>
            </w:r>
            <w:r w:rsidR="007432BC">
              <w:rPr>
                <w:noProof/>
                <w:webHidden/>
              </w:rPr>
              <w:fldChar w:fldCharType="begin"/>
            </w:r>
            <w:r w:rsidR="007432BC">
              <w:rPr>
                <w:noProof/>
                <w:webHidden/>
              </w:rPr>
              <w:instrText xml:space="preserve"> PAGEREF _Toc78716417 \h </w:instrText>
            </w:r>
            <w:r w:rsidR="007432BC">
              <w:rPr>
                <w:noProof/>
                <w:webHidden/>
              </w:rPr>
            </w:r>
            <w:r w:rsidR="007432BC">
              <w:rPr>
                <w:noProof/>
                <w:webHidden/>
              </w:rPr>
              <w:fldChar w:fldCharType="separate"/>
            </w:r>
            <w:r w:rsidR="007432BC">
              <w:rPr>
                <w:noProof/>
                <w:webHidden/>
              </w:rPr>
              <w:t>48</w:t>
            </w:r>
            <w:r w:rsidR="007432BC">
              <w:rPr>
                <w:noProof/>
                <w:webHidden/>
              </w:rPr>
              <w:fldChar w:fldCharType="end"/>
            </w:r>
          </w:hyperlink>
        </w:p>
        <w:p w14:paraId="3AA80D62" w14:textId="49A950BF" w:rsidR="007432BC" w:rsidRDefault="005B5AC9">
          <w:pPr>
            <w:pStyle w:val="TOC2"/>
            <w:tabs>
              <w:tab w:val="right" w:leader="dot" w:pos="9710"/>
            </w:tabs>
            <w:rPr>
              <w:rFonts w:eastAsiaTheme="minorEastAsia" w:cstheme="minorBidi"/>
              <w:b w:val="0"/>
              <w:bCs w:val="0"/>
              <w:smallCaps w:val="0"/>
              <w:noProof/>
              <w:color w:val="auto"/>
            </w:rPr>
          </w:pPr>
          <w:hyperlink w:anchor="_Toc78716418" w:history="1">
            <w:r w:rsidR="007432BC" w:rsidRPr="003E7AAE">
              <w:rPr>
                <w:rStyle w:val="Hyperlink"/>
                <w:rFonts w:ascii="Arial" w:hAnsi="Arial" w:cs="Arial"/>
                <w:noProof/>
              </w:rPr>
              <w:t>Appendix B</w:t>
            </w:r>
            <w:r w:rsidR="007432BC">
              <w:rPr>
                <w:noProof/>
                <w:webHidden/>
              </w:rPr>
              <w:tab/>
            </w:r>
            <w:r w:rsidR="007432BC">
              <w:rPr>
                <w:noProof/>
                <w:webHidden/>
              </w:rPr>
              <w:fldChar w:fldCharType="begin"/>
            </w:r>
            <w:r w:rsidR="007432BC">
              <w:rPr>
                <w:noProof/>
                <w:webHidden/>
              </w:rPr>
              <w:instrText xml:space="preserve"> PAGEREF _Toc78716418 \h </w:instrText>
            </w:r>
            <w:r w:rsidR="007432BC">
              <w:rPr>
                <w:noProof/>
                <w:webHidden/>
              </w:rPr>
            </w:r>
            <w:r w:rsidR="007432BC">
              <w:rPr>
                <w:noProof/>
                <w:webHidden/>
              </w:rPr>
              <w:fldChar w:fldCharType="separate"/>
            </w:r>
            <w:r w:rsidR="007432BC">
              <w:rPr>
                <w:noProof/>
                <w:webHidden/>
              </w:rPr>
              <w:t>50</w:t>
            </w:r>
            <w:r w:rsidR="007432BC">
              <w:rPr>
                <w:noProof/>
                <w:webHidden/>
              </w:rPr>
              <w:fldChar w:fldCharType="end"/>
            </w:r>
          </w:hyperlink>
        </w:p>
        <w:p w14:paraId="5C163ACC" w14:textId="26C3716A" w:rsidR="007432BC" w:rsidRDefault="005B5AC9">
          <w:pPr>
            <w:pStyle w:val="TOC2"/>
            <w:tabs>
              <w:tab w:val="right" w:leader="dot" w:pos="9710"/>
            </w:tabs>
            <w:rPr>
              <w:rFonts w:eastAsiaTheme="minorEastAsia" w:cstheme="minorBidi"/>
              <w:b w:val="0"/>
              <w:bCs w:val="0"/>
              <w:smallCaps w:val="0"/>
              <w:noProof/>
              <w:color w:val="auto"/>
            </w:rPr>
          </w:pPr>
          <w:hyperlink w:anchor="_Toc78716419" w:history="1">
            <w:r w:rsidR="007432BC" w:rsidRPr="003E7AAE">
              <w:rPr>
                <w:rStyle w:val="Hyperlink"/>
                <w:rFonts w:ascii="Arial" w:hAnsi="Arial" w:cs="Arial"/>
                <w:noProof/>
              </w:rPr>
              <w:t>Appendix C</w:t>
            </w:r>
            <w:r w:rsidR="007432BC">
              <w:rPr>
                <w:noProof/>
                <w:webHidden/>
              </w:rPr>
              <w:tab/>
            </w:r>
            <w:r w:rsidR="007432BC">
              <w:rPr>
                <w:noProof/>
                <w:webHidden/>
              </w:rPr>
              <w:fldChar w:fldCharType="begin"/>
            </w:r>
            <w:r w:rsidR="007432BC">
              <w:rPr>
                <w:noProof/>
                <w:webHidden/>
              </w:rPr>
              <w:instrText xml:space="preserve"> PAGEREF _Toc78716419 \h </w:instrText>
            </w:r>
            <w:r w:rsidR="007432BC">
              <w:rPr>
                <w:noProof/>
                <w:webHidden/>
              </w:rPr>
            </w:r>
            <w:r w:rsidR="007432BC">
              <w:rPr>
                <w:noProof/>
                <w:webHidden/>
              </w:rPr>
              <w:fldChar w:fldCharType="separate"/>
            </w:r>
            <w:r w:rsidR="007432BC">
              <w:rPr>
                <w:noProof/>
                <w:webHidden/>
              </w:rPr>
              <w:t>51</w:t>
            </w:r>
            <w:r w:rsidR="007432BC">
              <w:rPr>
                <w:noProof/>
                <w:webHidden/>
              </w:rPr>
              <w:fldChar w:fldCharType="end"/>
            </w:r>
          </w:hyperlink>
        </w:p>
        <w:p w14:paraId="5BDA87EA" w14:textId="59E519A8" w:rsidR="007432BC" w:rsidRDefault="005B5AC9">
          <w:pPr>
            <w:pStyle w:val="TOC2"/>
            <w:tabs>
              <w:tab w:val="right" w:leader="dot" w:pos="9710"/>
            </w:tabs>
            <w:rPr>
              <w:rFonts w:eastAsiaTheme="minorEastAsia" w:cstheme="minorBidi"/>
              <w:b w:val="0"/>
              <w:bCs w:val="0"/>
              <w:smallCaps w:val="0"/>
              <w:noProof/>
              <w:color w:val="auto"/>
            </w:rPr>
          </w:pPr>
          <w:hyperlink w:anchor="_Toc78716420" w:history="1">
            <w:r w:rsidR="007432BC" w:rsidRPr="003E7AAE">
              <w:rPr>
                <w:rStyle w:val="Hyperlink"/>
                <w:rFonts w:ascii="Arial" w:hAnsi="Arial" w:cs="Arial"/>
                <w:noProof/>
              </w:rPr>
              <w:t>Appendix D</w:t>
            </w:r>
            <w:r w:rsidR="007432BC">
              <w:rPr>
                <w:noProof/>
                <w:webHidden/>
              </w:rPr>
              <w:tab/>
            </w:r>
            <w:r w:rsidR="007432BC">
              <w:rPr>
                <w:noProof/>
                <w:webHidden/>
              </w:rPr>
              <w:fldChar w:fldCharType="begin"/>
            </w:r>
            <w:r w:rsidR="007432BC">
              <w:rPr>
                <w:noProof/>
                <w:webHidden/>
              </w:rPr>
              <w:instrText xml:space="preserve"> PAGEREF _Toc78716420 \h </w:instrText>
            </w:r>
            <w:r w:rsidR="007432BC">
              <w:rPr>
                <w:noProof/>
                <w:webHidden/>
              </w:rPr>
            </w:r>
            <w:r w:rsidR="007432BC">
              <w:rPr>
                <w:noProof/>
                <w:webHidden/>
              </w:rPr>
              <w:fldChar w:fldCharType="separate"/>
            </w:r>
            <w:r w:rsidR="007432BC">
              <w:rPr>
                <w:noProof/>
                <w:webHidden/>
              </w:rPr>
              <w:t>52</w:t>
            </w:r>
            <w:r w:rsidR="007432BC">
              <w:rPr>
                <w:noProof/>
                <w:webHidden/>
              </w:rPr>
              <w:fldChar w:fldCharType="end"/>
            </w:r>
          </w:hyperlink>
        </w:p>
        <w:p w14:paraId="699CF3BF" w14:textId="1917334B" w:rsidR="007432BC" w:rsidRDefault="005B5AC9">
          <w:pPr>
            <w:pStyle w:val="TOC2"/>
            <w:tabs>
              <w:tab w:val="right" w:leader="dot" w:pos="9710"/>
            </w:tabs>
            <w:rPr>
              <w:rFonts w:eastAsiaTheme="minorEastAsia" w:cstheme="minorBidi"/>
              <w:b w:val="0"/>
              <w:bCs w:val="0"/>
              <w:smallCaps w:val="0"/>
              <w:noProof/>
              <w:color w:val="auto"/>
            </w:rPr>
          </w:pPr>
          <w:hyperlink w:anchor="_Toc78716421" w:history="1">
            <w:r w:rsidR="007432BC" w:rsidRPr="003E7AAE">
              <w:rPr>
                <w:rStyle w:val="Hyperlink"/>
                <w:rFonts w:ascii="Arial" w:hAnsi="Arial" w:cs="Arial"/>
                <w:noProof/>
              </w:rPr>
              <w:t>Appendix E</w:t>
            </w:r>
            <w:r w:rsidR="007432BC">
              <w:rPr>
                <w:noProof/>
                <w:webHidden/>
              </w:rPr>
              <w:tab/>
            </w:r>
            <w:r w:rsidR="007432BC">
              <w:rPr>
                <w:noProof/>
                <w:webHidden/>
              </w:rPr>
              <w:fldChar w:fldCharType="begin"/>
            </w:r>
            <w:r w:rsidR="007432BC">
              <w:rPr>
                <w:noProof/>
                <w:webHidden/>
              </w:rPr>
              <w:instrText xml:space="preserve"> PAGEREF _Toc78716421 \h </w:instrText>
            </w:r>
            <w:r w:rsidR="007432BC">
              <w:rPr>
                <w:noProof/>
                <w:webHidden/>
              </w:rPr>
            </w:r>
            <w:r w:rsidR="007432BC">
              <w:rPr>
                <w:noProof/>
                <w:webHidden/>
              </w:rPr>
              <w:fldChar w:fldCharType="separate"/>
            </w:r>
            <w:r w:rsidR="007432BC">
              <w:rPr>
                <w:noProof/>
                <w:webHidden/>
              </w:rPr>
              <w:t>54</w:t>
            </w:r>
            <w:r w:rsidR="007432BC">
              <w:rPr>
                <w:noProof/>
                <w:webHidden/>
              </w:rPr>
              <w:fldChar w:fldCharType="end"/>
            </w:r>
          </w:hyperlink>
        </w:p>
        <w:p w14:paraId="41BC872C" w14:textId="0789CE04" w:rsidR="00035E07" w:rsidRDefault="00035E07">
          <w:r>
            <w:rPr>
              <w:b/>
              <w:bCs/>
              <w:noProof/>
            </w:rPr>
            <w:fldChar w:fldCharType="end"/>
          </w:r>
        </w:p>
      </w:sdtContent>
    </w:sdt>
    <w:p w14:paraId="14A1C363" w14:textId="77777777" w:rsidR="00382E70" w:rsidRDefault="00382E70">
      <w:pPr>
        <w:rPr>
          <w:rStyle w:val="IntenseReference"/>
          <w:rFonts w:ascii="Arial" w:eastAsia="Cambria" w:hAnsi="Arial" w:cs="Arial"/>
          <w:bCs w:val="0"/>
          <w:smallCaps w:val="0"/>
          <w:color w:val="000000"/>
          <w:spacing w:val="0"/>
          <w:sz w:val="22"/>
        </w:rPr>
      </w:pPr>
      <w:r>
        <w:rPr>
          <w:rStyle w:val="IntenseReference"/>
          <w:rFonts w:ascii="Arial" w:hAnsi="Arial" w:cs="Arial"/>
          <w:b w:val="0"/>
          <w:bCs w:val="0"/>
          <w:smallCaps w:val="0"/>
          <w:color w:val="000000"/>
          <w:spacing w:val="0"/>
          <w:sz w:val="22"/>
        </w:rPr>
        <w:br w:type="page"/>
      </w:r>
    </w:p>
    <w:p w14:paraId="1ED1F4B5" w14:textId="5922519C" w:rsidR="006A2F67" w:rsidRPr="00BD0BCB" w:rsidRDefault="00963A66" w:rsidP="005F12D3">
      <w:pPr>
        <w:pStyle w:val="Heading1"/>
        <w:spacing w:after="160" w:line="259" w:lineRule="auto"/>
        <w:ind w:left="0" w:firstLine="0"/>
        <w:rPr>
          <w:rFonts w:ascii="Arial" w:hAnsi="Arial" w:cs="Arial"/>
          <w:sz w:val="22"/>
        </w:rPr>
      </w:pPr>
      <w:bookmarkStart w:id="0" w:name="_Toc78716303"/>
      <w:r w:rsidRPr="00BD0BCB">
        <w:rPr>
          <w:rStyle w:val="IntenseReference"/>
          <w:rFonts w:ascii="Arial" w:hAnsi="Arial" w:cs="Arial"/>
          <w:b/>
          <w:bCs w:val="0"/>
          <w:smallCaps w:val="0"/>
          <w:color w:val="000000"/>
          <w:spacing w:val="0"/>
          <w:sz w:val="22"/>
        </w:rPr>
        <w:lastRenderedPageBreak/>
        <w:t>INTRODUCTION</w:t>
      </w:r>
      <w:bookmarkEnd w:id="0"/>
    </w:p>
    <w:p w14:paraId="76BF90FF" w14:textId="0889C4DA" w:rsidR="00987789" w:rsidRPr="005F12D3" w:rsidRDefault="00ED7B0D" w:rsidP="005F12D3">
      <w:pPr>
        <w:jc w:val="both"/>
        <w:rPr>
          <w:rFonts w:ascii="Arial" w:hAnsi="Arial" w:cs="Arial"/>
        </w:rPr>
      </w:pPr>
      <w:r w:rsidRPr="005F12D3">
        <w:rPr>
          <w:rFonts w:ascii="Arial" w:hAnsi="Arial" w:cs="Arial"/>
        </w:rPr>
        <w:t xml:space="preserve">This </w:t>
      </w:r>
      <w:r w:rsidR="00987789" w:rsidRPr="005F12D3">
        <w:rPr>
          <w:rFonts w:ascii="Arial" w:hAnsi="Arial" w:cs="Arial"/>
        </w:rPr>
        <w:t xml:space="preserve">Handbook </w:t>
      </w:r>
      <w:r w:rsidR="0087645D" w:rsidRPr="005F12D3">
        <w:rPr>
          <w:rFonts w:ascii="Arial" w:hAnsi="Arial" w:cs="Arial"/>
        </w:rPr>
        <w:t>w</w:t>
      </w:r>
      <w:r w:rsidR="002E01A2" w:rsidRPr="005F12D3">
        <w:rPr>
          <w:rFonts w:ascii="Arial" w:hAnsi="Arial" w:cs="Arial"/>
        </w:rPr>
        <w:t>as created</w:t>
      </w:r>
      <w:r w:rsidR="00B63871" w:rsidRPr="005F12D3">
        <w:rPr>
          <w:rFonts w:ascii="Arial" w:hAnsi="Arial" w:cs="Arial"/>
        </w:rPr>
        <w:t xml:space="preserve"> to provide</w:t>
      </w:r>
      <w:r w:rsidRPr="005F12D3">
        <w:rPr>
          <w:rFonts w:ascii="Arial" w:hAnsi="Arial" w:cs="Arial"/>
        </w:rPr>
        <w:t xml:space="preserve"> a reference guide for the hiring, onboarding, </w:t>
      </w:r>
      <w:r w:rsidR="00EE4BA4" w:rsidRPr="005F12D3">
        <w:rPr>
          <w:rFonts w:ascii="Arial" w:hAnsi="Arial" w:cs="Arial"/>
        </w:rPr>
        <w:t>training</w:t>
      </w:r>
      <w:r w:rsidR="0087645D" w:rsidRPr="005F12D3">
        <w:rPr>
          <w:rFonts w:ascii="Arial" w:hAnsi="Arial" w:cs="Arial"/>
        </w:rPr>
        <w:t>,</w:t>
      </w:r>
      <w:r w:rsidR="00EE4BA4" w:rsidRPr="005F12D3">
        <w:rPr>
          <w:rFonts w:ascii="Arial" w:hAnsi="Arial" w:cs="Arial"/>
        </w:rPr>
        <w:t xml:space="preserve"> and development</w:t>
      </w:r>
      <w:r w:rsidRPr="005F12D3">
        <w:rPr>
          <w:rFonts w:ascii="Arial" w:hAnsi="Arial" w:cs="Arial"/>
        </w:rPr>
        <w:t xml:space="preserve"> of Postdoctoral </w:t>
      </w:r>
      <w:r w:rsidR="006D634E" w:rsidRPr="005F12D3">
        <w:rPr>
          <w:rFonts w:ascii="Arial" w:hAnsi="Arial" w:cs="Arial"/>
        </w:rPr>
        <w:t>Fellows</w:t>
      </w:r>
      <w:r w:rsidRPr="005F12D3">
        <w:rPr>
          <w:rFonts w:ascii="Arial" w:hAnsi="Arial" w:cs="Arial"/>
        </w:rPr>
        <w:t>. The content of the handbook highlight</w:t>
      </w:r>
      <w:r w:rsidR="0087645D" w:rsidRPr="005F12D3">
        <w:rPr>
          <w:rFonts w:ascii="Arial" w:hAnsi="Arial" w:cs="Arial"/>
        </w:rPr>
        <w:t>s</w:t>
      </w:r>
      <w:r w:rsidRPr="005F12D3">
        <w:rPr>
          <w:rFonts w:ascii="Arial" w:hAnsi="Arial" w:cs="Arial"/>
        </w:rPr>
        <w:t xml:space="preserve"> </w:t>
      </w:r>
      <w:r w:rsidR="00C65D8B" w:rsidRPr="005F12D3">
        <w:rPr>
          <w:rFonts w:ascii="Arial" w:hAnsi="Arial" w:cs="Arial"/>
        </w:rPr>
        <w:t xml:space="preserve">the policies, </w:t>
      </w:r>
      <w:r w:rsidR="00EF7225" w:rsidRPr="005F12D3">
        <w:rPr>
          <w:rFonts w:ascii="Arial" w:hAnsi="Arial" w:cs="Arial"/>
        </w:rPr>
        <w:t>practices</w:t>
      </w:r>
      <w:r w:rsidR="0087645D" w:rsidRPr="005F12D3">
        <w:rPr>
          <w:rFonts w:ascii="Arial" w:hAnsi="Arial" w:cs="Arial"/>
        </w:rPr>
        <w:t>,</w:t>
      </w:r>
      <w:r w:rsidR="00EF7225" w:rsidRPr="005F12D3">
        <w:rPr>
          <w:rFonts w:ascii="Arial" w:hAnsi="Arial" w:cs="Arial"/>
        </w:rPr>
        <w:t xml:space="preserve"> and</w:t>
      </w:r>
      <w:r w:rsidR="00C65D8B" w:rsidRPr="005F12D3">
        <w:rPr>
          <w:rFonts w:ascii="Arial" w:hAnsi="Arial" w:cs="Arial"/>
        </w:rPr>
        <w:t xml:space="preserve"> services </w:t>
      </w:r>
      <w:r w:rsidR="00486F95" w:rsidRPr="005F12D3">
        <w:rPr>
          <w:rFonts w:ascii="Arial" w:hAnsi="Arial" w:cs="Arial"/>
        </w:rPr>
        <w:t>associate</w:t>
      </w:r>
      <w:r w:rsidR="00C65D8B" w:rsidRPr="005F12D3">
        <w:rPr>
          <w:rFonts w:ascii="Arial" w:hAnsi="Arial" w:cs="Arial"/>
        </w:rPr>
        <w:t xml:space="preserve">d with the Postdoctoral </w:t>
      </w:r>
      <w:r w:rsidR="006D634E" w:rsidRPr="005F12D3">
        <w:rPr>
          <w:rFonts w:ascii="Arial" w:hAnsi="Arial" w:cs="Arial"/>
        </w:rPr>
        <w:t>Fellow</w:t>
      </w:r>
      <w:r w:rsidR="00C65D8B" w:rsidRPr="005F12D3">
        <w:rPr>
          <w:rFonts w:ascii="Arial" w:hAnsi="Arial" w:cs="Arial"/>
        </w:rPr>
        <w:t xml:space="preserve"> status. </w:t>
      </w:r>
      <w:r w:rsidRPr="005F12D3">
        <w:rPr>
          <w:rFonts w:ascii="Arial" w:hAnsi="Arial" w:cs="Arial"/>
        </w:rPr>
        <w:t>It</w:t>
      </w:r>
      <w:r w:rsidR="004762D6" w:rsidRPr="005F12D3">
        <w:rPr>
          <w:rFonts w:ascii="Arial" w:hAnsi="Arial" w:cs="Arial"/>
        </w:rPr>
        <w:t>s</w:t>
      </w:r>
      <w:r w:rsidRPr="005F12D3">
        <w:rPr>
          <w:rFonts w:ascii="Arial" w:hAnsi="Arial" w:cs="Arial"/>
        </w:rPr>
        <w:t xml:space="preserve"> purpose is to </w:t>
      </w:r>
      <w:r w:rsidR="00C65D8B" w:rsidRPr="005F12D3">
        <w:rPr>
          <w:rFonts w:ascii="Arial" w:hAnsi="Arial" w:cs="Arial"/>
        </w:rPr>
        <w:t xml:space="preserve">assist new Postdoctoral </w:t>
      </w:r>
      <w:r w:rsidR="006D634E" w:rsidRPr="005F12D3">
        <w:rPr>
          <w:rFonts w:ascii="Arial" w:hAnsi="Arial" w:cs="Arial"/>
        </w:rPr>
        <w:t>Fellows</w:t>
      </w:r>
      <w:r w:rsidR="0087645D" w:rsidRPr="005F12D3">
        <w:rPr>
          <w:rFonts w:ascii="Arial" w:hAnsi="Arial" w:cs="Arial"/>
        </w:rPr>
        <w:t xml:space="preserve"> to</w:t>
      </w:r>
      <w:r w:rsidR="00C65D8B" w:rsidRPr="005F12D3">
        <w:rPr>
          <w:rFonts w:ascii="Arial" w:hAnsi="Arial" w:cs="Arial"/>
        </w:rPr>
        <w:t xml:space="preserve"> understand their role and responsibilities as a member of the Clinical and Health Psychology Department (CHP). </w:t>
      </w:r>
    </w:p>
    <w:p w14:paraId="2E2A77DB" w14:textId="7363A4FD" w:rsidR="00FC6E22" w:rsidRPr="005F12D3" w:rsidRDefault="00C65D8B" w:rsidP="005F12D3">
      <w:pPr>
        <w:jc w:val="both"/>
        <w:rPr>
          <w:rFonts w:ascii="Arial" w:hAnsi="Arial" w:cs="Arial"/>
        </w:rPr>
      </w:pPr>
      <w:r w:rsidRPr="005F12D3">
        <w:rPr>
          <w:rFonts w:ascii="Arial" w:hAnsi="Arial" w:cs="Arial"/>
        </w:rPr>
        <w:t>We encourage new Postdoctoral members to</w:t>
      </w:r>
      <w:r w:rsidR="00FA3398" w:rsidRPr="005F12D3">
        <w:rPr>
          <w:rFonts w:ascii="Arial" w:hAnsi="Arial" w:cs="Arial"/>
        </w:rPr>
        <w:t xml:space="preserve"> </w:t>
      </w:r>
      <w:r w:rsidRPr="005F12D3">
        <w:rPr>
          <w:rFonts w:ascii="Arial" w:hAnsi="Arial" w:cs="Arial"/>
        </w:rPr>
        <w:t>read</w:t>
      </w:r>
      <w:r w:rsidR="00460522" w:rsidRPr="005F12D3">
        <w:rPr>
          <w:rFonts w:ascii="Arial" w:hAnsi="Arial" w:cs="Arial"/>
        </w:rPr>
        <w:t xml:space="preserve"> and</w:t>
      </w:r>
      <w:r w:rsidRPr="005F12D3">
        <w:rPr>
          <w:rFonts w:ascii="Arial" w:hAnsi="Arial" w:cs="Arial"/>
        </w:rPr>
        <w:t xml:space="preserve"> </w:t>
      </w:r>
      <w:r w:rsidR="00317A6B" w:rsidRPr="005F12D3">
        <w:rPr>
          <w:rFonts w:ascii="Arial" w:hAnsi="Arial" w:cs="Arial"/>
        </w:rPr>
        <w:t>become familiar with the content of this handbook; however, it should not be taken as a comprehensive document</w:t>
      </w:r>
      <w:r w:rsidRPr="005F12D3">
        <w:rPr>
          <w:rFonts w:ascii="Arial" w:hAnsi="Arial" w:cs="Arial"/>
        </w:rPr>
        <w:t xml:space="preserve">. </w:t>
      </w:r>
      <w:r w:rsidR="00460522" w:rsidRPr="005F12D3">
        <w:rPr>
          <w:rFonts w:ascii="Arial" w:hAnsi="Arial" w:cs="Arial"/>
        </w:rPr>
        <w:t xml:space="preserve"> </w:t>
      </w:r>
      <w:r w:rsidR="00317A6B" w:rsidRPr="005F12D3">
        <w:rPr>
          <w:rFonts w:ascii="Arial" w:hAnsi="Arial" w:cs="Arial"/>
        </w:rPr>
        <w:t>Therefore, if a question arise</w:t>
      </w:r>
      <w:r w:rsidR="0087645D" w:rsidRPr="005F12D3">
        <w:rPr>
          <w:rFonts w:ascii="Arial" w:hAnsi="Arial" w:cs="Arial"/>
        </w:rPr>
        <w:t>s</w:t>
      </w:r>
      <w:r w:rsidR="00317A6B" w:rsidRPr="005F12D3">
        <w:rPr>
          <w:rFonts w:ascii="Arial" w:hAnsi="Arial" w:cs="Arial"/>
        </w:rPr>
        <w:t xml:space="preserve"> concerning benefits eligibility of applicability of a policy or practice, one should contact the Human Resources Office to address specific questions or concerns.  </w:t>
      </w:r>
      <w:r w:rsidR="00460522" w:rsidRPr="005F12D3">
        <w:rPr>
          <w:rFonts w:ascii="Arial" w:hAnsi="Arial" w:cs="Arial"/>
        </w:rPr>
        <w:t>The poli</w:t>
      </w:r>
      <w:r w:rsidRPr="005F12D3">
        <w:rPr>
          <w:rFonts w:ascii="Arial" w:hAnsi="Arial" w:cs="Arial"/>
        </w:rPr>
        <w:t xml:space="preserve">cies, procedures, and practices </w:t>
      </w:r>
      <w:r w:rsidR="00460522" w:rsidRPr="005F12D3">
        <w:rPr>
          <w:rFonts w:ascii="Arial" w:hAnsi="Arial" w:cs="Arial"/>
        </w:rPr>
        <w:t xml:space="preserve">stated in this handbook are to work in conjunction with the policies, procedures, and </w:t>
      </w:r>
      <w:r w:rsidR="002D6488" w:rsidRPr="005F12D3">
        <w:rPr>
          <w:rFonts w:ascii="Arial" w:hAnsi="Arial" w:cs="Arial"/>
        </w:rPr>
        <w:t>practices</w:t>
      </w:r>
      <w:r w:rsidR="00FA3398" w:rsidRPr="005F12D3">
        <w:rPr>
          <w:rFonts w:ascii="Arial" w:hAnsi="Arial" w:cs="Arial"/>
        </w:rPr>
        <w:t xml:space="preserve"> set by the Dean Office and the University</w:t>
      </w:r>
      <w:r w:rsidR="00472CAB" w:rsidRPr="005F12D3">
        <w:rPr>
          <w:rFonts w:ascii="Arial" w:hAnsi="Arial" w:cs="Arial"/>
        </w:rPr>
        <w:t xml:space="preserve"> of Florida</w:t>
      </w:r>
      <w:r w:rsidR="00FA3398" w:rsidRPr="005F12D3">
        <w:rPr>
          <w:rFonts w:ascii="Arial" w:hAnsi="Arial" w:cs="Arial"/>
        </w:rPr>
        <w:t xml:space="preserve"> as a whole; </w:t>
      </w:r>
      <w:r w:rsidR="00317A6B" w:rsidRPr="005F12D3">
        <w:rPr>
          <w:rFonts w:ascii="Arial" w:hAnsi="Arial" w:cs="Arial"/>
        </w:rPr>
        <w:t>consequently</w:t>
      </w:r>
      <w:r w:rsidR="00FA3398" w:rsidRPr="005F12D3">
        <w:rPr>
          <w:rFonts w:ascii="Arial" w:hAnsi="Arial" w:cs="Arial"/>
        </w:rPr>
        <w:t>, it will be</w:t>
      </w:r>
      <w:r w:rsidR="00460522" w:rsidRPr="005F12D3">
        <w:rPr>
          <w:rFonts w:ascii="Arial" w:hAnsi="Arial" w:cs="Arial"/>
        </w:rPr>
        <w:t xml:space="preserve"> subject to change without notice at the discretion of the Uni</w:t>
      </w:r>
      <w:r w:rsidR="00EE4BA4" w:rsidRPr="005F12D3">
        <w:rPr>
          <w:rFonts w:ascii="Arial" w:hAnsi="Arial" w:cs="Arial"/>
        </w:rPr>
        <w:t>vers</w:t>
      </w:r>
      <w:r w:rsidR="00317A6B" w:rsidRPr="005F12D3">
        <w:rPr>
          <w:rFonts w:ascii="Arial" w:hAnsi="Arial" w:cs="Arial"/>
        </w:rPr>
        <w:t xml:space="preserve">ity and its governing body. </w:t>
      </w:r>
    </w:p>
    <w:p w14:paraId="08369724" w14:textId="50BD6B3B" w:rsidR="00CA1F87" w:rsidRPr="005F12D3" w:rsidRDefault="00FC6E22" w:rsidP="005F12D3">
      <w:pPr>
        <w:jc w:val="both"/>
        <w:rPr>
          <w:rFonts w:ascii="Arial" w:hAnsi="Arial" w:cs="Arial"/>
        </w:rPr>
      </w:pPr>
      <w:r w:rsidRPr="005F12D3">
        <w:rPr>
          <w:rFonts w:ascii="Arial" w:hAnsi="Arial" w:cs="Arial"/>
        </w:rPr>
        <w:t>I</w:t>
      </w:r>
      <w:r w:rsidR="00460522" w:rsidRPr="005F12D3">
        <w:rPr>
          <w:rFonts w:ascii="Arial" w:hAnsi="Arial" w:cs="Arial"/>
        </w:rPr>
        <w:t>f you have any questions</w:t>
      </w:r>
      <w:r w:rsidR="00203A76" w:rsidRPr="005F12D3">
        <w:rPr>
          <w:rFonts w:ascii="Arial" w:hAnsi="Arial" w:cs="Arial"/>
        </w:rPr>
        <w:t xml:space="preserve"> regarding any of the statement, policies or procedure in the handbook, please contact your supervisor or </w:t>
      </w:r>
      <w:r w:rsidR="00EE4BA4" w:rsidRPr="005F12D3">
        <w:rPr>
          <w:rFonts w:ascii="Arial" w:hAnsi="Arial" w:cs="Arial"/>
        </w:rPr>
        <w:t>t</w:t>
      </w:r>
      <w:r w:rsidR="00317A6B" w:rsidRPr="005F12D3">
        <w:rPr>
          <w:rFonts w:ascii="Arial" w:hAnsi="Arial" w:cs="Arial"/>
        </w:rPr>
        <w:t>he Human Resources Office for</w:t>
      </w:r>
      <w:r w:rsidR="00274A2F" w:rsidRPr="005F12D3">
        <w:rPr>
          <w:rFonts w:ascii="Arial" w:hAnsi="Arial" w:cs="Arial"/>
        </w:rPr>
        <w:t xml:space="preserve"> more detailed information.</w:t>
      </w:r>
    </w:p>
    <w:p w14:paraId="5EF7BFE2" w14:textId="77777777" w:rsidR="001970BD" w:rsidRPr="00BD0BCB" w:rsidRDefault="001970BD">
      <w:pPr>
        <w:rPr>
          <w:rStyle w:val="IntenseReference"/>
          <w:rFonts w:ascii="Arial" w:eastAsia="Cambria" w:hAnsi="Arial" w:cs="Arial"/>
          <w:bCs w:val="0"/>
          <w:smallCaps w:val="0"/>
          <w:color w:val="000000"/>
          <w:spacing w:val="0"/>
          <w:sz w:val="22"/>
        </w:rPr>
      </w:pPr>
      <w:r w:rsidRPr="00BD0BCB">
        <w:rPr>
          <w:rStyle w:val="IntenseReference"/>
          <w:rFonts w:ascii="Arial" w:hAnsi="Arial" w:cs="Arial"/>
          <w:b w:val="0"/>
          <w:bCs w:val="0"/>
          <w:smallCaps w:val="0"/>
          <w:color w:val="000000"/>
          <w:spacing w:val="0"/>
          <w:sz w:val="22"/>
        </w:rPr>
        <w:br w:type="page"/>
      </w:r>
    </w:p>
    <w:p w14:paraId="5FEE9264" w14:textId="41F05E81" w:rsidR="00315A53" w:rsidRPr="00BD0BCB" w:rsidRDefault="00963A66" w:rsidP="005F12D3">
      <w:pPr>
        <w:pStyle w:val="Heading1"/>
        <w:spacing w:after="160" w:line="259" w:lineRule="auto"/>
        <w:ind w:left="0" w:firstLine="0"/>
        <w:rPr>
          <w:rFonts w:ascii="Arial" w:hAnsi="Arial" w:cs="Arial"/>
          <w:sz w:val="22"/>
        </w:rPr>
      </w:pPr>
      <w:bookmarkStart w:id="1" w:name="_Toc78716304"/>
      <w:r w:rsidRPr="00BD0BCB">
        <w:rPr>
          <w:rStyle w:val="IntenseReference"/>
          <w:rFonts w:ascii="Arial" w:hAnsi="Arial" w:cs="Arial"/>
          <w:b/>
          <w:bCs w:val="0"/>
          <w:smallCaps w:val="0"/>
          <w:color w:val="000000"/>
          <w:spacing w:val="0"/>
          <w:sz w:val="22"/>
        </w:rPr>
        <w:lastRenderedPageBreak/>
        <w:t>ACKNOWLEDGMENT FORM</w:t>
      </w:r>
      <w:bookmarkEnd w:id="1"/>
      <w:r w:rsidRPr="00BD0BCB">
        <w:rPr>
          <w:rStyle w:val="IntenseReference"/>
          <w:rFonts w:ascii="Arial" w:hAnsi="Arial" w:cs="Arial"/>
          <w:b/>
          <w:bCs w:val="0"/>
          <w:smallCaps w:val="0"/>
          <w:color w:val="000000"/>
          <w:spacing w:val="0"/>
          <w:sz w:val="22"/>
        </w:rPr>
        <w:t xml:space="preserve"> </w:t>
      </w:r>
    </w:p>
    <w:p w14:paraId="323F32EC" w14:textId="6535D83B" w:rsidR="00BD0BCB" w:rsidRPr="005F12D3" w:rsidRDefault="00C81862" w:rsidP="005F12D3">
      <w:pPr>
        <w:jc w:val="both"/>
        <w:rPr>
          <w:rFonts w:ascii="Arial" w:hAnsi="Arial" w:cs="Arial"/>
        </w:rPr>
      </w:pPr>
      <w:r w:rsidRPr="005F12D3">
        <w:rPr>
          <w:rFonts w:ascii="Arial" w:hAnsi="Arial" w:cs="Arial"/>
        </w:rPr>
        <w:t>After reading this Postdoctoral</w:t>
      </w:r>
      <w:r w:rsidR="0034522F" w:rsidRPr="005F12D3">
        <w:rPr>
          <w:rFonts w:ascii="Arial" w:hAnsi="Arial" w:cs="Arial"/>
        </w:rPr>
        <w:t xml:space="preserve"> Handbook, complete the information below, sign and return to the Program Office in 3158 HPNP.  This should be done no later than the 3rd w</w:t>
      </w:r>
      <w:r w:rsidRPr="005F12D3">
        <w:rPr>
          <w:rFonts w:ascii="Arial" w:hAnsi="Arial" w:cs="Arial"/>
        </w:rPr>
        <w:t>eek from</w:t>
      </w:r>
      <w:r w:rsidR="0087645D" w:rsidRPr="005F12D3">
        <w:rPr>
          <w:rFonts w:ascii="Arial" w:hAnsi="Arial" w:cs="Arial"/>
        </w:rPr>
        <w:t xml:space="preserve"> the</w:t>
      </w:r>
      <w:r w:rsidRPr="005F12D3">
        <w:rPr>
          <w:rFonts w:ascii="Arial" w:hAnsi="Arial" w:cs="Arial"/>
        </w:rPr>
        <w:t xml:space="preserve"> start date of the </w:t>
      </w:r>
      <w:r w:rsidR="00092D4E" w:rsidRPr="005F12D3">
        <w:rPr>
          <w:rFonts w:ascii="Arial" w:hAnsi="Arial" w:cs="Arial"/>
        </w:rPr>
        <w:t>Postdoctoral training program</w:t>
      </w:r>
      <w:r w:rsidR="0034522F" w:rsidRPr="005F12D3">
        <w:rPr>
          <w:rFonts w:ascii="Arial" w:hAnsi="Arial" w:cs="Arial"/>
        </w:rPr>
        <w:t xml:space="preserve">. </w:t>
      </w:r>
    </w:p>
    <w:p w14:paraId="5DB53F60" w14:textId="77777777" w:rsidR="00BD0BCB" w:rsidRPr="005F12D3" w:rsidRDefault="00BD0BCB" w:rsidP="005F12D3">
      <w:pPr>
        <w:jc w:val="both"/>
        <w:rPr>
          <w:rFonts w:ascii="Arial" w:hAnsi="Arial" w:cs="Arial"/>
        </w:rPr>
      </w:pPr>
    </w:p>
    <w:p w14:paraId="3E24DAA5" w14:textId="6B3B4C53" w:rsidR="00BD0BCB" w:rsidRPr="00F31517" w:rsidRDefault="0034522F" w:rsidP="005F12D3">
      <w:pPr>
        <w:jc w:val="both"/>
        <w:rPr>
          <w:rFonts w:ascii="Arial" w:hAnsi="Arial" w:cs="Arial"/>
          <w:i/>
          <w:iCs/>
        </w:rPr>
      </w:pPr>
      <w:r w:rsidRPr="00F31517">
        <w:rPr>
          <w:rFonts w:ascii="Arial" w:hAnsi="Arial" w:cs="Arial"/>
          <w:i/>
          <w:iCs/>
        </w:rPr>
        <w:t>I</w:t>
      </w:r>
      <w:r w:rsidR="001B0B54" w:rsidRPr="00F31517">
        <w:rPr>
          <w:rFonts w:ascii="Arial" w:hAnsi="Arial" w:cs="Arial"/>
          <w:i/>
          <w:iCs/>
        </w:rPr>
        <w:t>__________________________</w:t>
      </w:r>
      <w:r w:rsidR="00A735F8" w:rsidRPr="00F31517">
        <w:rPr>
          <w:rFonts w:ascii="Arial" w:hAnsi="Arial" w:cs="Arial"/>
          <w:i/>
          <w:iCs/>
        </w:rPr>
        <w:t xml:space="preserve"> (full name),</w:t>
      </w:r>
      <w:r w:rsidRPr="00F31517">
        <w:rPr>
          <w:rFonts w:ascii="Arial" w:hAnsi="Arial" w:cs="Arial"/>
          <w:i/>
          <w:iCs/>
        </w:rPr>
        <w:t xml:space="preserve"> </w:t>
      </w:r>
      <w:r w:rsidR="00C81862" w:rsidRPr="00F31517">
        <w:rPr>
          <w:rFonts w:ascii="Arial" w:hAnsi="Arial" w:cs="Arial"/>
          <w:i/>
          <w:iCs/>
        </w:rPr>
        <w:t xml:space="preserve">have received, </w:t>
      </w:r>
      <w:r w:rsidRPr="00F31517">
        <w:rPr>
          <w:rFonts w:ascii="Arial" w:hAnsi="Arial" w:cs="Arial"/>
          <w:i/>
          <w:iCs/>
        </w:rPr>
        <w:t xml:space="preserve">read </w:t>
      </w:r>
      <w:r w:rsidR="00C81862" w:rsidRPr="00F31517">
        <w:rPr>
          <w:rFonts w:ascii="Arial" w:hAnsi="Arial" w:cs="Arial"/>
          <w:i/>
          <w:iCs/>
        </w:rPr>
        <w:t xml:space="preserve">and reviewed </w:t>
      </w:r>
      <w:r w:rsidR="00A735F8" w:rsidRPr="00F31517">
        <w:rPr>
          <w:rFonts w:ascii="Arial" w:hAnsi="Arial" w:cs="Arial"/>
          <w:i/>
          <w:iCs/>
        </w:rPr>
        <w:t xml:space="preserve">the Clinical and </w:t>
      </w:r>
      <w:r w:rsidR="00C81862" w:rsidRPr="00F31517">
        <w:rPr>
          <w:rFonts w:ascii="Arial" w:hAnsi="Arial" w:cs="Arial"/>
          <w:i/>
          <w:iCs/>
        </w:rPr>
        <w:t xml:space="preserve">Health </w:t>
      </w:r>
      <w:r w:rsidR="002E37A0" w:rsidRPr="00F31517">
        <w:rPr>
          <w:rFonts w:ascii="Arial" w:hAnsi="Arial" w:cs="Arial"/>
          <w:i/>
          <w:iCs/>
        </w:rPr>
        <w:t>Psychology Post</w:t>
      </w:r>
      <w:r w:rsidR="00F8067A" w:rsidRPr="00F31517">
        <w:rPr>
          <w:rFonts w:ascii="Arial" w:hAnsi="Arial" w:cs="Arial"/>
          <w:i/>
          <w:iCs/>
        </w:rPr>
        <w:t>d</w:t>
      </w:r>
      <w:r w:rsidR="00C81862" w:rsidRPr="00F31517">
        <w:rPr>
          <w:rFonts w:ascii="Arial" w:hAnsi="Arial" w:cs="Arial"/>
          <w:i/>
          <w:iCs/>
        </w:rPr>
        <w:t>octoral</w:t>
      </w:r>
      <w:r w:rsidRPr="00F31517">
        <w:rPr>
          <w:rFonts w:ascii="Arial" w:hAnsi="Arial" w:cs="Arial"/>
          <w:i/>
          <w:iCs/>
        </w:rPr>
        <w:t xml:space="preserve"> </w:t>
      </w:r>
      <w:r w:rsidR="00CC170C" w:rsidRPr="00F31517">
        <w:rPr>
          <w:rFonts w:ascii="Arial" w:hAnsi="Arial" w:cs="Arial"/>
          <w:i/>
          <w:iCs/>
        </w:rPr>
        <w:t>Fellows</w:t>
      </w:r>
      <w:r w:rsidR="00F8067A" w:rsidRPr="00F31517">
        <w:rPr>
          <w:rFonts w:ascii="Arial" w:hAnsi="Arial" w:cs="Arial"/>
          <w:i/>
          <w:iCs/>
        </w:rPr>
        <w:t xml:space="preserve"> </w:t>
      </w:r>
      <w:r w:rsidRPr="00F31517">
        <w:rPr>
          <w:rFonts w:ascii="Arial" w:hAnsi="Arial" w:cs="Arial"/>
          <w:i/>
          <w:iCs/>
        </w:rPr>
        <w:t xml:space="preserve">Handbook.  I pledge to consult relevant regulations regarding my enrollment in the program and to comport myself in accordance with </w:t>
      </w:r>
      <w:r w:rsidR="00A735F8" w:rsidRPr="00F31517">
        <w:rPr>
          <w:rFonts w:ascii="Arial" w:hAnsi="Arial" w:cs="Arial"/>
          <w:i/>
          <w:iCs/>
        </w:rPr>
        <w:t xml:space="preserve">The University of Florida and the Clinical &amp; Health Psychology department’s </w:t>
      </w:r>
      <w:r w:rsidRPr="00F31517">
        <w:rPr>
          <w:rFonts w:ascii="Arial" w:hAnsi="Arial" w:cs="Arial"/>
          <w:i/>
          <w:iCs/>
        </w:rPr>
        <w:t>regulations</w:t>
      </w:r>
      <w:r w:rsidR="00A735F8" w:rsidRPr="00F31517">
        <w:rPr>
          <w:rFonts w:ascii="Arial" w:hAnsi="Arial" w:cs="Arial"/>
          <w:i/>
          <w:iCs/>
        </w:rPr>
        <w:t xml:space="preserve"> and practices stipulated in this handbook</w:t>
      </w:r>
      <w:r w:rsidRPr="00F31517">
        <w:rPr>
          <w:rFonts w:ascii="Arial" w:hAnsi="Arial" w:cs="Arial"/>
          <w:i/>
          <w:iCs/>
        </w:rPr>
        <w:t>.  I also understand that consultation with my supervisors and the Program Director is always encouraged when maki</w:t>
      </w:r>
      <w:r w:rsidR="00730302" w:rsidRPr="00F31517">
        <w:rPr>
          <w:rFonts w:ascii="Arial" w:hAnsi="Arial" w:cs="Arial"/>
          <w:i/>
          <w:iCs/>
        </w:rPr>
        <w:t xml:space="preserve">ng decisions about my </w:t>
      </w:r>
      <w:r w:rsidR="00092D4E" w:rsidRPr="00F31517">
        <w:rPr>
          <w:rFonts w:ascii="Arial" w:hAnsi="Arial" w:cs="Arial"/>
          <w:i/>
          <w:iCs/>
        </w:rPr>
        <w:t>Postdoctoral training</w:t>
      </w:r>
      <w:r w:rsidR="00730302" w:rsidRPr="00F31517">
        <w:rPr>
          <w:rFonts w:ascii="Arial" w:hAnsi="Arial" w:cs="Arial"/>
          <w:i/>
          <w:iCs/>
        </w:rPr>
        <w:t xml:space="preserve"> </w:t>
      </w:r>
      <w:r w:rsidR="0087645D" w:rsidRPr="00F31517">
        <w:rPr>
          <w:rFonts w:ascii="Arial" w:hAnsi="Arial" w:cs="Arial"/>
          <w:i/>
          <w:iCs/>
        </w:rPr>
        <w:t>at</w:t>
      </w:r>
      <w:r w:rsidRPr="00F31517">
        <w:rPr>
          <w:rFonts w:ascii="Arial" w:hAnsi="Arial" w:cs="Arial"/>
          <w:i/>
          <w:iCs/>
        </w:rPr>
        <w:t xml:space="preserve"> the University of Florida</w:t>
      </w:r>
      <w:r w:rsidR="00730302" w:rsidRPr="00F31517">
        <w:rPr>
          <w:rFonts w:ascii="Arial" w:hAnsi="Arial" w:cs="Arial"/>
          <w:i/>
          <w:iCs/>
        </w:rPr>
        <w:t>’s</w:t>
      </w:r>
      <w:r w:rsidRPr="00F31517">
        <w:rPr>
          <w:rFonts w:ascii="Arial" w:hAnsi="Arial" w:cs="Arial"/>
          <w:i/>
          <w:iCs/>
        </w:rPr>
        <w:t xml:space="preserve"> </w:t>
      </w:r>
      <w:r w:rsidR="00730302" w:rsidRPr="00F31517">
        <w:rPr>
          <w:rFonts w:ascii="Arial" w:hAnsi="Arial" w:cs="Arial"/>
          <w:i/>
          <w:iCs/>
        </w:rPr>
        <w:t xml:space="preserve">Clinical and Health </w:t>
      </w:r>
      <w:r w:rsidRPr="00F31517">
        <w:rPr>
          <w:rFonts w:ascii="Arial" w:hAnsi="Arial" w:cs="Arial"/>
          <w:i/>
          <w:iCs/>
        </w:rPr>
        <w:t>Psychology</w:t>
      </w:r>
      <w:r w:rsidR="00730302" w:rsidRPr="00F31517">
        <w:rPr>
          <w:rFonts w:ascii="Arial" w:hAnsi="Arial" w:cs="Arial"/>
          <w:i/>
          <w:iCs/>
        </w:rPr>
        <w:t xml:space="preserve"> program</w:t>
      </w:r>
      <w:r w:rsidRPr="00F31517">
        <w:rPr>
          <w:rFonts w:ascii="Arial" w:hAnsi="Arial" w:cs="Arial"/>
          <w:i/>
          <w:iCs/>
        </w:rPr>
        <w:t xml:space="preserve">. </w:t>
      </w:r>
    </w:p>
    <w:p w14:paraId="5CEC02D7" w14:textId="77777777" w:rsidR="00BD0BCB" w:rsidRPr="005F12D3" w:rsidRDefault="00BD0BCB" w:rsidP="00BD0BCB">
      <w:pPr>
        <w:spacing w:before="240" w:after="220" w:line="360" w:lineRule="auto"/>
        <w:ind w:left="734" w:right="446" w:hanging="14"/>
        <w:jc w:val="both"/>
        <w:rPr>
          <w:rFonts w:ascii="Arial" w:hAnsi="Arial" w:cs="Arial"/>
        </w:rPr>
      </w:pPr>
    </w:p>
    <w:p w14:paraId="0962397C" w14:textId="52809121" w:rsidR="00315A53" w:rsidRPr="00BD0BCB" w:rsidRDefault="0034522F" w:rsidP="005F12D3">
      <w:pPr>
        <w:spacing w:after="0"/>
        <w:rPr>
          <w:rFonts w:ascii="Arial" w:hAnsi="Arial" w:cs="Arial"/>
        </w:rPr>
      </w:pPr>
      <w:r w:rsidRPr="00BD0BCB">
        <w:rPr>
          <w:rFonts w:ascii="Arial" w:eastAsia="Times New Roman" w:hAnsi="Arial" w:cs="Arial"/>
          <w:u w:val="single" w:color="000000"/>
        </w:rPr>
        <w:t xml:space="preserve"> </w:t>
      </w:r>
      <w:r w:rsidRPr="00BD0BCB">
        <w:rPr>
          <w:rFonts w:ascii="Arial" w:eastAsia="Times New Roman" w:hAnsi="Arial" w:cs="Arial"/>
          <w:u w:val="single" w:color="000000"/>
        </w:rPr>
        <w:tab/>
        <w:t xml:space="preserve"> </w:t>
      </w:r>
      <w:r w:rsidRPr="00BD0BCB">
        <w:rPr>
          <w:rFonts w:ascii="Arial" w:eastAsia="Times New Roman" w:hAnsi="Arial" w:cs="Arial"/>
          <w:u w:val="single" w:color="000000"/>
        </w:rPr>
        <w:tab/>
        <w:t xml:space="preserve"> </w:t>
      </w:r>
      <w:r w:rsidRPr="00BD0BCB">
        <w:rPr>
          <w:rFonts w:ascii="Arial" w:eastAsia="Times New Roman" w:hAnsi="Arial" w:cs="Arial"/>
          <w:u w:val="single" w:color="000000"/>
        </w:rPr>
        <w:tab/>
        <w:t xml:space="preserve"> </w:t>
      </w:r>
      <w:r w:rsidRPr="00BD0BCB">
        <w:rPr>
          <w:rFonts w:ascii="Arial" w:eastAsia="Times New Roman" w:hAnsi="Arial" w:cs="Arial"/>
          <w:u w:val="single" w:color="000000"/>
        </w:rPr>
        <w:tab/>
        <w:t xml:space="preserve"> </w:t>
      </w:r>
      <w:r w:rsidRPr="00BD0BCB">
        <w:rPr>
          <w:rFonts w:ascii="Arial" w:eastAsia="Times New Roman" w:hAnsi="Arial" w:cs="Arial"/>
          <w:u w:val="single" w:color="000000"/>
        </w:rPr>
        <w:tab/>
        <w:t xml:space="preserve"> </w:t>
      </w:r>
      <w:r w:rsidRPr="00BD0BCB">
        <w:rPr>
          <w:rFonts w:ascii="Arial" w:eastAsia="Times New Roman" w:hAnsi="Arial" w:cs="Arial"/>
          <w:u w:val="single" w:color="000000"/>
        </w:rPr>
        <w:tab/>
      </w:r>
      <w:r w:rsidRPr="00BD0BCB">
        <w:rPr>
          <w:rFonts w:ascii="Arial" w:eastAsia="Times New Roman" w:hAnsi="Arial" w:cs="Arial"/>
        </w:rPr>
        <w:t xml:space="preserve"> </w:t>
      </w:r>
      <w:r w:rsidR="002E37A0" w:rsidRPr="00BD0BCB">
        <w:rPr>
          <w:rFonts w:ascii="Arial" w:eastAsia="Times New Roman" w:hAnsi="Arial" w:cs="Arial"/>
        </w:rPr>
        <w:tab/>
      </w:r>
      <w:r w:rsidR="008B05AD">
        <w:rPr>
          <w:rFonts w:ascii="Arial" w:eastAsia="Times New Roman" w:hAnsi="Arial" w:cs="Arial"/>
        </w:rPr>
        <w:t xml:space="preserve">            </w:t>
      </w:r>
      <w:r w:rsidR="002E37A0" w:rsidRPr="00BD0BCB">
        <w:rPr>
          <w:rFonts w:ascii="Arial" w:eastAsia="Times New Roman" w:hAnsi="Arial" w:cs="Arial"/>
        </w:rPr>
        <w:t>_____________________</w:t>
      </w:r>
    </w:p>
    <w:p w14:paraId="1843F402" w14:textId="133C609D" w:rsidR="00315A53" w:rsidRPr="00BD0BCB" w:rsidRDefault="0034522F" w:rsidP="005F12D3">
      <w:pPr>
        <w:spacing w:after="231" w:line="248" w:lineRule="auto"/>
        <w:ind w:right="262"/>
        <w:rPr>
          <w:rFonts w:ascii="Arial" w:hAnsi="Arial" w:cs="Arial"/>
        </w:rPr>
      </w:pPr>
      <w:r w:rsidRPr="00BD0BCB">
        <w:rPr>
          <w:rFonts w:ascii="Arial" w:hAnsi="Arial" w:cs="Arial"/>
        </w:rPr>
        <w:t xml:space="preserve">Signature </w:t>
      </w:r>
      <w:r w:rsidR="002E37A0" w:rsidRPr="00BD0BCB">
        <w:rPr>
          <w:rFonts w:ascii="Arial" w:eastAsia="Times New Roman" w:hAnsi="Arial" w:cs="Arial"/>
        </w:rPr>
        <w:tab/>
      </w:r>
      <w:r w:rsidR="002E37A0" w:rsidRPr="00BD0BCB">
        <w:rPr>
          <w:rFonts w:ascii="Arial" w:eastAsia="Times New Roman" w:hAnsi="Arial" w:cs="Arial"/>
        </w:rPr>
        <w:tab/>
      </w:r>
      <w:r w:rsidR="002E37A0" w:rsidRPr="00BD0BCB">
        <w:rPr>
          <w:rFonts w:ascii="Arial" w:eastAsia="Times New Roman" w:hAnsi="Arial" w:cs="Arial"/>
        </w:rPr>
        <w:tab/>
      </w:r>
      <w:r w:rsidR="002E37A0" w:rsidRPr="00BD0BCB">
        <w:rPr>
          <w:rFonts w:ascii="Arial" w:eastAsia="Times New Roman" w:hAnsi="Arial" w:cs="Arial"/>
        </w:rPr>
        <w:tab/>
      </w:r>
      <w:r w:rsidR="002E37A0" w:rsidRPr="00BD0BCB">
        <w:rPr>
          <w:rFonts w:ascii="Arial" w:eastAsia="Times New Roman" w:hAnsi="Arial" w:cs="Arial"/>
        </w:rPr>
        <w:tab/>
      </w:r>
      <w:r w:rsidR="002E37A0" w:rsidRPr="00BD0BCB">
        <w:rPr>
          <w:rFonts w:ascii="Arial" w:hAnsi="Arial" w:cs="Arial"/>
        </w:rPr>
        <w:tab/>
      </w:r>
      <w:r w:rsidR="008B05AD">
        <w:rPr>
          <w:rFonts w:ascii="Arial" w:hAnsi="Arial" w:cs="Arial"/>
        </w:rPr>
        <w:t xml:space="preserve">            </w:t>
      </w:r>
      <w:r w:rsidR="002E37A0" w:rsidRPr="00BD0BCB">
        <w:rPr>
          <w:rFonts w:ascii="Arial" w:hAnsi="Arial" w:cs="Arial"/>
        </w:rPr>
        <w:t>Date</w:t>
      </w:r>
    </w:p>
    <w:p w14:paraId="01F4BFC8" w14:textId="77777777" w:rsidR="002E37A0" w:rsidRPr="00BD0BCB" w:rsidRDefault="002E37A0">
      <w:pPr>
        <w:rPr>
          <w:rFonts w:ascii="Arial" w:eastAsia="Cambria" w:hAnsi="Arial" w:cs="Arial"/>
          <w:b/>
        </w:rPr>
      </w:pPr>
      <w:r w:rsidRPr="00BD0BCB">
        <w:rPr>
          <w:rFonts w:ascii="Arial" w:hAnsi="Arial" w:cs="Arial"/>
        </w:rPr>
        <w:br w:type="page"/>
      </w:r>
    </w:p>
    <w:p w14:paraId="487CB291" w14:textId="362A9C51" w:rsidR="00A157D9" w:rsidRPr="00BD0BCB" w:rsidRDefault="00A33CC0" w:rsidP="005F12D3">
      <w:pPr>
        <w:pStyle w:val="Heading1"/>
        <w:spacing w:after="160" w:line="259" w:lineRule="auto"/>
        <w:ind w:left="14" w:hanging="14"/>
      </w:pPr>
      <w:bookmarkStart w:id="2" w:name="_Toc78716305"/>
      <w:r w:rsidRPr="00BD0BCB">
        <w:rPr>
          <w:rStyle w:val="IntenseReference"/>
          <w:rFonts w:ascii="Arial" w:hAnsi="Arial" w:cs="Arial"/>
          <w:b/>
          <w:bCs w:val="0"/>
          <w:smallCaps w:val="0"/>
          <w:color w:val="000000"/>
          <w:spacing w:val="0"/>
          <w:sz w:val="22"/>
        </w:rPr>
        <w:lastRenderedPageBreak/>
        <w:t xml:space="preserve">DEPARTMENT </w:t>
      </w:r>
      <w:r w:rsidR="00F35572" w:rsidRPr="00BD0BCB">
        <w:rPr>
          <w:rStyle w:val="IntenseReference"/>
          <w:rFonts w:ascii="Arial" w:hAnsi="Arial" w:cs="Arial"/>
          <w:b/>
          <w:bCs w:val="0"/>
          <w:smallCaps w:val="0"/>
          <w:color w:val="000000"/>
          <w:spacing w:val="0"/>
          <w:sz w:val="22"/>
        </w:rPr>
        <w:t>MISSION AND VISION STATEMENTS</w:t>
      </w:r>
      <w:bookmarkEnd w:id="2"/>
      <w:r w:rsidR="00F35572" w:rsidRPr="00BD0BCB">
        <w:rPr>
          <w:rStyle w:val="IntenseReference"/>
          <w:rFonts w:ascii="Arial" w:hAnsi="Arial" w:cs="Arial"/>
          <w:b/>
          <w:bCs w:val="0"/>
          <w:smallCaps w:val="0"/>
          <w:color w:val="000000"/>
          <w:spacing w:val="0"/>
          <w:sz w:val="22"/>
        </w:rPr>
        <w:t xml:space="preserve"> </w:t>
      </w:r>
    </w:p>
    <w:p w14:paraId="1D406910" w14:textId="580C2322" w:rsidR="00DE1DC7" w:rsidRPr="00BD0BCB" w:rsidRDefault="000D1ED0" w:rsidP="005F12D3">
      <w:pPr>
        <w:pStyle w:val="Heading2"/>
        <w:spacing w:after="160" w:line="259" w:lineRule="auto"/>
        <w:ind w:left="14" w:right="86" w:hanging="14"/>
        <w:rPr>
          <w:rFonts w:ascii="Arial" w:hAnsi="Arial" w:cs="Arial"/>
          <w:sz w:val="22"/>
        </w:rPr>
      </w:pPr>
      <w:bookmarkStart w:id="3" w:name="_Toc78716306"/>
      <w:r w:rsidRPr="00BD0BCB">
        <w:rPr>
          <w:rFonts w:ascii="Arial" w:hAnsi="Arial" w:cs="Arial"/>
          <w:sz w:val="22"/>
        </w:rPr>
        <w:t>Mission Statement</w:t>
      </w:r>
      <w:bookmarkEnd w:id="3"/>
      <w:r w:rsidRPr="00BD0BCB">
        <w:rPr>
          <w:rFonts w:ascii="Arial" w:hAnsi="Arial" w:cs="Arial"/>
          <w:sz w:val="22"/>
        </w:rPr>
        <w:t xml:space="preserve"> </w:t>
      </w:r>
    </w:p>
    <w:p w14:paraId="544FAEAF" w14:textId="7C4D2834" w:rsidR="001C61EA" w:rsidRPr="00BD0BCB" w:rsidRDefault="00DE1DC7" w:rsidP="005F12D3">
      <w:pPr>
        <w:jc w:val="both"/>
      </w:pPr>
      <w:r w:rsidRPr="005F12D3">
        <w:rPr>
          <w:rFonts w:ascii="Arial" w:hAnsi="Arial" w:cs="Arial"/>
        </w:rPr>
        <w:t>The Department of Clinical and Health Psychology educates tomorrow's leaders in Psychology in the scientist-practitioner tradition, advances psychological science and improves the health and quality of life of all people through excellence in research, education</w:t>
      </w:r>
      <w:r w:rsidR="0087645D" w:rsidRPr="005F12D3">
        <w:rPr>
          <w:rFonts w:ascii="Arial" w:hAnsi="Arial" w:cs="Arial"/>
        </w:rPr>
        <w:t>,</w:t>
      </w:r>
      <w:r w:rsidRPr="005F12D3">
        <w:rPr>
          <w:rFonts w:ascii="Arial" w:hAnsi="Arial" w:cs="Arial"/>
        </w:rPr>
        <w:t xml:space="preserve"> and health service delivery. </w:t>
      </w:r>
    </w:p>
    <w:p w14:paraId="36C286AB" w14:textId="6F4F54A4" w:rsidR="00DE1DC7" w:rsidRPr="00BD0BCB" w:rsidRDefault="000D1ED0" w:rsidP="005F12D3">
      <w:pPr>
        <w:pStyle w:val="Heading2"/>
        <w:spacing w:after="160" w:line="259" w:lineRule="auto"/>
        <w:ind w:left="14" w:right="86" w:hanging="14"/>
        <w:rPr>
          <w:rFonts w:ascii="Arial" w:hAnsi="Arial" w:cs="Arial"/>
          <w:sz w:val="22"/>
        </w:rPr>
      </w:pPr>
      <w:bookmarkStart w:id="4" w:name="_Toc78716307"/>
      <w:r w:rsidRPr="00BD0BCB">
        <w:rPr>
          <w:rFonts w:ascii="Arial" w:hAnsi="Arial" w:cs="Arial"/>
          <w:sz w:val="22"/>
        </w:rPr>
        <w:t>Vision Statement</w:t>
      </w:r>
      <w:bookmarkEnd w:id="4"/>
      <w:r w:rsidRPr="00BD0BCB">
        <w:rPr>
          <w:rFonts w:ascii="Arial" w:hAnsi="Arial" w:cs="Arial"/>
          <w:sz w:val="22"/>
        </w:rPr>
        <w:t xml:space="preserve"> </w:t>
      </w:r>
    </w:p>
    <w:p w14:paraId="5FB51274" w14:textId="4CB97736" w:rsidR="00DE1DC7" w:rsidRPr="005F12D3" w:rsidRDefault="00DE1DC7" w:rsidP="005F12D3">
      <w:pPr>
        <w:jc w:val="both"/>
        <w:rPr>
          <w:rFonts w:ascii="Arial" w:hAnsi="Arial" w:cs="Arial"/>
        </w:rPr>
      </w:pPr>
      <w:r w:rsidRPr="005F12D3">
        <w:rPr>
          <w:rFonts w:ascii="Arial" w:hAnsi="Arial" w:cs="Arial"/>
        </w:rPr>
        <w:t xml:space="preserve">We endeavor to provide a collegial environment that advances scholarship and the pursuit of knowledge while striving for excellence in both graduate education and training and the delivery of the highest quality of healthcare services. On a daily basis, we focus on the integration of science and practice in all our activities. The faculty, staff, graduate students, </w:t>
      </w:r>
      <w:r w:rsidR="00833BCB" w:rsidRPr="005F12D3">
        <w:rPr>
          <w:rFonts w:ascii="Arial" w:hAnsi="Arial" w:cs="Arial"/>
        </w:rPr>
        <w:t xml:space="preserve">postdoctoral </w:t>
      </w:r>
      <w:r w:rsidR="00CC170C" w:rsidRPr="005F12D3">
        <w:rPr>
          <w:rFonts w:ascii="Arial" w:hAnsi="Arial" w:cs="Arial"/>
        </w:rPr>
        <w:t>fellows</w:t>
      </w:r>
      <w:r w:rsidRPr="005F12D3">
        <w:rPr>
          <w:rFonts w:ascii="Arial" w:hAnsi="Arial" w:cs="Arial"/>
        </w:rPr>
        <w:t xml:space="preserve">, and alumni of the Department seek to maintain and advance our </w:t>
      </w:r>
      <w:r w:rsidR="00B9491C" w:rsidRPr="005F12D3">
        <w:rPr>
          <w:rFonts w:ascii="Arial" w:hAnsi="Arial" w:cs="Arial"/>
        </w:rPr>
        <w:t>statewide</w:t>
      </w:r>
      <w:r w:rsidR="00641B56" w:rsidRPr="005F12D3">
        <w:rPr>
          <w:rFonts w:ascii="Arial" w:hAnsi="Arial" w:cs="Arial"/>
        </w:rPr>
        <w:t xml:space="preserve"> and</w:t>
      </w:r>
      <w:r w:rsidRPr="005F12D3">
        <w:rPr>
          <w:rFonts w:ascii="Arial" w:hAnsi="Arial" w:cs="Arial"/>
        </w:rPr>
        <w:t xml:space="preserve"> </w:t>
      </w:r>
      <w:r w:rsidR="00641B56" w:rsidRPr="005F12D3">
        <w:rPr>
          <w:rFonts w:ascii="Arial" w:hAnsi="Arial" w:cs="Arial"/>
        </w:rPr>
        <w:t>n</w:t>
      </w:r>
      <w:r w:rsidRPr="005F12D3">
        <w:rPr>
          <w:rFonts w:ascii="Arial" w:hAnsi="Arial" w:cs="Arial"/>
        </w:rPr>
        <w:t xml:space="preserve">ational reputation as a "Center of Excellence" in psychological science, education and service delivery. </w:t>
      </w:r>
    </w:p>
    <w:p w14:paraId="6528D238" w14:textId="77777777" w:rsidR="001970BD" w:rsidRPr="00BD0BCB" w:rsidRDefault="001970BD">
      <w:pPr>
        <w:rPr>
          <w:rStyle w:val="IntenseReference"/>
          <w:rFonts w:ascii="Arial" w:eastAsia="Cambria" w:hAnsi="Arial" w:cs="Arial"/>
          <w:bCs w:val="0"/>
          <w:smallCaps w:val="0"/>
          <w:color w:val="000000"/>
          <w:spacing w:val="0"/>
          <w:sz w:val="22"/>
        </w:rPr>
      </w:pPr>
      <w:r w:rsidRPr="00BD0BCB">
        <w:rPr>
          <w:rStyle w:val="IntenseReference"/>
          <w:rFonts w:ascii="Arial" w:hAnsi="Arial" w:cs="Arial"/>
          <w:b w:val="0"/>
          <w:bCs w:val="0"/>
          <w:smallCaps w:val="0"/>
          <w:color w:val="000000"/>
          <w:spacing w:val="0"/>
          <w:sz w:val="22"/>
        </w:rPr>
        <w:br w:type="page"/>
      </w:r>
    </w:p>
    <w:p w14:paraId="37FB743A" w14:textId="618923A1" w:rsidR="008C16E4" w:rsidRPr="00BD0BCB" w:rsidRDefault="00821638" w:rsidP="005F12D3">
      <w:pPr>
        <w:pStyle w:val="Heading1"/>
        <w:spacing w:after="160" w:line="259" w:lineRule="auto"/>
        <w:ind w:left="0" w:firstLine="0"/>
        <w:rPr>
          <w:rFonts w:ascii="Arial" w:hAnsi="Arial" w:cs="Arial"/>
          <w:sz w:val="22"/>
        </w:rPr>
      </w:pPr>
      <w:bookmarkStart w:id="5" w:name="_Toc78716308"/>
      <w:r w:rsidRPr="00BD0BCB">
        <w:rPr>
          <w:rStyle w:val="IntenseReference"/>
          <w:rFonts w:ascii="Arial" w:hAnsi="Arial" w:cs="Arial"/>
          <w:b/>
          <w:bCs w:val="0"/>
          <w:smallCaps w:val="0"/>
          <w:color w:val="000000"/>
          <w:spacing w:val="0"/>
          <w:sz w:val="22"/>
        </w:rPr>
        <w:lastRenderedPageBreak/>
        <w:t>ABOUT THE UNIVERSITY OF FLORIDA</w:t>
      </w:r>
      <w:bookmarkEnd w:id="5"/>
    </w:p>
    <w:p w14:paraId="227E8793" w14:textId="6880A2A5" w:rsidR="000426CA" w:rsidRPr="005F12D3" w:rsidRDefault="000426CA" w:rsidP="005F12D3">
      <w:pPr>
        <w:jc w:val="both"/>
        <w:rPr>
          <w:rFonts w:ascii="Arial" w:hAnsi="Arial" w:cs="Arial"/>
        </w:rPr>
      </w:pPr>
      <w:r w:rsidRPr="005F12D3">
        <w:rPr>
          <w:rFonts w:ascii="Arial" w:hAnsi="Arial" w:cs="Arial"/>
        </w:rPr>
        <w:t>The University of Florida trace</w:t>
      </w:r>
      <w:r w:rsidR="0087645D" w:rsidRPr="005F12D3">
        <w:rPr>
          <w:rFonts w:ascii="Arial" w:hAnsi="Arial" w:cs="Arial"/>
        </w:rPr>
        <w:t>d</w:t>
      </w:r>
      <w:r w:rsidRPr="005F12D3">
        <w:rPr>
          <w:rFonts w:ascii="Arial" w:hAnsi="Arial" w:cs="Arial"/>
        </w:rPr>
        <w:t xml:space="preserve"> its beginnings to 1853 when the state-funded East Florida Seminary acquired the private Kingsbury Academy in Ocala. After the Civil War, the seminary was moved to Gainesville. It was consolidated with the state's land-grant Florida Agricultural College, then in Lake City, to become the University of Florida in 1905 and the Gainesville site for the campus was chosen in 1906.</w:t>
      </w:r>
      <w:r w:rsidR="00D84402" w:rsidRPr="005F12D3">
        <w:rPr>
          <w:rFonts w:ascii="Arial" w:hAnsi="Arial" w:cs="Arial"/>
        </w:rPr>
        <w:t xml:space="preserve">  In 2017, The University of Florida </w:t>
      </w:r>
      <w:r w:rsidR="00A448B5" w:rsidRPr="005F12D3">
        <w:rPr>
          <w:rFonts w:ascii="Arial" w:hAnsi="Arial" w:cs="Arial"/>
        </w:rPr>
        <w:t>became</w:t>
      </w:r>
      <w:r w:rsidR="00D84402" w:rsidRPr="005F12D3">
        <w:rPr>
          <w:rFonts w:ascii="Arial" w:hAnsi="Arial" w:cs="Arial"/>
        </w:rPr>
        <w:t xml:space="preserve"> the first Florida school to break into the list of top 10 best public universities, coming in at No. 9, according to the 2018 U.S. News &amp; World Report Best Colleges rankings.</w:t>
      </w:r>
    </w:p>
    <w:p w14:paraId="75F99999" w14:textId="29EC8DA0" w:rsidR="00315A53" w:rsidRPr="00BD0BCB" w:rsidRDefault="00ED60AA" w:rsidP="005F12D3">
      <w:pPr>
        <w:pStyle w:val="Heading2"/>
        <w:spacing w:after="160" w:line="259" w:lineRule="auto"/>
        <w:ind w:left="14" w:right="86" w:hanging="14"/>
        <w:rPr>
          <w:rFonts w:ascii="Arial" w:hAnsi="Arial" w:cs="Arial"/>
          <w:sz w:val="22"/>
        </w:rPr>
      </w:pPr>
      <w:bookmarkStart w:id="6" w:name="_Toc78716309"/>
      <w:r w:rsidRPr="00BD0BCB">
        <w:rPr>
          <w:rFonts w:ascii="Arial" w:hAnsi="Arial" w:cs="Arial"/>
          <w:sz w:val="22"/>
        </w:rPr>
        <w:t>An Equal Opportunity Institution (</w:t>
      </w:r>
      <w:r w:rsidR="0034522F" w:rsidRPr="00BD0BCB">
        <w:rPr>
          <w:rFonts w:ascii="Arial" w:hAnsi="Arial" w:cs="Arial"/>
          <w:sz w:val="22"/>
        </w:rPr>
        <w:t>Statement of Nondiscrimination</w:t>
      </w:r>
      <w:r w:rsidRPr="00BD0BCB">
        <w:rPr>
          <w:rFonts w:ascii="Arial" w:hAnsi="Arial" w:cs="Arial"/>
          <w:sz w:val="22"/>
        </w:rPr>
        <w:t>)</w:t>
      </w:r>
      <w:bookmarkEnd w:id="6"/>
      <w:r w:rsidR="0034522F" w:rsidRPr="00BD0BCB">
        <w:rPr>
          <w:rFonts w:ascii="Arial" w:hAnsi="Arial" w:cs="Arial"/>
          <w:sz w:val="22"/>
        </w:rPr>
        <w:t xml:space="preserve"> </w:t>
      </w:r>
    </w:p>
    <w:p w14:paraId="57464DF1" w14:textId="7792DCEA" w:rsidR="00315A53" w:rsidRPr="005F12D3" w:rsidRDefault="0034522F" w:rsidP="005F12D3">
      <w:pPr>
        <w:jc w:val="both"/>
        <w:rPr>
          <w:rFonts w:ascii="Arial" w:hAnsi="Arial" w:cs="Arial"/>
        </w:rPr>
      </w:pPr>
      <w:r w:rsidRPr="005F12D3">
        <w:rPr>
          <w:rFonts w:ascii="Arial" w:hAnsi="Arial" w:cs="Arial"/>
        </w:rPr>
        <w:t>The University of Florida is an Equal Opportunity Institution. The Department of Clinical and Health Psychology is strongly committed to respecting and understanding cultural and individual diversity in its admission and training policies. Admission to the program is not limited by age, color, disabilities, ethnicity, gender, national origin, race, religion, sexual orientation, or socioeconomic status. The program avoids any actions that would restrict admission on</w:t>
      </w:r>
      <w:r w:rsidR="0087645D" w:rsidRPr="005F12D3">
        <w:rPr>
          <w:rFonts w:ascii="Arial" w:hAnsi="Arial" w:cs="Arial"/>
        </w:rPr>
        <w:t xml:space="preserve"> the</w:t>
      </w:r>
      <w:r w:rsidRPr="005F12D3">
        <w:rPr>
          <w:rFonts w:ascii="Arial" w:hAnsi="Arial" w:cs="Arial"/>
        </w:rPr>
        <w:t xml:space="preserve"> grounds that are irrelevant to successful completion of the </w:t>
      </w:r>
      <w:r w:rsidR="006E58B7" w:rsidRPr="005F12D3">
        <w:rPr>
          <w:rFonts w:ascii="Arial" w:hAnsi="Arial" w:cs="Arial"/>
        </w:rPr>
        <w:t xml:space="preserve">postdoctoral </w:t>
      </w:r>
      <w:r w:rsidR="00230006" w:rsidRPr="005F12D3">
        <w:rPr>
          <w:rFonts w:ascii="Arial" w:hAnsi="Arial" w:cs="Arial"/>
        </w:rPr>
        <w:t>fellow</w:t>
      </w:r>
      <w:r w:rsidR="00303670" w:rsidRPr="005F12D3">
        <w:rPr>
          <w:rFonts w:ascii="Arial" w:hAnsi="Arial" w:cs="Arial"/>
        </w:rPr>
        <w:t xml:space="preserve"> program.</w:t>
      </w:r>
      <w:r w:rsidRPr="005F12D3">
        <w:rPr>
          <w:rFonts w:ascii="Arial" w:hAnsi="Arial" w:cs="Arial"/>
        </w:rPr>
        <w:t xml:space="preserve"> Applications for the </w:t>
      </w:r>
      <w:r w:rsidR="006E58B7" w:rsidRPr="005F12D3">
        <w:rPr>
          <w:rFonts w:ascii="Arial" w:hAnsi="Arial" w:cs="Arial"/>
        </w:rPr>
        <w:t xml:space="preserve">postdoctoral </w:t>
      </w:r>
      <w:r w:rsidR="00230006" w:rsidRPr="005F12D3">
        <w:rPr>
          <w:rFonts w:ascii="Arial" w:hAnsi="Arial" w:cs="Arial"/>
        </w:rPr>
        <w:t>fellow</w:t>
      </w:r>
      <w:r w:rsidRPr="005F12D3">
        <w:rPr>
          <w:rFonts w:ascii="Arial" w:hAnsi="Arial" w:cs="Arial"/>
        </w:rPr>
        <w:t xml:space="preserve"> program from qualified minority persons are encouraged and invited. </w:t>
      </w:r>
    </w:p>
    <w:p w14:paraId="2DCB6FA2" w14:textId="62687827" w:rsidR="00315A53" w:rsidRPr="00BD0BCB" w:rsidRDefault="00EB67A3" w:rsidP="005F12D3">
      <w:pPr>
        <w:pStyle w:val="Heading2"/>
        <w:spacing w:after="160" w:line="259" w:lineRule="auto"/>
        <w:ind w:left="14" w:right="86" w:hanging="14"/>
        <w:rPr>
          <w:rStyle w:val="IntenseReference"/>
          <w:rFonts w:ascii="Arial" w:eastAsia="Calibri" w:hAnsi="Arial" w:cs="Arial"/>
          <w:b/>
          <w:bCs w:val="0"/>
          <w:smallCaps w:val="0"/>
          <w:color w:val="000000"/>
          <w:spacing w:val="0"/>
          <w:sz w:val="22"/>
        </w:rPr>
      </w:pPr>
      <w:bookmarkStart w:id="7" w:name="_Toc78716310"/>
      <w:r w:rsidRPr="00BD0BCB">
        <w:rPr>
          <w:rStyle w:val="IntenseReference"/>
          <w:rFonts w:ascii="Arial" w:hAnsi="Arial" w:cs="Arial"/>
          <w:b/>
          <w:bCs w:val="0"/>
          <w:smallCaps w:val="0"/>
          <w:color w:val="000000"/>
          <w:spacing w:val="0"/>
          <w:sz w:val="22"/>
        </w:rPr>
        <w:t xml:space="preserve">Department </w:t>
      </w:r>
      <w:r w:rsidR="00FB4EAB" w:rsidRPr="00BD0BCB">
        <w:rPr>
          <w:rStyle w:val="IntenseReference"/>
          <w:rFonts w:ascii="Arial" w:hAnsi="Arial" w:cs="Arial"/>
          <w:b/>
          <w:bCs w:val="0"/>
          <w:smallCaps w:val="0"/>
          <w:color w:val="000000"/>
          <w:spacing w:val="0"/>
          <w:sz w:val="22"/>
        </w:rPr>
        <w:t>Clinical and Health Psychology</w:t>
      </w:r>
      <w:bookmarkEnd w:id="7"/>
      <w:r w:rsidR="00FB4EAB" w:rsidRPr="00BD0BCB">
        <w:rPr>
          <w:rStyle w:val="IntenseReference"/>
          <w:rFonts w:ascii="Arial" w:hAnsi="Arial" w:cs="Arial"/>
          <w:b/>
          <w:bCs w:val="0"/>
          <w:smallCaps w:val="0"/>
          <w:color w:val="000000"/>
          <w:spacing w:val="0"/>
          <w:sz w:val="22"/>
        </w:rPr>
        <w:t xml:space="preserve"> </w:t>
      </w:r>
    </w:p>
    <w:p w14:paraId="708665E7" w14:textId="1FF5BD54" w:rsidR="00315A53" w:rsidRPr="005F12D3" w:rsidRDefault="0034522F" w:rsidP="005F12D3">
      <w:pPr>
        <w:jc w:val="both"/>
        <w:rPr>
          <w:rFonts w:ascii="Arial" w:hAnsi="Arial" w:cs="Arial"/>
        </w:rPr>
      </w:pPr>
      <w:r w:rsidRPr="005F12D3">
        <w:rPr>
          <w:rFonts w:ascii="Arial" w:hAnsi="Arial" w:cs="Arial"/>
        </w:rPr>
        <w:t>The Department of Clinical and Hea</w:t>
      </w:r>
      <w:r w:rsidR="00D46126" w:rsidRPr="005F12D3">
        <w:rPr>
          <w:rFonts w:ascii="Arial" w:hAnsi="Arial" w:cs="Arial"/>
        </w:rPr>
        <w:t>lth Psychology offers postdoctoral</w:t>
      </w:r>
      <w:r w:rsidRPr="005F12D3">
        <w:rPr>
          <w:rFonts w:ascii="Arial" w:hAnsi="Arial" w:cs="Arial"/>
        </w:rPr>
        <w:t xml:space="preserve"> training in</w:t>
      </w:r>
      <w:r w:rsidR="00D46126" w:rsidRPr="005F12D3">
        <w:rPr>
          <w:rFonts w:ascii="Arial" w:hAnsi="Arial" w:cs="Arial"/>
        </w:rPr>
        <w:t xml:space="preserve"> clinical psychology to applicants who have completed</w:t>
      </w:r>
      <w:r w:rsidRPr="005F12D3">
        <w:rPr>
          <w:rFonts w:ascii="Arial" w:hAnsi="Arial" w:cs="Arial"/>
        </w:rPr>
        <w:t xml:space="preserve"> a doctoral degree in clinical or counseling psychology from programs accredited by the American Psychological Association (APA, Office of Program Consultation and Accreditation, 750 First Street, NE, Washington, DC 20002-4242, 800-374-</w:t>
      </w:r>
      <w:r w:rsidR="00D46126" w:rsidRPr="005F12D3">
        <w:rPr>
          <w:rFonts w:ascii="Arial" w:hAnsi="Arial" w:cs="Arial"/>
        </w:rPr>
        <w:t>2721. We se</w:t>
      </w:r>
      <w:r w:rsidR="006E58B7" w:rsidRPr="005F12D3">
        <w:rPr>
          <w:rFonts w:ascii="Arial" w:hAnsi="Arial" w:cs="Arial"/>
        </w:rPr>
        <w:t xml:space="preserve">ek to prepare postdoctoral </w:t>
      </w:r>
      <w:r w:rsidR="00CC170C" w:rsidRPr="005F12D3">
        <w:rPr>
          <w:rFonts w:ascii="Arial" w:hAnsi="Arial" w:cs="Arial"/>
        </w:rPr>
        <w:t>fellows</w:t>
      </w:r>
      <w:r w:rsidRPr="005F12D3">
        <w:rPr>
          <w:rFonts w:ascii="Arial" w:hAnsi="Arial" w:cs="Arial"/>
        </w:rPr>
        <w:t xml:space="preserve"> for the practice of professional psychology consistent with philosophy embodied in the scientist-practitioner model of traini</w:t>
      </w:r>
      <w:r w:rsidR="00D46126" w:rsidRPr="005F12D3">
        <w:rPr>
          <w:rFonts w:ascii="Arial" w:hAnsi="Arial" w:cs="Arial"/>
        </w:rPr>
        <w:t xml:space="preserve">ng. We endeavor to teach postdoctoral </w:t>
      </w:r>
      <w:r w:rsidR="00CC170C" w:rsidRPr="005F12D3">
        <w:rPr>
          <w:rFonts w:ascii="Arial" w:hAnsi="Arial" w:cs="Arial"/>
        </w:rPr>
        <w:t>fellows</w:t>
      </w:r>
      <w:r w:rsidRPr="005F12D3">
        <w:rPr>
          <w:rFonts w:ascii="Arial" w:hAnsi="Arial" w:cs="Arial"/>
        </w:rPr>
        <w:t xml:space="preserve"> how to think scientifically about clinical problems, how to provide clinical service with skill and appreciation for human diversity and the highest ethical and professional standards, how to evaluate the clinical relevance of empirical research, and how to contribute to advancements in psychological knowledge through research and scholarship. Our philosophy of training is consistent with the model espoused by the National Conference on Scientist-Practitioner Education and Training for the Professional Practice of Professional Psychology (1990): </w:t>
      </w:r>
    </w:p>
    <w:p w14:paraId="6F0036C4" w14:textId="3C9E6BEB" w:rsidR="00315A53" w:rsidRPr="005F12D3" w:rsidRDefault="0034522F" w:rsidP="005F12D3">
      <w:pPr>
        <w:jc w:val="both"/>
        <w:rPr>
          <w:rFonts w:ascii="Arial" w:hAnsi="Arial" w:cs="Arial"/>
          <w:i/>
          <w:iCs/>
        </w:rPr>
      </w:pPr>
      <w:r w:rsidRPr="005F12D3">
        <w:rPr>
          <w:rFonts w:ascii="Arial" w:hAnsi="Arial" w:cs="Arial"/>
          <w:i/>
          <w:iCs/>
        </w:rPr>
        <w:t xml:space="preserve">“The scientist-practitioner model of education and training in psychology is an integrative approach to science and practice wherein each must continually inform the other. This model represents more than a summation of both parts. Scientist-practitioner psychologists embody a research orientation in their practice and a practice relevance in their research. Thus, a </w:t>
      </w:r>
      <w:r w:rsidR="00D46126" w:rsidRPr="005F12D3">
        <w:rPr>
          <w:rFonts w:ascii="Arial" w:hAnsi="Arial" w:cs="Arial"/>
          <w:i/>
          <w:iCs/>
        </w:rPr>
        <w:t>scientist</w:t>
      </w:r>
      <w:r w:rsidR="0087645D" w:rsidRPr="005F12D3">
        <w:rPr>
          <w:rFonts w:ascii="Arial" w:hAnsi="Arial" w:cs="Arial"/>
          <w:i/>
          <w:iCs/>
        </w:rPr>
        <w:t>-</w:t>
      </w:r>
      <w:r w:rsidR="00D46126" w:rsidRPr="005F12D3">
        <w:rPr>
          <w:rFonts w:ascii="Arial" w:hAnsi="Arial" w:cs="Arial"/>
          <w:i/>
          <w:iCs/>
        </w:rPr>
        <w:t>practitioner</w:t>
      </w:r>
      <w:r w:rsidRPr="005F12D3">
        <w:rPr>
          <w:rFonts w:ascii="Arial" w:hAnsi="Arial" w:cs="Arial"/>
          <w:i/>
          <w:iCs/>
        </w:rPr>
        <w:t xml:space="preserve"> is not defined by a job title or a role, but rather by an integrated approach to both science and practice. This model entails development of interlocking skills to foster a career-long process of psychological investigation, assessment</w:t>
      </w:r>
      <w:r w:rsidR="0087645D" w:rsidRPr="005F12D3">
        <w:rPr>
          <w:rFonts w:ascii="Arial" w:hAnsi="Arial" w:cs="Arial"/>
          <w:i/>
          <w:iCs/>
        </w:rPr>
        <w:t>,</w:t>
      </w:r>
      <w:r w:rsidRPr="005F12D3">
        <w:rPr>
          <w:rFonts w:ascii="Arial" w:hAnsi="Arial" w:cs="Arial"/>
          <w:i/>
          <w:iCs/>
        </w:rPr>
        <w:t xml:space="preserve"> and intervention (p. 7).” </w:t>
      </w:r>
    </w:p>
    <w:p w14:paraId="1639E109" w14:textId="249EF3E2" w:rsidR="00315A53" w:rsidRPr="005F12D3" w:rsidRDefault="0034522F" w:rsidP="005F12D3">
      <w:pPr>
        <w:jc w:val="both"/>
        <w:rPr>
          <w:rFonts w:ascii="Arial" w:hAnsi="Arial" w:cs="Arial"/>
        </w:rPr>
      </w:pPr>
      <w:r w:rsidRPr="005F12D3">
        <w:rPr>
          <w:rFonts w:ascii="Arial" w:hAnsi="Arial" w:cs="Arial"/>
        </w:rPr>
        <w:t>Our Department is the recipient of the “2001 Department of the Year Award” from the American Psychological Association of Graduate Students (APAGS). Consideration of our Department for this award was based upon a letter of nomination submitted and signe</w:t>
      </w:r>
      <w:r w:rsidR="00FB4EAB" w:rsidRPr="005F12D3">
        <w:rPr>
          <w:rFonts w:ascii="Arial" w:hAnsi="Arial" w:cs="Arial"/>
        </w:rPr>
        <w:t>d by our students and attesting</w:t>
      </w:r>
      <w:r w:rsidRPr="005F12D3">
        <w:rPr>
          <w:rFonts w:ascii="Arial" w:hAnsi="Arial" w:cs="Arial"/>
        </w:rPr>
        <w:t xml:space="preserve"> to the positive atmosphere</w:t>
      </w:r>
      <w:r w:rsidR="00D46126" w:rsidRPr="005F12D3">
        <w:rPr>
          <w:rFonts w:ascii="Arial" w:hAnsi="Arial" w:cs="Arial"/>
        </w:rPr>
        <w:t xml:space="preserve"> in which training occurs in the Clinical and Health Psychology</w:t>
      </w:r>
      <w:r w:rsidRPr="005F12D3">
        <w:rPr>
          <w:rFonts w:ascii="Arial" w:hAnsi="Arial" w:cs="Arial"/>
        </w:rPr>
        <w:t xml:space="preserve"> Department</w:t>
      </w:r>
      <w:r w:rsidR="00D46126" w:rsidRPr="005F12D3">
        <w:rPr>
          <w:rFonts w:ascii="Arial" w:hAnsi="Arial" w:cs="Arial"/>
        </w:rPr>
        <w:t xml:space="preserve"> at the University of Florida</w:t>
      </w:r>
      <w:r w:rsidRPr="005F12D3">
        <w:rPr>
          <w:rFonts w:ascii="Arial" w:hAnsi="Arial" w:cs="Arial"/>
        </w:rPr>
        <w:t xml:space="preserve">. </w:t>
      </w:r>
    </w:p>
    <w:p w14:paraId="0B386AC9" w14:textId="00FEF2F5" w:rsidR="008C16E4" w:rsidRPr="00BD0BCB" w:rsidRDefault="00FB4EAB" w:rsidP="005F12D3">
      <w:pPr>
        <w:pStyle w:val="Heading2"/>
        <w:spacing w:after="160" w:line="259" w:lineRule="auto"/>
        <w:ind w:left="14" w:right="86" w:hanging="14"/>
        <w:rPr>
          <w:rFonts w:ascii="Arial" w:hAnsi="Arial" w:cs="Arial"/>
          <w:sz w:val="22"/>
        </w:rPr>
      </w:pPr>
      <w:bookmarkStart w:id="8" w:name="_Toc78716311"/>
      <w:r w:rsidRPr="00BD0BCB">
        <w:rPr>
          <w:rFonts w:ascii="Arial" w:hAnsi="Arial" w:cs="Arial"/>
          <w:sz w:val="22"/>
        </w:rPr>
        <w:lastRenderedPageBreak/>
        <w:t>Department Structure</w:t>
      </w:r>
      <w:bookmarkEnd w:id="8"/>
    </w:p>
    <w:p w14:paraId="0E2B4E87" w14:textId="15705074" w:rsidR="00315A53" w:rsidRPr="005F12D3" w:rsidRDefault="0034522F" w:rsidP="005F12D3">
      <w:pPr>
        <w:jc w:val="both"/>
        <w:rPr>
          <w:rFonts w:ascii="Arial" w:hAnsi="Arial" w:cs="Arial"/>
        </w:rPr>
      </w:pPr>
      <w:bookmarkStart w:id="9" w:name="_Toc505675553"/>
      <w:bookmarkStart w:id="10" w:name="_Toc510172300"/>
      <w:bookmarkStart w:id="11" w:name="_Toc510183743"/>
      <w:bookmarkStart w:id="12" w:name="_Toc510422561"/>
      <w:bookmarkStart w:id="13" w:name="_Toc510447305"/>
      <w:bookmarkStart w:id="14" w:name="_Toc510447626"/>
      <w:bookmarkStart w:id="15" w:name="_Toc510523302"/>
      <w:bookmarkStart w:id="16" w:name="_Toc528323012"/>
      <w:bookmarkStart w:id="17" w:name="_Toc2760484"/>
      <w:bookmarkStart w:id="18" w:name="_Toc4423748"/>
      <w:bookmarkStart w:id="19" w:name="_Toc4483168"/>
      <w:bookmarkStart w:id="20" w:name="_Toc4505428"/>
      <w:bookmarkStart w:id="21" w:name="_Toc4570135"/>
      <w:bookmarkStart w:id="22" w:name="_Toc7082538"/>
      <w:bookmarkStart w:id="23" w:name="_Toc7098980"/>
      <w:bookmarkStart w:id="24" w:name="_Toc7099325"/>
      <w:bookmarkStart w:id="25" w:name="_Toc10031323"/>
      <w:bookmarkStart w:id="26" w:name="_Toc10031794"/>
      <w:r w:rsidRPr="005F12D3">
        <w:rPr>
          <w:rFonts w:ascii="Arial" w:hAnsi="Arial" w:cs="Arial"/>
        </w:rPr>
        <w:t>The Department of Clinical and Health Psychology is a unit of the College of Public Health and Health Professions of the University of Florida. Founded in 1853, the University of Florida has a long history of established programs in education, research</w:t>
      </w:r>
      <w:r w:rsidR="004F31E2" w:rsidRPr="005F12D3">
        <w:rPr>
          <w:rFonts w:ascii="Arial" w:hAnsi="Arial" w:cs="Arial"/>
        </w:rPr>
        <w:t>, and service. It is one of</w:t>
      </w:r>
      <w:r w:rsidRPr="005F12D3">
        <w:rPr>
          <w:rFonts w:ascii="Arial" w:hAnsi="Arial" w:cs="Arial"/>
        </w:rPr>
        <w:t xml:space="preserve"> 17 public, land-grant universities that belong to the prestigious group of 62 institutions that comprise the Association of American Universities. With more than 50,000 students, including approximately 8,500 graduate and professional degree students, the University is the fourth largest in the nation. The University is a major teaching and research institution with more than 200 educational programs and extramural grant income exceeding $600 million per year.</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5F12D3">
        <w:rPr>
          <w:rFonts w:ascii="Arial" w:hAnsi="Arial" w:cs="Arial"/>
        </w:rPr>
        <w:t xml:space="preserve"> </w:t>
      </w:r>
    </w:p>
    <w:p w14:paraId="25AAE0DA" w14:textId="425B0B27" w:rsidR="00315A53" w:rsidRPr="005F12D3" w:rsidRDefault="0034522F" w:rsidP="005F12D3">
      <w:pPr>
        <w:jc w:val="both"/>
        <w:rPr>
          <w:rFonts w:ascii="Arial" w:hAnsi="Arial" w:cs="Arial"/>
        </w:rPr>
      </w:pPr>
      <w:r w:rsidRPr="005F12D3">
        <w:rPr>
          <w:rFonts w:ascii="Arial" w:hAnsi="Arial" w:cs="Arial"/>
        </w:rPr>
        <w:t>The College of Public Health and Health Professions is one of si</w:t>
      </w:r>
      <w:r w:rsidR="001F2C67" w:rsidRPr="005F12D3">
        <w:rPr>
          <w:rFonts w:ascii="Arial" w:hAnsi="Arial" w:cs="Arial"/>
        </w:rPr>
        <w:t xml:space="preserve">x colleges (including Medicine, </w:t>
      </w:r>
      <w:r w:rsidRPr="005F12D3">
        <w:rPr>
          <w:rFonts w:ascii="Arial" w:hAnsi="Arial" w:cs="Arial"/>
        </w:rPr>
        <w:t xml:space="preserve">Dentistry, Nursing, Pharmacy, and Veterinary Medicine), which along with </w:t>
      </w:r>
      <w:r w:rsidR="00A448B5" w:rsidRPr="005F12D3">
        <w:rPr>
          <w:rFonts w:ascii="Arial" w:hAnsi="Arial" w:cs="Arial"/>
        </w:rPr>
        <w:t xml:space="preserve">the UF Health </w:t>
      </w:r>
      <w:r w:rsidRPr="005F12D3">
        <w:rPr>
          <w:rFonts w:ascii="Arial" w:hAnsi="Arial" w:cs="Arial"/>
        </w:rPr>
        <w:t xml:space="preserve">Shands Teaching Hospital and Clinics comprise the University of Florida Health Science Center–the most comprehensive academic health science center in the southeastern United States. The UF Health Science Center is dedicated to high-quality programs of education, research, and clinical care. </w:t>
      </w:r>
      <w:r w:rsidR="004F31E2" w:rsidRPr="005F12D3">
        <w:rPr>
          <w:rFonts w:ascii="Arial" w:hAnsi="Arial" w:cs="Arial"/>
        </w:rPr>
        <w:t>With combined 996-licensed beds</w:t>
      </w:r>
      <w:r w:rsidRPr="005F12D3">
        <w:rPr>
          <w:rFonts w:ascii="Arial" w:hAnsi="Arial" w:cs="Arial"/>
        </w:rPr>
        <w:t xml:space="preserve">, UF Health Shands Hospital’s Gainesville facilities include UF Health Shands Children’s Hospital and UF Health Shands Cancer Hospital. It also operates the health system’s two specialty hospitals, UF Health Shands Rehab Hospital and UF Health Shands Psychiatric </w:t>
      </w:r>
      <w:r w:rsidR="003623B9" w:rsidRPr="005F12D3">
        <w:rPr>
          <w:rFonts w:ascii="Arial" w:hAnsi="Arial" w:cs="Arial"/>
        </w:rPr>
        <w:t>Hospital. UF</w:t>
      </w:r>
      <w:r w:rsidRPr="005F12D3">
        <w:rPr>
          <w:rFonts w:ascii="Arial" w:hAnsi="Arial" w:cs="Arial"/>
        </w:rPr>
        <w:t xml:space="preserve"> Health is a private, not-for-profit healthcare system affiliated with the University of Florida and its </w:t>
      </w:r>
      <w:r w:rsidR="004C33F9" w:rsidRPr="005F12D3">
        <w:rPr>
          <w:rFonts w:ascii="Arial" w:hAnsi="Arial" w:cs="Arial"/>
        </w:rPr>
        <w:t>Health Science C</w:t>
      </w:r>
      <w:r w:rsidRPr="005F12D3">
        <w:rPr>
          <w:rFonts w:ascii="Arial" w:hAnsi="Arial" w:cs="Arial"/>
        </w:rPr>
        <w:t xml:space="preserve">enter campuses in Gainesville and Jacksonville. The system includes eight Shands hospitals and two home-health agencies. Shands is affiliated with more than 80 UF outpatient practices located throughout North Central and Northeast </w:t>
      </w:r>
      <w:r w:rsidR="003623B9" w:rsidRPr="005F12D3">
        <w:rPr>
          <w:rFonts w:ascii="Arial" w:hAnsi="Arial" w:cs="Arial"/>
        </w:rPr>
        <w:t>Florida. UF</w:t>
      </w:r>
      <w:r w:rsidRPr="005F12D3">
        <w:rPr>
          <w:rFonts w:ascii="Arial" w:hAnsi="Arial" w:cs="Arial"/>
        </w:rPr>
        <w:t xml:space="preserve"> Health Shands Hospital is a leader </w:t>
      </w:r>
      <w:r w:rsidR="00DE5DB2" w:rsidRPr="005F12D3">
        <w:rPr>
          <w:rFonts w:ascii="Arial" w:hAnsi="Arial" w:cs="Arial"/>
        </w:rPr>
        <w:t>in</w:t>
      </w:r>
      <w:r w:rsidRPr="005F12D3">
        <w:rPr>
          <w:rFonts w:ascii="Arial" w:hAnsi="Arial" w:cs="Arial"/>
        </w:rPr>
        <w:t xml:space="preserve"> health</w:t>
      </w:r>
      <w:r w:rsidR="00DE5DB2" w:rsidRPr="005F12D3">
        <w:rPr>
          <w:rFonts w:ascii="Arial" w:hAnsi="Arial" w:cs="Arial"/>
        </w:rPr>
        <w:t xml:space="preserve"> </w:t>
      </w:r>
      <w:r w:rsidRPr="005F12D3">
        <w:rPr>
          <w:rFonts w:ascii="Arial" w:hAnsi="Arial" w:cs="Arial"/>
        </w:rPr>
        <w:t>care referrals in the state of Florida</w:t>
      </w:r>
      <w:r w:rsidR="002E11BD" w:rsidRPr="005F12D3">
        <w:rPr>
          <w:rFonts w:ascii="Arial" w:hAnsi="Arial" w:cs="Arial"/>
        </w:rPr>
        <w:t>,</w:t>
      </w:r>
      <w:r w:rsidRPr="005F12D3">
        <w:rPr>
          <w:rFonts w:ascii="Arial" w:hAnsi="Arial" w:cs="Arial"/>
        </w:rPr>
        <w:t xml:space="preserve"> and the healthcare system is widely respected among healthcare practitioners in the Southeastern US. UF and community physicians on our medical staff provide care in more than 100 specialty and subspecialty medical areas, from primary care to highly complex care including cancer, cardiovascular, neurological/neurosurgery and transplantation services. Patients come to us from every county in the state, throughout the nation</w:t>
      </w:r>
      <w:r w:rsidR="00BA0A06" w:rsidRPr="005F12D3">
        <w:rPr>
          <w:rFonts w:ascii="Arial" w:hAnsi="Arial" w:cs="Arial"/>
        </w:rPr>
        <w:t>,</w:t>
      </w:r>
      <w:r w:rsidRPr="005F12D3">
        <w:rPr>
          <w:rFonts w:ascii="Arial" w:hAnsi="Arial" w:cs="Arial"/>
        </w:rPr>
        <w:t xml:space="preserve"> and from more than a dozen </w:t>
      </w:r>
      <w:r w:rsidR="00B16FA2" w:rsidRPr="005F12D3">
        <w:rPr>
          <w:rFonts w:ascii="Arial" w:hAnsi="Arial" w:cs="Arial"/>
        </w:rPr>
        <w:t>countries. The</w:t>
      </w:r>
      <w:r w:rsidRPr="005F12D3">
        <w:rPr>
          <w:rFonts w:ascii="Arial" w:hAnsi="Arial" w:cs="Arial"/>
        </w:rPr>
        <w:t xml:space="preserve"> Department of Clinical and Health Psychology operates the Psychology Clinic, which provides comprehensive psychological services to outpatients in the greater Gainesville community and </w:t>
      </w:r>
      <w:r w:rsidR="00176BF4" w:rsidRPr="005F12D3">
        <w:rPr>
          <w:rFonts w:ascii="Arial" w:hAnsi="Arial" w:cs="Arial"/>
        </w:rPr>
        <w:t xml:space="preserve">UF Health </w:t>
      </w:r>
      <w:r w:rsidRPr="005F12D3">
        <w:rPr>
          <w:rFonts w:ascii="Arial" w:hAnsi="Arial" w:cs="Arial"/>
        </w:rPr>
        <w:t>Shands Hospital</w:t>
      </w:r>
      <w:r w:rsidR="002E11BD" w:rsidRPr="005F12D3">
        <w:rPr>
          <w:rFonts w:ascii="Arial" w:hAnsi="Arial" w:cs="Arial"/>
        </w:rPr>
        <w:t>’s patients</w:t>
      </w:r>
      <w:r w:rsidRPr="005F12D3">
        <w:rPr>
          <w:rFonts w:ascii="Arial" w:hAnsi="Arial" w:cs="Arial"/>
        </w:rPr>
        <w:t>. The Psychology Clinic serves as the primary training si</w:t>
      </w:r>
      <w:r w:rsidR="00B16FA2" w:rsidRPr="005F12D3">
        <w:rPr>
          <w:rFonts w:ascii="Arial" w:hAnsi="Arial" w:cs="Arial"/>
        </w:rPr>
        <w:t xml:space="preserve">te for the Postdoctoral </w:t>
      </w:r>
      <w:r w:rsidR="006D634E" w:rsidRPr="005F12D3">
        <w:rPr>
          <w:rFonts w:ascii="Arial" w:hAnsi="Arial" w:cs="Arial"/>
        </w:rPr>
        <w:t>Fellows</w:t>
      </w:r>
      <w:r w:rsidR="006E1777" w:rsidRPr="005F12D3">
        <w:rPr>
          <w:rFonts w:ascii="Arial" w:hAnsi="Arial" w:cs="Arial"/>
        </w:rPr>
        <w:t xml:space="preserve"> </w:t>
      </w:r>
      <w:r w:rsidR="00B16FA2" w:rsidRPr="005F12D3">
        <w:rPr>
          <w:rFonts w:ascii="Arial" w:hAnsi="Arial" w:cs="Arial"/>
        </w:rPr>
        <w:t>Program in Clinical Psychology</w:t>
      </w:r>
      <w:r w:rsidRPr="005F12D3">
        <w:rPr>
          <w:rFonts w:ascii="Arial" w:hAnsi="Arial" w:cs="Arial"/>
        </w:rPr>
        <w:t xml:space="preserve">. </w:t>
      </w:r>
    </w:p>
    <w:p w14:paraId="55AA44E4" w14:textId="469F8E95" w:rsidR="006B6A2D" w:rsidRDefault="0034522F" w:rsidP="005F12D3">
      <w:pPr>
        <w:jc w:val="both"/>
        <w:rPr>
          <w:rFonts w:ascii="Arial" w:hAnsi="Arial" w:cs="Arial"/>
        </w:rPr>
      </w:pPr>
      <w:r w:rsidRPr="005F12D3">
        <w:rPr>
          <w:rFonts w:ascii="Arial" w:hAnsi="Arial" w:cs="Arial"/>
        </w:rPr>
        <w:t xml:space="preserve">In addition to the </w:t>
      </w:r>
      <w:r w:rsidR="002A1941" w:rsidRPr="005F12D3">
        <w:rPr>
          <w:rFonts w:ascii="Arial" w:hAnsi="Arial" w:cs="Arial"/>
        </w:rPr>
        <w:t>P</w:t>
      </w:r>
      <w:r w:rsidR="00DB1923" w:rsidRPr="005F12D3">
        <w:rPr>
          <w:rFonts w:ascii="Arial" w:hAnsi="Arial" w:cs="Arial"/>
        </w:rPr>
        <w:t xml:space="preserve">ostdoctoral </w:t>
      </w:r>
      <w:r w:rsidR="002A1941" w:rsidRPr="005F12D3">
        <w:rPr>
          <w:rFonts w:ascii="Arial" w:hAnsi="Arial" w:cs="Arial"/>
        </w:rPr>
        <w:t>F</w:t>
      </w:r>
      <w:r w:rsidR="00230006" w:rsidRPr="005F12D3">
        <w:rPr>
          <w:rFonts w:ascii="Arial" w:hAnsi="Arial" w:cs="Arial"/>
        </w:rPr>
        <w:t>ellow</w:t>
      </w:r>
      <w:r w:rsidR="002A1941" w:rsidRPr="005F12D3">
        <w:rPr>
          <w:rFonts w:ascii="Arial" w:hAnsi="Arial" w:cs="Arial"/>
        </w:rPr>
        <w:t>s</w:t>
      </w:r>
      <w:r w:rsidR="006E1777" w:rsidRPr="005F12D3">
        <w:rPr>
          <w:rFonts w:ascii="Arial" w:hAnsi="Arial" w:cs="Arial"/>
        </w:rPr>
        <w:t xml:space="preserve"> </w:t>
      </w:r>
      <w:r w:rsidR="002A1941" w:rsidRPr="005F12D3">
        <w:rPr>
          <w:rFonts w:ascii="Arial" w:hAnsi="Arial" w:cs="Arial"/>
        </w:rPr>
        <w:t>P</w:t>
      </w:r>
      <w:r w:rsidR="006E1777" w:rsidRPr="005F12D3">
        <w:rPr>
          <w:rFonts w:ascii="Arial" w:hAnsi="Arial" w:cs="Arial"/>
        </w:rPr>
        <w:t>rogram</w:t>
      </w:r>
      <w:r w:rsidRPr="005F12D3">
        <w:rPr>
          <w:rFonts w:ascii="Arial" w:hAnsi="Arial" w:cs="Arial"/>
        </w:rPr>
        <w:t xml:space="preserve">, the Department </w:t>
      </w:r>
      <w:r w:rsidR="00DB1923" w:rsidRPr="005F12D3">
        <w:rPr>
          <w:rFonts w:ascii="Arial" w:hAnsi="Arial" w:cs="Arial"/>
        </w:rPr>
        <w:t>also includes two APA-</w:t>
      </w:r>
      <w:r w:rsidR="00EE0A64" w:rsidRPr="005F12D3">
        <w:rPr>
          <w:rFonts w:ascii="Arial" w:hAnsi="Arial" w:cs="Arial"/>
        </w:rPr>
        <w:t>accredited</w:t>
      </w:r>
      <w:r w:rsidR="00DB1923" w:rsidRPr="005F12D3">
        <w:rPr>
          <w:rFonts w:ascii="Arial" w:hAnsi="Arial" w:cs="Arial"/>
        </w:rPr>
        <w:t xml:space="preserve"> training programs:</w:t>
      </w:r>
      <w:r w:rsidR="00176BF4" w:rsidRPr="005F12D3">
        <w:rPr>
          <w:rFonts w:ascii="Arial" w:hAnsi="Arial" w:cs="Arial"/>
        </w:rPr>
        <w:t xml:space="preserve"> the</w:t>
      </w:r>
      <w:r w:rsidR="00DB1923" w:rsidRPr="005F12D3">
        <w:rPr>
          <w:rFonts w:ascii="Arial" w:hAnsi="Arial" w:cs="Arial"/>
        </w:rPr>
        <w:t xml:space="preserve"> internship program and a </w:t>
      </w:r>
      <w:r w:rsidRPr="005F12D3">
        <w:rPr>
          <w:rFonts w:ascii="Arial" w:hAnsi="Arial" w:cs="Arial"/>
        </w:rPr>
        <w:t>doctoral training program in clinical psychology. The Department receives funding from the State of Florida to support its educational mission, and it has enjoyed a long history of strong institutional support for the missions of doctoral education</w:t>
      </w:r>
      <w:r w:rsidR="00B16FA2" w:rsidRPr="005F12D3">
        <w:rPr>
          <w:rFonts w:ascii="Arial" w:hAnsi="Arial" w:cs="Arial"/>
        </w:rPr>
        <w:t xml:space="preserve">, </w:t>
      </w:r>
      <w:r w:rsidR="00176BF4" w:rsidRPr="005F12D3">
        <w:rPr>
          <w:rFonts w:ascii="Arial" w:hAnsi="Arial" w:cs="Arial"/>
        </w:rPr>
        <w:t>predoctoral internship</w:t>
      </w:r>
      <w:r w:rsidRPr="005F12D3">
        <w:rPr>
          <w:rFonts w:ascii="Arial" w:hAnsi="Arial" w:cs="Arial"/>
        </w:rPr>
        <w:t xml:space="preserve"> </w:t>
      </w:r>
      <w:r w:rsidR="00B16FA2" w:rsidRPr="005F12D3">
        <w:rPr>
          <w:rFonts w:ascii="Arial" w:hAnsi="Arial" w:cs="Arial"/>
        </w:rPr>
        <w:t xml:space="preserve">and postdoctoral </w:t>
      </w:r>
      <w:r w:rsidR="00230006" w:rsidRPr="005F12D3">
        <w:rPr>
          <w:rFonts w:ascii="Arial" w:hAnsi="Arial" w:cs="Arial"/>
        </w:rPr>
        <w:t>fellow</w:t>
      </w:r>
      <w:r w:rsidR="006E1777" w:rsidRPr="005F12D3">
        <w:rPr>
          <w:rFonts w:ascii="Arial" w:hAnsi="Arial" w:cs="Arial"/>
        </w:rPr>
        <w:t xml:space="preserve"> </w:t>
      </w:r>
      <w:r w:rsidRPr="005F12D3">
        <w:rPr>
          <w:rFonts w:ascii="Arial" w:hAnsi="Arial" w:cs="Arial"/>
        </w:rPr>
        <w:t xml:space="preserve">training in clinical psychology. This support has manifested itself in the substantial commitments of faculty time, space allocation, and administrative and financial resources provided by the Department, the College, and the Health Science Center. </w:t>
      </w:r>
      <w:r w:rsidR="00DB1923" w:rsidRPr="005F12D3">
        <w:rPr>
          <w:rFonts w:ascii="Arial" w:hAnsi="Arial" w:cs="Arial"/>
        </w:rPr>
        <w:t xml:space="preserve"> </w:t>
      </w:r>
      <w:r w:rsidRPr="005F12D3">
        <w:rPr>
          <w:rFonts w:ascii="Arial" w:hAnsi="Arial" w:cs="Arial"/>
        </w:rPr>
        <w:t>The Chair of the Department of Clinical and Health Psychology i</w:t>
      </w:r>
      <w:r w:rsidR="00CF5589" w:rsidRPr="005F12D3">
        <w:rPr>
          <w:rFonts w:ascii="Arial" w:hAnsi="Arial" w:cs="Arial"/>
        </w:rPr>
        <w:t xml:space="preserve">s </w:t>
      </w:r>
      <w:r w:rsidR="00225AAB">
        <w:rPr>
          <w:rFonts w:ascii="Arial" w:hAnsi="Arial" w:cs="Arial"/>
        </w:rPr>
        <w:t>David Janicke</w:t>
      </w:r>
      <w:r w:rsidR="00CF5589" w:rsidRPr="005F12D3">
        <w:rPr>
          <w:rFonts w:ascii="Arial" w:hAnsi="Arial" w:cs="Arial"/>
        </w:rPr>
        <w:t>, Ph.D., ABPP</w:t>
      </w:r>
      <w:r w:rsidRPr="005F12D3">
        <w:rPr>
          <w:rFonts w:ascii="Arial" w:hAnsi="Arial" w:cs="Arial"/>
        </w:rPr>
        <w:t xml:space="preserve">. </w:t>
      </w:r>
      <w:r w:rsidR="00DB1923" w:rsidRPr="005F12D3">
        <w:rPr>
          <w:rFonts w:ascii="Arial" w:hAnsi="Arial" w:cs="Arial"/>
        </w:rPr>
        <w:t xml:space="preserve"> The Director of the </w:t>
      </w:r>
      <w:r w:rsidR="00B3240B" w:rsidRPr="005F12D3">
        <w:rPr>
          <w:rFonts w:ascii="Arial" w:hAnsi="Arial" w:cs="Arial"/>
        </w:rPr>
        <w:t>P</w:t>
      </w:r>
      <w:r w:rsidR="00A50F14">
        <w:rPr>
          <w:rFonts w:ascii="Arial" w:hAnsi="Arial" w:cs="Arial"/>
        </w:rPr>
        <w:t>ostdoctoral</w:t>
      </w:r>
      <w:r w:rsidR="00303670" w:rsidRPr="005F12D3">
        <w:rPr>
          <w:rFonts w:ascii="Arial" w:hAnsi="Arial" w:cs="Arial"/>
        </w:rPr>
        <w:t xml:space="preserve"> </w:t>
      </w:r>
      <w:r w:rsidR="00A50F14">
        <w:rPr>
          <w:rFonts w:ascii="Arial" w:hAnsi="Arial" w:cs="Arial"/>
        </w:rPr>
        <w:t>T</w:t>
      </w:r>
      <w:r w:rsidR="009159EE" w:rsidRPr="005F12D3">
        <w:rPr>
          <w:rFonts w:ascii="Arial" w:hAnsi="Arial" w:cs="Arial"/>
        </w:rPr>
        <w:t>raining</w:t>
      </w:r>
      <w:r w:rsidR="00DB1923" w:rsidRPr="005F12D3">
        <w:rPr>
          <w:rFonts w:ascii="Arial" w:hAnsi="Arial" w:cs="Arial"/>
        </w:rPr>
        <w:t xml:space="preserve"> </w:t>
      </w:r>
      <w:r w:rsidR="00A50F14">
        <w:rPr>
          <w:rFonts w:ascii="Arial" w:hAnsi="Arial" w:cs="Arial"/>
        </w:rPr>
        <w:t>P</w:t>
      </w:r>
      <w:r w:rsidR="00DB1923" w:rsidRPr="005F12D3">
        <w:rPr>
          <w:rFonts w:ascii="Arial" w:hAnsi="Arial" w:cs="Arial"/>
        </w:rPr>
        <w:t xml:space="preserve">rogram is </w:t>
      </w:r>
      <w:r w:rsidR="001F2C67" w:rsidRPr="005F12D3">
        <w:rPr>
          <w:rFonts w:ascii="Arial" w:hAnsi="Arial" w:cs="Arial"/>
        </w:rPr>
        <w:t>Deidre B. Pereira</w:t>
      </w:r>
      <w:r w:rsidR="00DB1923" w:rsidRPr="005F12D3">
        <w:rPr>
          <w:rFonts w:ascii="Arial" w:hAnsi="Arial" w:cs="Arial"/>
        </w:rPr>
        <w:t>, Ph</w:t>
      </w:r>
      <w:r w:rsidR="002E11BD" w:rsidRPr="005F12D3">
        <w:rPr>
          <w:rFonts w:ascii="Arial" w:hAnsi="Arial" w:cs="Arial"/>
        </w:rPr>
        <w:t>.D.</w:t>
      </w:r>
      <w:r w:rsidR="00DB1923" w:rsidRPr="005F12D3">
        <w:rPr>
          <w:rFonts w:ascii="Arial" w:hAnsi="Arial" w:cs="Arial"/>
        </w:rPr>
        <w:t>, ABPP</w:t>
      </w:r>
      <w:r w:rsidR="00A50F14">
        <w:rPr>
          <w:rFonts w:ascii="Arial" w:hAnsi="Arial" w:cs="Arial"/>
        </w:rPr>
        <w:t>, Associate Chair of Postgraduate Studies</w:t>
      </w:r>
      <w:r w:rsidR="00DB1923" w:rsidRPr="005F12D3">
        <w:rPr>
          <w:rFonts w:ascii="Arial" w:hAnsi="Arial" w:cs="Arial"/>
        </w:rPr>
        <w:t>.</w:t>
      </w:r>
      <w:r w:rsidR="007A1C10">
        <w:rPr>
          <w:rFonts w:ascii="Arial" w:hAnsi="Arial" w:cs="Arial"/>
        </w:rPr>
        <w:t xml:space="preserve"> The Area Postdoctoral Directors are: Dawn Bowers, PhD, ABPP (Clinical Neuropsychology), Kimberly Driscoll, PhD (Clinical Child and Pediatric Psychology), and Allison Holgerson, PhD</w:t>
      </w:r>
      <w:r w:rsidR="006B6A2D">
        <w:rPr>
          <w:rFonts w:ascii="Arial" w:hAnsi="Arial" w:cs="Arial"/>
        </w:rPr>
        <w:t>, ABPP</w:t>
      </w:r>
      <w:r w:rsidR="007A1C10">
        <w:rPr>
          <w:rFonts w:ascii="Arial" w:hAnsi="Arial" w:cs="Arial"/>
        </w:rPr>
        <w:t xml:space="preserve"> (Clinical Health Psychology). </w:t>
      </w:r>
      <w:r w:rsidR="006B6A2D">
        <w:rPr>
          <w:rFonts w:ascii="Arial" w:hAnsi="Arial" w:cs="Arial"/>
        </w:rPr>
        <w:t xml:space="preserve">An organizational chart is located below. </w:t>
      </w:r>
    </w:p>
    <w:p w14:paraId="0835B0E9" w14:textId="77777777" w:rsidR="006B6A2D" w:rsidRDefault="006B6A2D">
      <w:pPr>
        <w:rPr>
          <w:rFonts w:ascii="Arial" w:hAnsi="Arial" w:cs="Arial"/>
        </w:rPr>
      </w:pPr>
      <w:r>
        <w:rPr>
          <w:rFonts w:ascii="Arial" w:hAnsi="Arial" w:cs="Arial"/>
        </w:rPr>
        <w:br w:type="page"/>
      </w:r>
    </w:p>
    <w:p w14:paraId="2CC651E7" w14:textId="71C0CEBE" w:rsidR="00315A53" w:rsidRPr="005F12D3" w:rsidRDefault="006B6A2D" w:rsidP="005F12D3">
      <w:pPr>
        <w:jc w:val="both"/>
        <w:rPr>
          <w:rFonts w:ascii="Arial" w:hAnsi="Arial" w:cs="Arial"/>
        </w:rPr>
      </w:pPr>
      <w:r>
        <w:rPr>
          <w:rFonts w:ascii="Arial" w:hAnsi="Arial" w:cs="Arial"/>
          <w:noProof/>
        </w:rPr>
        <w:lastRenderedPageBreak/>
        <w:drawing>
          <wp:inline distT="0" distB="0" distL="0" distR="0" wp14:anchorId="0CC83BBF" wp14:editId="4AECBE66">
            <wp:extent cx="5486400" cy="3200400"/>
            <wp:effectExtent l="38100" t="0" r="9525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72F389E1" w14:textId="3F272770" w:rsidR="001970BD" w:rsidRDefault="001970BD">
      <w:pPr>
        <w:rPr>
          <w:rFonts w:ascii="Arial" w:eastAsia="Cambria" w:hAnsi="Arial" w:cs="Arial"/>
          <w:b/>
        </w:rPr>
      </w:pPr>
    </w:p>
    <w:p w14:paraId="59F84147" w14:textId="2DF569A0" w:rsidR="006B6A2D" w:rsidRPr="006B6A2D" w:rsidRDefault="006B6A2D">
      <w:pPr>
        <w:rPr>
          <w:rFonts w:ascii="Arial" w:eastAsia="Cambria" w:hAnsi="Arial" w:cs="Arial"/>
        </w:rPr>
      </w:pPr>
      <w:r w:rsidRPr="006B6A2D">
        <w:rPr>
          <w:rFonts w:ascii="Arial" w:eastAsia="Cambria" w:hAnsi="Arial" w:cs="Arial"/>
        </w:rPr>
        <w:t>The information below pertains to the roles and responsibilities of each individual</w:t>
      </w:r>
      <w:r>
        <w:rPr>
          <w:rFonts w:ascii="Arial" w:eastAsia="Cambria" w:hAnsi="Arial" w:cs="Arial"/>
        </w:rPr>
        <w:t>:</w:t>
      </w:r>
    </w:p>
    <w:p w14:paraId="51844281" w14:textId="77777777" w:rsidR="006B6A2D" w:rsidRPr="00BD0BCB" w:rsidRDefault="006B6A2D">
      <w:pPr>
        <w:rPr>
          <w:rFonts w:ascii="Arial" w:eastAsia="Cambria" w:hAnsi="Arial" w:cs="Arial"/>
          <w:b/>
        </w:rPr>
      </w:pPr>
    </w:p>
    <w:p w14:paraId="5662AE0C" w14:textId="29F09EF3" w:rsidR="006B6A2D" w:rsidRPr="006B6A2D" w:rsidRDefault="006B6A2D" w:rsidP="006B6A2D">
      <w:pPr>
        <w:autoSpaceDE w:val="0"/>
        <w:autoSpaceDN w:val="0"/>
        <w:adjustRightInd w:val="0"/>
        <w:spacing w:after="0" w:line="240" w:lineRule="auto"/>
        <w:rPr>
          <w:rFonts w:ascii="Arial" w:eastAsiaTheme="minorEastAsia" w:hAnsi="Arial" w:cs="Arial"/>
          <w:color w:val="auto"/>
          <w:u w:color="191919"/>
        </w:rPr>
      </w:pPr>
      <w:r w:rsidRPr="006B6A2D">
        <w:rPr>
          <w:rFonts w:ascii="Arial" w:eastAsiaTheme="minorEastAsia" w:hAnsi="Arial" w:cs="Arial"/>
          <w:b/>
          <w:bCs/>
          <w:color w:val="191919"/>
          <w:u w:val="single" w:color="191919"/>
        </w:rPr>
        <w:t>Scheduling</w:t>
      </w:r>
      <w:r>
        <w:rPr>
          <w:rFonts w:ascii="Arial" w:eastAsiaTheme="minorEastAsia" w:hAnsi="Arial" w:cs="Arial"/>
          <w:b/>
          <w:bCs/>
          <w:color w:val="191919"/>
          <w:u w:val="single" w:color="191919"/>
        </w:rPr>
        <w:t xml:space="preserve"> Postdoctoral Fellows’ Clinical Activities</w:t>
      </w:r>
    </w:p>
    <w:p w14:paraId="22BBDFCC" w14:textId="77777777" w:rsidR="006B6A2D" w:rsidRPr="006B6A2D" w:rsidRDefault="006B6A2D" w:rsidP="006B6A2D">
      <w:pPr>
        <w:autoSpaceDE w:val="0"/>
        <w:autoSpaceDN w:val="0"/>
        <w:adjustRightInd w:val="0"/>
        <w:spacing w:after="0" w:line="240" w:lineRule="auto"/>
        <w:rPr>
          <w:rFonts w:ascii="Arial" w:eastAsiaTheme="minorEastAsia" w:hAnsi="Arial" w:cs="Arial"/>
          <w:color w:val="auto"/>
          <w:u w:color="191919"/>
        </w:rPr>
      </w:pPr>
      <w:r w:rsidRPr="006B6A2D">
        <w:rPr>
          <w:rFonts w:ascii="Arial" w:eastAsiaTheme="minorEastAsia" w:hAnsi="Arial" w:cs="Arial"/>
          <w:color w:val="191919"/>
          <w:u w:color="191919"/>
        </w:rPr>
        <w:t> </w:t>
      </w:r>
    </w:p>
    <w:p w14:paraId="1C855BFE" w14:textId="4693E9F1" w:rsidR="006B6A2D" w:rsidRPr="006B6A2D" w:rsidRDefault="006B6A2D" w:rsidP="006B6A2D">
      <w:pPr>
        <w:autoSpaceDE w:val="0"/>
        <w:autoSpaceDN w:val="0"/>
        <w:adjustRightInd w:val="0"/>
        <w:spacing w:after="0" w:line="240" w:lineRule="auto"/>
        <w:rPr>
          <w:rFonts w:ascii="Arial" w:eastAsiaTheme="minorEastAsia" w:hAnsi="Arial" w:cs="Arial"/>
          <w:color w:val="auto"/>
          <w:u w:color="191919"/>
        </w:rPr>
      </w:pPr>
      <w:r w:rsidRPr="006B6A2D">
        <w:rPr>
          <w:rFonts w:ascii="Arial" w:eastAsiaTheme="minorEastAsia" w:hAnsi="Arial" w:cs="Arial"/>
          <w:color w:val="191919"/>
          <w:u w:color="191919"/>
        </w:rPr>
        <w:t>-Pereira will prompt Area Post</w:t>
      </w:r>
      <w:r>
        <w:rPr>
          <w:rFonts w:ascii="Arial" w:eastAsiaTheme="minorEastAsia" w:hAnsi="Arial" w:cs="Arial"/>
          <w:color w:val="191919"/>
          <w:u w:color="191919"/>
        </w:rPr>
        <w:t>doctoral Directors to work on Fellows’</w:t>
      </w:r>
      <w:r w:rsidRPr="006B6A2D">
        <w:rPr>
          <w:rFonts w:ascii="Arial" w:eastAsiaTheme="minorEastAsia" w:hAnsi="Arial" w:cs="Arial"/>
          <w:color w:val="191919"/>
          <w:u w:color="191919"/>
        </w:rPr>
        <w:t xml:space="preserve"> schedule (anticipated to be in approximately May/June).</w:t>
      </w:r>
    </w:p>
    <w:p w14:paraId="4326F2AB" w14:textId="3382A190" w:rsidR="006B6A2D" w:rsidRPr="006B6A2D" w:rsidRDefault="006B6A2D" w:rsidP="006B6A2D">
      <w:pPr>
        <w:autoSpaceDE w:val="0"/>
        <w:autoSpaceDN w:val="0"/>
        <w:adjustRightInd w:val="0"/>
        <w:spacing w:after="0" w:line="240" w:lineRule="auto"/>
        <w:rPr>
          <w:rFonts w:ascii="Arial" w:eastAsiaTheme="minorEastAsia" w:hAnsi="Arial" w:cs="Arial"/>
          <w:color w:val="auto"/>
          <w:u w:color="191919"/>
        </w:rPr>
      </w:pPr>
      <w:r w:rsidRPr="006B6A2D">
        <w:rPr>
          <w:rFonts w:ascii="Arial" w:eastAsiaTheme="minorEastAsia" w:hAnsi="Arial" w:cs="Arial"/>
          <w:color w:val="191919"/>
          <w:u w:color="191919"/>
        </w:rPr>
        <w:t>-Area Postdoc</w:t>
      </w:r>
      <w:r>
        <w:rPr>
          <w:rFonts w:ascii="Arial" w:eastAsiaTheme="minorEastAsia" w:hAnsi="Arial" w:cs="Arial"/>
          <w:color w:val="191919"/>
          <w:u w:color="191919"/>
        </w:rPr>
        <w:t>toral</w:t>
      </w:r>
      <w:r w:rsidRPr="006B6A2D">
        <w:rPr>
          <w:rFonts w:ascii="Arial" w:eastAsiaTheme="minorEastAsia" w:hAnsi="Arial" w:cs="Arial"/>
          <w:color w:val="191919"/>
          <w:u w:color="191919"/>
        </w:rPr>
        <w:t xml:space="preserve"> Directors will work with </w:t>
      </w:r>
      <w:r>
        <w:rPr>
          <w:rFonts w:ascii="Arial" w:eastAsiaTheme="minorEastAsia" w:hAnsi="Arial" w:cs="Arial"/>
          <w:color w:val="191919"/>
          <w:u w:color="191919"/>
        </w:rPr>
        <w:t>Fellows a</w:t>
      </w:r>
      <w:r w:rsidRPr="006B6A2D">
        <w:rPr>
          <w:rFonts w:ascii="Arial" w:eastAsiaTheme="minorEastAsia" w:hAnsi="Arial" w:cs="Arial"/>
          <w:color w:val="191919"/>
          <w:u w:color="191919"/>
        </w:rPr>
        <w:t xml:space="preserve">nd Area Heads to determine </w:t>
      </w:r>
      <w:r>
        <w:rPr>
          <w:rFonts w:ascii="Arial" w:eastAsiaTheme="minorEastAsia" w:hAnsi="Arial" w:cs="Arial"/>
          <w:color w:val="191919"/>
          <w:u w:color="191919"/>
        </w:rPr>
        <w:t>Fellows</w:t>
      </w:r>
      <w:r w:rsidRPr="006B6A2D">
        <w:rPr>
          <w:rFonts w:ascii="Arial" w:eastAsiaTheme="minorEastAsia" w:hAnsi="Arial" w:cs="Arial"/>
          <w:color w:val="191919"/>
          <w:u w:color="191919"/>
        </w:rPr>
        <w:t xml:space="preserve"> schedule in a manner aligned with Postdocs IDPs.</w:t>
      </w:r>
    </w:p>
    <w:p w14:paraId="48386A54" w14:textId="357CD114" w:rsidR="006B6A2D" w:rsidRPr="006B6A2D" w:rsidRDefault="006B6A2D" w:rsidP="006B6A2D">
      <w:pPr>
        <w:autoSpaceDE w:val="0"/>
        <w:autoSpaceDN w:val="0"/>
        <w:adjustRightInd w:val="0"/>
        <w:spacing w:after="0" w:line="240" w:lineRule="auto"/>
        <w:rPr>
          <w:rFonts w:ascii="Arial" w:eastAsiaTheme="minorEastAsia" w:hAnsi="Arial" w:cs="Arial"/>
          <w:color w:val="auto"/>
          <w:u w:color="191919"/>
        </w:rPr>
      </w:pPr>
      <w:r w:rsidRPr="006B6A2D">
        <w:rPr>
          <w:rFonts w:ascii="Arial" w:eastAsiaTheme="minorEastAsia" w:hAnsi="Arial" w:cs="Arial"/>
          <w:color w:val="191919"/>
          <w:u w:color="191919"/>
        </w:rPr>
        <w:t>-Area Postdoc</w:t>
      </w:r>
      <w:r>
        <w:rPr>
          <w:rFonts w:ascii="Arial" w:eastAsiaTheme="minorEastAsia" w:hAnsi="Arial" w:cs="Arial"/>
          <w:color w:val="191919"/>
          <w:u w:color="191919"/>
        </w:rPr>
        <w:t>toral</w:t>
      </w:r>
      <w:r w:rsidRPr="006B6A2D">
        <w:rPr>
          <w:rFonts w:ascii="Arial" w:eastAsiaTheme="minorEastAsia" w:hAnsi="Arial" w:cs="Arial"/>
          <w:color w:val="191919"/>
          <w:u w:color="191919"/>
        </w:rPr>
        <w:t xml:space="preserve"> Directors will forward finalized schedules to Area Heads and Pereira for inclusion in Master Clinic Schedule.</w:t>
      </w:r>
    </w:p>
    <w:p w14:paraId="3753FB0C" w14:textId="77777777" w:rsidR="006B6A2D" w:rsidRPr="006B6A2D" w:rsidRDefault="006B6A2D" w:rsidP="006B6A2D">
      <w:pPr>
        <w:autoSpaceDE w:val="0"/>
        <w:autoSpaceDN w:val="0"/>
        <w:adjustRightInd w:val="0"/>
        <w:spacing w:after="0" w:line="240" w:lineRule="auto"/>
        <w:rPr>
          <w:rFonts w:ascii="Arial" w:eastAsiaTheme="minorEastAsia" w:hAnsi="Arial" w:cs="Arial"/>
          <w:color w:val="auto"/>
          <w:u w:color="191919"/>
        </w:rPr>
      </w:pPr>
      <w:r w:rsidRPr="006B6A2D">
        <w:rPr>
          <w:rFonts w:ascii="Arial" w:eastAsiaTheme="minorEastAsia" w:hAnsi="Arial" w:cs="Arial"/>
          <w:color w:val="191919"/>
          <w:u w:color="191919"/>
        </w:rPr>
        <w:t> </w:t>
      </w:r>
    </w:p>
    <w:p w14:paraId="2BD2CFBB" w14:textId="77777777" w:rsidR="006B6A2D" w:rsidRPr="006B6A2D" w:rsidRDefault="006B6A2D" w:rsidP="006B6A2D">
      <w:pPr>
        <w:autoSpaceDE w:val="0"/>
        <w:autoSpaceDN w:val="0"/>
        <w:adjustRightInd w:val="0"/>
        <w:spacing w:after="0" w:line="240" w:lineRule="auto"/>
        <w:rPr>
          <w:rFonts w:ascii="Arial" w:eastAsiaTheme="minorEastAsia" w:hAnsi="Arial" w:cs="Arial"/>
          <w:color w:val="auto"/>
          <w:u w:color="191919"/>
        </w:rPr>
      </w:pPr>
      <w:r w:rsidRPr="006B6A2D">
        <w:rPr>
          <w:rFonts w:ascii="Arial" w:eastAsiaTheme="minorEastAsia" w:hAnsi="Arial" w:cs="Arial"/>
          <w:b/>
          <w:bCs/>
          <w:color w:val="191919"/>
          <w:u w:val="single" w:color="191919"/>
        </w:rPr>
        <w:t>IDPs</w:t>
      </w:r>
    </w:p>
    <w:p w14:paraId="517800A4" w14:textId="77777777" w:rsidR="006B6A2D" w:rsidRPr="006B6A2D" w:rsidRDefault="006B6A2D" w:rsidP="006B6A2D">
      <w:pPr>
        <w:autoSpaceDE w:val="0"/>
        <w:autoSpaceDN w:val="0"/>
        <w:adjustRightInd w:val="0"/>
        <w:spacing w:after="0" w:line="240" w:lineRule="auto"/>
        <w:rPr>
          <w:rFonts w:ascii="Arial" w:eastAsiaTheme="minorEastAsia" w:hAnsi="Arial" w:cs="Arial"/>
          <w:color w:val="auto"/>
          <w:u w:color="191919"/>
        </w:rPr>
      </w:pPr>
      <w:r w:rsidRPr="006B6A2D">
        <w:rPr>
          <w:rFonts w:ascii="Arial" w:eastAsiaTheme="minorEastAsia" w:hAnsi="Arial" w:cs="Arial"/>
          <w:color w:val="191919"/>
          <w:u w:color="191919"/>
        </w:rPr>
        <w:t> </w:t>
      </w:r>
    </w:p>
    <w:p w14:paraId="03BD66E7" w14:textId="6F3158AB" w:rsidR="006B6A2D" w:rsidRPr="006B6A2D" w:rsidRDefault="006B6A2D" w:rsidP="006B6A2D">
      <w:pPr>
        <w:autoSpaceDE w:val="0"/>
        <w:autoSpaceDN w:val="0"/>
        <w:adjustRightInd w:val="0"/>
        <w:spacing w:after="0" w:line="240" w:lineRule="auto"/>
        <w:rPr>
          <w:rFonts w:ascii="Arial" w:eastAsiaTheme="minorEastAsia" w:hAnsi="Arial" w:cs="Arial"/>
          <w:color w:val="auto"/>
          <w:u w:color="191919"/>
        </w:rPr>
      </w:pPr>
      <w:r w:rsidRPr="006B6A2D">
        <w:rPr>
          <w:rFonts w:ascii="Arial" w:eastAsiaTheme="minorEastAsia" w:hAnsi="Arial" w:cs="Arial"/>
          <w:color w:val="191919"/>
          <w:u w:color="191919"/>
        </w:rPr>
        <w:t xml:space="preserve">-Pereira will prompt </w:t>
      </w:r>
      <w:r w:rsidR="006D5BE5">
        <w:rPr>
          <w:rFonts w:ascii="Arial" w:eastAsiaTheme="minorEastAsia" w:hAnsi="Arial" w:cs="Arial"/>
          <w:color w:val="191919"/>
          <w:u w:color="191919"/>
        </w:rPr>
        <w:t>Fellows</w:t>
      </w:r>
      <w:r w:rsidRPr="006B6A2D">
        <w:rPr>
          <w:rFonts w:ascii="Arial" w:eastAsiaTheme="minorEastAsia" w:hAnsi="Arial" w:cs="Arial"/>
          <w:color w:val="191919"/>
          <w:u w:color="191919"/>
        </w:rPr>
        <w:t xml:space="preserve"> to complete IDPs (yearly in August). </w:t>
      </w:r>
    </w:p>
    <w:p w14:paraId="14215ECC" w14:textId="12F16F71" w:rsidR="006B6A2D" w:rsidRPr="006B6A2D" w:rsidRDefault="006B6A2D" w:rsidP="006B6A2D">
      <w:pPr>
        <w:autoSpaceDE w:val="0"/>
        <w:autoSpaceDN w:val="0"/>
        <w:adjustRightInd w:val="0"/>
        <w:spacing w:after="0" w:line="240" w:lineRule="auto"/>
        <w:rPr>
          <w:rFonts w:ascii="Arial" w:eastAsiaTheme="minorEastAsia" w:hAnsi="Arial" w:cs="Arial"/>
          <w:color w:val="auto"/>
          <w:u w:color="191919"/>
        </w:rPr>
      </w:pPr>
      <w:r w:rsidRPr="006B6A2D">
        <w:rPr>
          <w:rFonts w:ascii="Arial" w:eastAsiaTheme="minorEastAsia" w:hAnsi="Arial" w:cs="Arial"/>
          <w:color w:val="191919"/>
          <w:u w:color="191919"/>
        </w:rPr>
        <w:t xml:space="preserve">-Pereira will forward completed IDPs </w:t>
      </w:r>
      <w:r w:rsidR="006D5BE5">
        <w:rPr>
          <w:rFonts w:ascii="Arial" w:eastAsiaTheme="minorEastAsia" w:hAnsi="Arial" w:cs="Arial"/>
          <w:color w:val="191919"/>
          <w:u w:color="191919"/>
        </w:rPr>
        <w:t xml:space="preserve">to </w:t>
      </w:r>
      <w:r w:rsidRPr="006B6A2D">
        <w:rPr>
          <w:rFonts w:ascii="Arial" w:eastAsiaTheme="minorEastAsia" w:hAnsi="Arial" w:cs="Arial"/>
          <w:color w:val="191919"/>
          <w:u w:color="191919"/>
        </w:rPr>
        <w:t>Area Postdoc</w:t>
      </w:r>
      <w:r w:rsidR="006D5BE5">
        <w:rPr>
          <w:rFonts w:ascii="Arial" w:eastAsiaTheme="minorEastAsia" w:hAnsi="Arial" w:cs="Arial"/>
          <w:color w:val="191919"/>
          <w:u w:color="191919"/>
        </w:rPr>
        <w:t>toral</w:t>
      </w:r>
      <w:r w:rsidRPr="006B6A2D">
        <w:rPr>
          <w:rFonts w:ascii="Arial" w:eastAsiaTheme="minorEastAsia" w:hAnsi="Arial" w:cs="Arial"/>
          <w:color w:val="191919"/>
          <w:u w:color="191919"/>
        </w:rPr>
        <w:t xml:space="preserve"> Directors for in person review/approval.</w:t>
      </w:r>
    </w:p>
    <w:p w14:paraId="5F3E7865" w14:textId="19BD14E7" w:rsidR="006B6A2D" w:rsidRPr="006B6A2D" w:rsidRDefault="006B6A2D" w:rsidP="006B6A2D">
      <w:pPr>
        <w:autoSpaceDE w:val="0"/>
        <w:autoSpaceDN w:val="0"/>
        <w:adjustRightInd w:val="0"/>
        <w:spacing w:after="0" w:line="240" w:lineRule="auto"/>
        <w:rPr>
          <w:rFonts w:ascii="Arial" w:eastAsiaTheme="minorEastAsia" w:hAnsi="Arial" w:cs="Arial"/>
          <w:color w:val="auto"/>
          <w:u w:color="191919"/>
        </w:rPr>
      </w:pPr>
      <w:r w:rsidRPr="006B6A2D">
        <w:rPr>
          <w:rFonts w:ascii="Arial" w:eastAsiaTheme="minorEastAsia" w:hAnsi="Arial" w:cs="Arial"/>
          <w:color w:val="191919"/>
          <w:u w:color="191919"/>
        </w:rPr>
        <w:t xml:space="preserve">-Pereira will meet in person with </w:t>
      </w:r>
      <w:r w:rsidR="006D5BE5">
        <w:rPr>
          <w:rFonts w:ascii="Arial" w:eastAsiaTheme="minorEastAsia" w:hAnsi="Arial" w:cs="Arial"/>
          <w:color w:val="191919"/>
          <w:u w:color="191919"/>
        </w:rPr>
        <w:t>Fellows</w:t>
      </w:r>
      <w:r w:rsidRPr="006B6A2D">
        <w:rPr>
          <w:rFonts w:ascii="Arial" w:eastAsiaTheme="minorEastAsia" w:hAnsi="Arial" w:cs="Arial"/>
          <w:color w:val="191919"/>
          <w:u w:color="191919"/>
        </w:rPr>
        <w:t xml:space="preserve"> to review IDPs and overall training goals.</w:t>
      </w:r>
    </w:p>
    <w:p w14:paraId="7A9DB50C" w14:textId="34186335" w:rsidR="006B6A2D" w:rsidRPr="006B6A2D" w:rsidRDefault="006B6A2D" w:rsidP="006B6A2D">
      <w:pPr>
        <w:autoSpaceDE w:val="0"/>
        <w:autoSpaceDN w:val="0"/>
        <w:adjustRightInd w:val="0"/>
        <w:spacing w:after="0" w:line="240" w:lineRule="auto"/>
        <w:rPr>
          <w:rFonts w:ascii="Arial" w:eastAsiaTheme="minorEastAsia" w:hAnsi="Arial" w:cs="Arial"/>
          <w:color w:val="auto"/>
          <w:u w:color="191919"/>
        </w:rPr>
      </w:pPr>
      <w:r w:rsidRPr="006B6A2D">
        <w:rPr>
          <w:rFonts w:ascii="Arial" w:eastAsiaTheme="minorEastAsia" w:hAnsi="Arial" w:cs="Arial"/>
          <w:color w:val="191919"/>
          <w:u w:color="191919"/>
        </w:rPr>
        <w:t>-</w:t>
      </w:r>
      <w:r w:rsidR="006D5BE5">
        <w:rPr>
          <w:rFonts w:ascii="Arial" w:eastAsiaTheme="minorEastAsia" w:hAnsi="Arial" w:cs="Arial"/>
          <w:color w:val="191919"/>
          <w:u w:color="191919"/>
        </w:rPr>
        <w:t>Fellows</w:t>
      </w:r>
      <w:r w:rsidRPr="006B6A2D">
        <w:rPr>
          <w:rFonts w:ascii="Arial" w:eastAsiaTheme="minorEastAsia" w:hAnsi="Arial" w:cs="Arial"/>
          <w:color w:val="191919"/>
          <w:u w:color="191919"/>
        </w:rPr>
        <w:t xml:space="preserve"> will review IDPs with supervisors in order for their clinical activities to be aligned with their training goals.</w:t>
      </w:r>
    </w:p>
    <w:p w14:paraId="0F377EF4" w14:textId="77777777" w:rsidR="006B6A2D" w:rsidRPr="006B6A2D" w:rsidRDefault="006B6A2D" w:rsidP="006B6A2D">
      <w:pPr>
        <w:autoSpaceDE w:val="0"/>
        <w:autoSpaceDN w:val="0"/>
        <w:adjustRightInd w:val="0"/>
        <w:spacing w:after="0" w:line="240" w:lineRule="auto"/>
        <w:rPr>
          <w:rFonts w:ascii="Arial" w:eastAsiaTheme="minorEastAsia" w:hAnsi="Arial" w:cs="Arial"/>
          <w:color w:val="auto"/>
          <w:u w:color="191919"/>
        </w:rPr>
      </w:pPr>
      <w:r w:rsidRPr="006B6A2D">
        <w:rPr>
          <w:rFonts w:ascii="Arial" w:eastAsiaTheme="minorEastAsia" w:hAnsi="Arial" w:cs="Arial"/>
          <w:color w:val="191919"/>
          <w:u w:color="191919"/>
        </w:rPr>
        <w:t> </w:t>
      </w:r>
    </w:p>
    <w:p w14:paraId="5F0E1834" w14:textId="77777777" w:rsidR="006B6A2D" w:rsidRPr="006B6A2D" w:rsidRDefault="006B6A2D" w:rsidP="006B6A2D">
      <w:pPr>
        <w:autoSpaceDE w:val="0"/>
        <w:autoSpaceDN w:val="0"/>
        <w:adjustRightInd w:val="0"/>
        <w:spacing w:after="0" w:line="240" w:lineRule="auto"/>
        <w:rPr>
          <w:rFonts w:ascii="Arial" w:eastAsiaTheme="minorEastAsia" w:hAnsi="Arial" w:cs="Arial"/>
          <w:color w:val="auto"/>
          <w:u w:color="191919"/>
        </w:rPr>
      </w:pPr>
      <w:r w:rsidRPr="006B6A2D">
        <w:rPr>
          <w:rFonts w:ascii="Arial" w:eastAsiaTheme="minorEastAsia" w:hAnsi="Arial" w:cs="Arial"/>
          <w:b/>
          <w:bCs/>
          <w:color w:val="191919"/>
          <w:u w:val="single" w:color="191919"/>
        </w:rPr>
        <w:t>Evaluations</w:t>
      </w:r>
    </w:p>
    <w:p w14:paraId="3AC35A42" w14:textId="77777777" w:rsidR="006B6A2D" w:rsidRPr="006B6A2D" w:rsidRDefault="006B6A2D" w:rsidP="006B6A2D">
      <w:pPr>
        <w:autoSpaceDE w:val="0"/>
        <w:autoSpaceDN w:val="0"/>
        <w:adjustRightInd w:val="0"/>
        <w:spacing w:after="0" w:line="240" w:lineRule="auto"/>
        <w:rPr>
          <w:rFonts w:ascii="Arial" w:eastAsiaTheme="minorEastAsia" w:hAnsi="Arial" w:cs="Arial"/>
          <w:color w:val="auto"/>
          <w:u w:color="191919"/>
        </w:rPr>
      </w:pPr>
      <w:r w:rsidRPr="006B6A2D">
        <w:rPr>
          <w:rFonts w:ascii="Arial" w:eastAsiaTheme="minorEastAsia" w:hAnsi="Arial" w:cs="Arial"/>
          <w:color w:val="191919"/>
          <w:u w:color="191919"/>
        </w:rPr>
        <w:t> </w:t>
      </w:r>
    </w:p>
    <w:p w14:paraId="61BACC8F" w14:textId="18F8779E" w:rsidR="006B6A2D" w:rsidRPr="006B6A2D" w:rsidRDefault="006B6A2D" w:rsidP="00DC40CE">
      <w:pPr>
        <w:autoSpaceDE w:val="0"/>
        <w:autoSpaceDN w:val="0"/>
        <w:adjustRightInd w:val="0"/>
        <w:spacing w:after="0" w:line="240" w:lineRule="auto"/>
        <w:rPr>
          <w:rFonts w:ascii="Arial" w:eastAsiaTheme="minorEastAsia" w:hAnsi="Arial" w:cs="Arial"/>
          <w:color w:val="auto"/>
          <w:u w:color="191919"/>
        </w:rPr>
      </w:pPr>
      <w:r w:rsidRPr="006B6A2D">
        <w:rPr>
          <w:rFonts w:ascii="Arial" w:eastAsiaTheme="minorEastAsia" w:hAnsi="Arial" w:cs="Arial"/>
          <w:color w:val="191919"/>
          <w:u w:color="191919"/>
        </w:rPr>
        <w:t xml:space="preserve">-Pereira will prompt </w:t>
      </w:r>
      <w:r w:rsidR="006D5BE5">
        <w:rPr>
          <w:rFonts w:ascii="Arial" w:eastAsiaTheme="minorEastAsia" w:hAnsi="Arial" w:cs="Arial"/>
          <w:color w:val="191919"/>
          <w:u w:color="191919"/>
        </w:rPr>
        <w:t>Fellows</w:t>
      </w:r>
      <w:r w:rsidRPr="006B6A2D">
        <w:rPr>
          <w:rFonts w:ascii="Arial" w:eastAsiaTheme="minorEastAsia" w:hAnsi="Arial" w:cs="Arial"/>
          <w:color w:val="191919"/>
          <w:u w:color="191919"/>
        </w:rPr>
        <w:t xml:space="preserve"> to initiate evaluation process</w:t>
      </w:r>
      <w:r w:rsidR="00DC40CE">
        <w:rPr>
          <w:rFonts w:ascii="Arial" w:eastAsiaTheme="minorEastAsia" w:hAnsi="Arial" w:cs="Arial"/>
          <w:color w:val="191919"/>
          <w:u w:color="191919"/>
        </w:rPr>
        <w:t xml:space="preserve"> on a Quarterly basis (Q1, Q3: abbreviated; Q2, Q4: full)</w:t>
      </w:r>
      <w:r w:rsidRPr="006B6A2D">
        <w:rPr>
          <w:rFonts w:ascii="Arial" w:eastAsiaTheme="minorEastAsia" w:hAnsi="Arial" w:cs="Arial"/>
          <w:color w:val="191919"/>
          <w:u w:color="191919"/>
        </w:rPr>
        <w:t>.</w:t>
      </w:r>
    </w:p>
    <w:p w14:paraId="56467D30" w14:textId="7A81FB84" w:rsidR="006B6A2D" w:rsidRPr="006B6A2D" w:rsidRDefault="006B6A2D" w:rsidP="006B6A2D">
      <w:pPr>
        <w:autoSpaceDE w:val="0"/>
        <w:autoSpaceDN w:val="0"/>
        <w:adjustRightInd w:val="0"/>
        <w:spacing w:after="0" w:line="240" w:lineRule="auto"/>
        <w:rPr>
          <w:rFonts w:ascii="Arial" w:eastAsiaTheme="minorEastAsia" w:hAnsi="Arial" w:cs="Arial"/>
          <w:color w:val="auto"/>
          <w:u w:color="191919"/>
        </w:rPr>
      </w:pPr>
      <w:r w:rsidRPr="006B6A2D">
        <w:rPr>
          <w:rFonts w:ascii="Arial" w:eastAsiaTheme="minorEastAsia" w:hAnsi="Arial" w:cs="Arial"/>
          <w:color w:val="191919"/>
          <w:u w:color="191919"/>
        </w:rPr>
        <w:t>-</w:t>
      </w:r>
      <w:r w:rsidR="006D5BE5">
        <w:rPr>
          <w:rFonts w:ascii="Arial" w:eastAsiaTheme="minorEastAsia" w:hAnsi="Arial" w:cs="Arial"/>
          <w:color w:val="191919"/>
          <w:u w:color="191919"/>
        </w:rPr>
        <w:t>Fellows</w:t>
      </w:r>
      <w:r w:rsidRPr="006B6A2D">
        <w:rPr>
          <w:rFonts w:ascii="Arial" w:eastAsiaTheme="minorEastAsia" w:hAnsi="Arial" w:cs="Arial"/>
          <w:color w:val="191919"/>
          <w:u w:color="191919"/>
        </w:rPr>
        <w:t xml:space="preserve"> will complete their portion of the evaluation process.</w:t>
      </w:r>
    </w:p>
    <w:p w14:paraId="693D8236" w14:textId="77777777" w:rsidR="006B6A2D" w:rsidRPr="006B6A2D" w:rsidRDefault="006B6A2D" w:rsidP="006B6A2D">
      <w:pPr>
        <w:autoSpaceDE w:val="0"/>
        <w:autoSpaceDN w:val="0"/>
        <w:adjustRightInd w:val="0"/>
        <w:spacing w:after="0" w:line="240" w:lineRule="auto"/>
        <w:rPr>
          <w:rFonts w:ascii="Arial" w:eastAsiaTheme="minorEastAsia" w:hAnsi="Arial" w:cs="Arial"/>
          <w:color w:val="auto"/>
          <w:u w:color="191919"/>
        </w:rPr>
      </w:pPr>
      <w:r w:rsidRPr="006B6A2D">
        <w:rPr>
          <w:rFonts w:ascii="Arial" w:eastAsiaTheme="minorEastAsia" w:hAnsi="Arial" w:cs="Arial"/>
          <w:color w:val="191919"/>
          <w:u w:color="191919"/>
        </w:rPr>
        <w:t>-Pereira will forward this information to supervisors.</w:t>
      </w:r>
    </w:p>
    <w:p w14:paraId="77B94168" w14:textId="051ECB56" w:rsidR="006B6A2D" w:rsidRPr="006B6A2D" w:rsidRDefault="006B6A2D" w:rsidP="006B6A2D">
      <w:pPr>
        <w:autoSpaceDE w:val="0"/>
        <w:autoSpaceDN w:val="0"/>
        <w:adjustRightInd w:val="0"/>
        <w:spacing w:after="0" w:line="240" w:lineRule="auto"/>
        <w:rPr>
          <w:rFonts w:ascii="Arial" w:eastAsiaTheme="minorEastAsia" w:hAnsi="Arial" w:cs="Arial"/>
          <w:color w:val="auto"/>
          <w:u w:color="191919"/>
        </w:rPr>
      </w:pPr>
      <w:r w:rsidRPr="006B6A2D">
        <w:rPr>
          <w:rFonts w:ascii="Arial" w:eastAsiaTheme="minorEastAsia" w:hAnsi="Arial" w:cs="Arial"/>
          <w:color w:val="191919"/>
          <w:u w:color="191919"/>
        </w:rPr>
        <w:t xml:space="preserve">-Supervisors will complete their portion of the evaluation process and provide in person feedback to </w:t>
      </w:r>
      <w:r w:rsidR="006D5BE5">
        <w:rPr>
          <w:rFonts w:ascii="Arial" w:eastAsiaTheme="minorEastAsia" w:hAnsi="Arial" w:cs="Arial"/>
          <w:color w:val="191919"/>
          <w:u w:color="191919"/>
        </w:rPr>
        <w:t>Fellows</w:t>
      </w:r>
      <w:r w:rsidRPr="006B6A2D">
        <w:rPr>
          <w:rFonts w:ascii="Arial" w:eastAsiaTheme="minorEastAsia" w:hAnsi="Arial" w:cs="Arial"/>
          <w:color w:val="191919"/>
          <w:u w:color="191919"/>
        </w:rPr>
        <w:t>.</w:t>
      </w:r>
    </w:p>
    <w:p w14:paraId="190F3349" w14:textId="1AF4D747" w:rsidR="006B6A2D" w:rsidRPr="006B6A2D" w:rsidRDefault="006B6A2D" w:rsidP="006B6A2D">
      <w:pPr>
        <w:autoSpaceDE w:val="0"/>
        <w:autoSpaceDN w:val="0"/>
        <w:adjustRightInd w:val="0"/>
        <w:spacing w:after="0" w:line="240" w:lineRule="auto"/>
        <w:rPr>
          <w:rFonts w:ascii="Arial" w:eastAsiaTheme="minorEastAsia" w:hAnsi="Arial" w:cs="Arial"/>
          <w:color w:val="auto"/>
          <w:u w:color="191919"/>
        </w:rPr>
      </w:pPr>
      <w:r w:rsidRPr="006B6A2D">
        <w:rPr>
          <w:rFonts w:ascii="Arial" w:eastAsiaTheme="minorEastAsia" w:hAnsi="Arial" w:cs="Arial"/>
          <w:color w:val="191919"/>
          <w:u w:color="191919"/>
        </w:rPr>
        <w:t xml:space="preserve">-Pereira will circulate completed evaluations back to </w:t>
      </w:r>
      <w:r w:rsidR="006D5BE5">
        <w:rPr>
          <w:rFonts w:ascii="Arial" w:eastAsiaTheme="minorEastAsia" w:hAnsi="Arial" w:cs="Arial"/>
          <w:color w:val="191919"/>
          <w:u w:color="191919"/>
        </w:rPr>
        <w:t>Fellows</w:t>
      </w:r>
      <w:r w:rsidRPr="006B6A2D">
        <w:rPr>
          <w:rFonts w:ascii="Arial" w:eastAsiaTheme="minorEastAsia" w:hAnsi="Arial" w:cs="Arial"/>
          <w:color w:val="191919"/>
          <w:u w:color="191919"/>
        </w:rPr>
        <w:t xml:space="preserve"> and copy Area Postdoc</w:t>
      </w:r>
      <w:r w:rsidR="006D5BE5">
        <w:rPr>
          <w:rFonts w:ascii="Arial" w:eastAsiaTheme="minorEastAsia" w:hAnsi="Arial" w:cs="Arial"/>
          <w:color w:val="191919"/>
          <w:u w:color="191919"/>
        </w:rPr>
        <w:t>toral</w:t>
      </w:r>
      <w:r w:rsidRPr="006B6A2D">
        <w:rPr>
          <w:rFonts w:ascii="Arial" w:eastAsiaTheme="minorEastAsia" w:hAnsi="Arial" w:cs="Arial"/>
          <w:color w:val="191919"/>
          <w:u w:color="191919"/>
        </w:rPr>
        <w:t xml:space="preserve"> Directors.</w:t>
      </w:r>
    </w:p>
    <w:p w14:paraId="772F3EC6" w14:textId="4C5AD12E" w:rsidR="006B6A2D" w:rsidRPr="006B6A2D" w:rsidRDefault="006B6A2D" w:rsidP="006B6A2D">
      <w:pPr>
        <w:autoSpaceDE w:val="0"/>
        <w:autoSpaceDN w:val="0"/>
        <w:adjustRightInd w:val="0"/>
        <w:spacing w:after="0" w:line="240" w:lineRule="auto"/>
        <w:rPr>
          <w:rFonts w:ascii="Arial" w:eastAsiaTheme="minorEastAsia" w:hAnsi="Arial" w:cs="Arial"/>
          <w:color w:val="auto"/>
          <w:u w:color="191919"/>
        </w:rPr>
      </w:pPr>
      <w:r w:rsidRPr="006B6A2D">
        <w:rPr>
          <w:rFonts w:ascii="Arial" w:eastAsiaTheme="minorEastAsia" w:hAnsi="Arial" w:cs="Arial"/>
          <w:color w:val="191919"/>
          <w:u w:color="191919"/>
        </w:rPr>
        <w:lastRenderedPageBreak/>
        <w:t>-Area Postdoc</w:t>
      </w:r>
      <w:r w:rsidR="006D5BE5">
        <w:rPr>
          <w:rFonts w:ascii="Arial" w:eastAsiaTheme="minorEastAsia" w:hAnsi="Arial" w:cs="Arial"/>
          <w:color w:val="191919"/>
          <w:u w:color="191919"/>
        </w:rPr>
        <w:t>toral</w:t>
      </w:r>
      <w:r w:rsidRPr="006B6A2D">
        <w:rPr>
          <w:rFonts w:ascii="Arial" w:eastAsiaTheme="minorEastAsia" w:hAnsi="Arial" w:cs="Arial"/>
          <w:color w:val="191919"/>
          <w:u w:color="191919"/>
        </w:rPr>
        <w:t xml:space="preserve"> Directors will review evaluations with </w:t>
      </w:r>
      <w:r w:rsidR="006D5BE5">
        <w:rPr>
          <w:rFonts w:ascii="Arial" w:eastAsiaTheme="minorEastAsia" w:hAnsi="Arial" w:cs="Arial"/>
          <w:color w:val="191919"/>
          <w:u w:color="191919"/>
        </w:rPr>
        <w:t>Fellows</w:t>
      </w:r>
      <w:r w:rsidRPr="006B6A2D">
        <w:rPr>
          <w:rFonts w:ascii="Arial" w:eastAsiaTheme="minorEastAsia" w:hAnsi="Arial" w:cs="Arial"/>
          <w:color w:val="191919"/>
          <w:u w:color="191919"/>
        </w:rPr>
        <w:t xml:space="preserve"> in person.</w:t>
      </w:r>
    </w:p>
    <w:p w14:paraId="6A88282A" w14:textId="292E82AF" w:rsidR="006B6A2D" w:rsidRPr="006B6A2D" w:rsidRDefault="006B6A2D" w:rsidP="006B6A2D">
      <w:pPr>
        <w:autoSpaceDE w:val="0"/>
        <w:autoSpaceDN w:val="0"/>
        <w:adjustRightInd w:val="0"/>
        <w:spacing w:after="0" w:line="240" w:lineRule="auto"/>
        <w:rPr>
          <w:rFonts w:ascii="Arial" w:eastAsiaTheme="minorEastAsia" w:hAnsi="Arial" w:cs="Arial"/>
          <w:color w:val="auto"/>
          <w:u w:color="191919"/>
        </w:rPr>
      </w:pPr>
      <w:r w:rsidRPr="006B6A2D">
        <w:rPr>
          <w:rFonts w:ascii="Arial" w:eastAsiaTheme="minorEastAsia" w:hAnsi="Arial" w:cs="Arial"/>
          <w:color w:val="191919"/>
          <w:u w:color="191919"/>
        </w:rPr>
        <w:t xml:space="preserve">-Pereira will review evaluations with </w:t>
      </w:r>
      <w:r w:rsidR="006D5BE5">
        <w:rPr>
          <w:rFonts w:ascii="Arial" w:eastAsiaTheme="minorEastAsia" w:hAnsi="Arial" w:cs="Arial"/>
          <w:color w:val="191919"/>
          <w:u w:color="191919"/>
        </w:rPr>
        <w:t>Fellows</w:t>
      </w:r>
      <w:r w:rsidRPr="006B6A2D">
        <w:rPr>
          <w:rFonts w:ascii="Arial" w:eastAsiaTheme="minorEastAsia" w:hAnsi="Arial" w:cs="Arial"/>
          <w:color w:val="191919"/>
          <w:u w:color="191919"/>
        </w:rPr>
        <w:t xml:space="preserve"> in person yearly.</w:t>
      </w:r>
    </w:p>
    <w:p w14:paraId="0479C53A" w14:textId="77777777" w:rsidR="006B6A2D" w:rsidRPr="006B6A2D" w:rsidRDefault="006B6A2D" w:rsidP="006B6A2D">
      <w:pPr>
        <w:autoSpaceDE w:val="0"/>
        <w:autoSpaceDN w:val="0"/>
        <w:adjustRightInd w:val="0"/>
        <w:spacing w:after="0" w:line="240" w:lineRule="auto"/>
        <w:rPr>
          <w:rFonts w:ascii="Arial" w:eastAsiaTheme="minorEastAsia" w:hAnsi="Arial" w:cs="Arial"/>
          <w:color w:val="auto"/>
          <w:u w:color="191919"/>
        </w:rPr>
      </w:pPr>
      <w:r w:rsidRPr="006B6A2D">
        <w:rPr>
          <w:rFonts w:ascii="Arial" w:eastAsiaTheme="minorEastAsia" w:hAnsi="Arial" w:cs="Arial"/>
          <w:color w:val="191919"/>
          <w:u w:color="191919"/>
        </w:rPr>
        <w:t> </w:t>
      </w:r>
    </w:p>
    <w:p w14:paraId="4E90001C" w14:textId="77777777" w:rsidR="006B6A2D" w:rsidRPr="006B6A2D" w:rsidRDefault="006B6A2D" w:rsidP="006B6A2D">
      <w:pPr>
        <w:autoSpaceDE w:val="0"/>
        <w:autoSpaceDN w:val="0"/>
        <w:adjustRightInd w:val="0"/>
        <w:spacing w:after="0" w:line="240" w:lineRule="auto"/>
        <w:rPr>
          <w:rFonts w:ascii="Arial" w:eastAsiaTheme="minorEastAsia" w:hAnsi="Arial" w:cs="Arial"/>
          <w:color w:val="auto"/>
          <w:u w:color="191919"/>
        </w:rPr>
      </w:pPr>
      <w:r w:rsidRPr="006B6A2D">
        <w:rPr>
          <w:rFonts w:ascii="Arial" w:eastAsiaTheme="minorEastAsia" w:hAnsi="Arial" w:cs="Arial"/>
          <w:b/>
          <w:bCs/>
          <w:color w:val="191919"/>
          <w:u w:val="single" w:color="191919"/>
        </w:rPr>
        <w:t>Monthly Didactic Seminar</w:t>
      </w:r>
    </w:p>
    <w:p w14:paraId="05611B4D" w14:textId="77777777" w:rsidR="006B6A2D" w:rsidRPr="006B6A2D" w:rsidRDefault="006B6A2D" w:rsidP="006B6A2D">
      <w:pPr>
        <w:autoSpaceDE w:val="0"/>
        <w:autoSpaceDN w:val="0"/>
        <w:adjustRightInd w:val="0"/>
        <w:spacing w:after="0" w:line="240" w:lineRule="auto"/>
        <w:rPr>
          <w:rFonts w:ascii="Arial" w:eastAsiaTheme="minorEastAsia" w:hAnsi="Arial" w:cs="Arial"/>
          <w:color w:val="auto"/>
          <w:u w:color="191919"/>
        </w:rPr>
      </w:pPr>
      <w:r w:rsidRPr="006B6A2D">
        <w:rPr>
          <w:rFonts w:ascii="Arial" w:eastAsiaTheme="minorEastAsia" w:hAnsi="Arial" w:cs="Arial"/>
          <w:color w:val="191919"/>
          <w:u w:color="191919"/>
        </w:rPr>
        <w:t> </w:t>
      </w:r>
    </w:p>
    <w:p w14:paraId="73429126" w14:textId="79610660" w:rsidR="006B6A2D" w:rsidRDefault="006B6A2D" w:rsidP="006B6A2D">
      <w:pPr>
        <w:rPr>
          <w:rFonts w:ascii="Arial" w:eastAsia="Cambria" w:hAnsi="Arial" w:cs="Arial"/>
          <w:b/>
        </w:rPr>
      </w:pPr>
      <w:r w:rsidRPr="006B6A2D">
        <w:rPr>
          <w:rFonts w:ascii="Arial" w:eastAsiaTheme="minorEastAsia" w:hAnsi="Arial" w:cs="Arial"/>
          <w:color w:val="191919"/>
          <w:u w:color="191919"/>
        </w:rPr>
        <w:t>-Pereira will organize/facilitate.</w:t>
      </w:r>
      <w:r>
        <w:rPr>
          <w:rFonts w:ascii="Arial" w:hAnsi="Arial" w:cs="Arial"/>
        </w:rPr>
        <w:br w:type="page"/>
      </w:r>
    </w:p>
    <w:p w14:paraId="2EDCF93B" w14:textId="5C20D970" w:rsidR="001970BD" w:rsidRPr="00BD0BCB" w:rsidRDefault="005D6580" w:rsidP="005F12D3">
      <w:pPr>
        <w:pStyle w:val="Heading1"/>
        <w:spacing w:after="160" w:line="259" w:lineRule="auto"/>
        <w:ind w:left="0" w:firstLine="0"/>
      </w:pPr>
      <w:bookmarkStart w:id="27" w:name="_Toc78716312"/>
      <w:r w:rsidRPr="00BD0BCB">
        <w:rPr>
          <w:rFonts w:ascii="Arial" w:hAnsi="Arial" w:cs="Arial"/>
          <w:sz w:val="22"/>
        </w:rPr>
        <w:lastRenderedPageBreak/>
        <w:t>POSTDOCTORAL PROGRAM TRAINING MODEL</w:t>
      </w:r>
      <w:bookmarkEnd w:id="27"/>
    </w:p>
    <w:p w14:paraId="6D32FB56" w14:textId="74CB4FD9" w:rsidR="00A33CC0" w:rsidRPr="005F12D3" w:rsidRDefault="00A33CC0" w:rsidP="005F12D3">
      <w:pPr>
        <w:jc w:val="both"/>
        <w:rPr>
          <w:rFonts w:ascii="Arial" w:hAnsi="Arial" w:cs="Arial"/>
        </w:rPr>
      </w:pPr>
      <w:r w:rsidRPr="005F12D3">
        <w:rPr>
          <w:rFonts w:ascii="Arial" w:hAnsi="Arial" w:cs="Arial"/>
        </w:rPr>
        <w:t xml:space="preserve">The Department of Clinical and Health Psychology offers postdoctoral training in clinical psychology to individuals who have completed a doctoral degree in clinical, school, or counseling psychology from a program accredited by the American Psychological Association (APA) or the Canadian Psychological Association (CPA), as well as an APA or CPA accredited internship in clinical psychology. We seek to prepare postdoctoral </w:t>
      </w:r>
      <w:r w:rsidR="00CC170C" w:rsidRPr="005F12D3">
        <w:rPr>
          <w:rFonts w:ascii="Arial" w:hAnsi="Arial" w:cs="Arial"/>
        </w:rPr>
        <w:t>fellows</w:t>
      </w:r>
      <w:r w:rsidRPr="005F12D3">
        <w:rPr>
          <w:rFonts w:ascii="Arial" w:hAnsi="Arial" w:cs="Arial"/>
        </w:rPr>
        <w:t xml:space="preserve"> for the practice of professional psychology consistent with </w:t>
      </w:r>
      <w:r w:rsidR="00EA2FF0" w:rsidRPr="005F12D3">
        <w:rPr>
          <w:rFonts w:ascii="Arial" w:hAnsi="Arial" w:cs="Arial"/>
        </w:rPr>
        <w:t xml:space="preserve">the </w:t>
      </w:r>
      <w:r w:rsidRPr="005F12D3">
        <w:rPr>
          <w:rFonts w:ascii="Arial" w:hAnsi="Arial" w:cs="Arial"/>
        </w:rPr>
        <w:t xml:space="preserve">philosophy embodied in the scientist-practitioner model of training. We endeavor to teach postdoctoral </w:t>
      </w:r>
      <w:r w:rsidR="00CC170C" w:rsidRPr="005F12D3">
        <w:rPr>
          <w:rFonts w:ascii="Arial" w:hAnsi="Arial" w:cs="Arial"/>
        </w:rPr>
        <w:t>fellows</w:t>
      </w:r>
      <w:r w:rsidRPr="005F12D3">
        <w:rPr>
          <w:rFonts w:ascii="Arial" w:hAnsi="Arial" w:cs="Arial"/>
        </w:rPr>
        <w:t xml:space="preserve"> how to think scientifically about clinical problems, how to provide clinical service with skill and appreciation for human diversity and the highest ethical and professional standards, how to evaluate the quality and clinical relevance of empirical research, and how to contribute to advancements in psychological knowledge through research and scholarship.</w:t>
      </w:r>
    </w:p>
    <w:p w14:paraId="514F4197" w14:textId="4FB57C8C" w:rsidR="003921DC" w:rsidRPr="005F12D3" w:rsidRDefault="003921DC" w:rsidP="005F12D3">
      <w:pPr>
        <w:jc w:val="both"/>
        <w:rPr>
          <w:rFonts w:ascii="Arial" w:hAnsi="Arial" w:cs="Arial"/>
        </w:rPr>
      </w:pPr>
      <w:r w:rsidRPr="005F12D3">
        <w:rPr>
          <w:rFonts w:ascii="Arial" w:hAnsi="Arial" w:cs="Arial"/>
        </w:rPr>
        <w:t xml:space="preserve">The Department of Clinical and Health Psychology has a strong history of training postdoctoral </w:t>
      </w:r>
      <w:r w:rsidR="00CC170C" w:rsidRPr="005F12D3">
        <w:rPr>
          <w:rFonts w:ascii="Arial" w:hAnsi="Arial" w:cs="Arial"/>
        </w:rPr>
        <w:t>fellows</w:t>
      </w:r>
      <w:r w:rsidR="006E1777" w:rsidRPr="005F12D3">
        <w:rPr>
          <w:rFonts w:ascii="Arial" w:hAnsi="Arial" w:cs="Arial"/>
        </w:rPr>
        <w:t xml:space="preserve"> </w:t>
      </w:r>
      <w:r w:rsidRPr="005F12D3">
        <w:rPr>
          <w:rFonts w:ascii="Arial" w:hAnsi="Arial" w:cs="Arial"/>
        </w:rPr>
        <w:t>in research</w:t>
      </w:r>
      <w:r w:rsidR="0019183D" w:rsidRPr="005F12D3">
        <w:rPr>
          <w:rFonts w:ascii="Arial" w:hAnsi="Arial" w:cs="Arial"/>
        </w:rPr>
        <w:t>, supervision</w:t>
      </w:r>
      <w:r w:rsidRPr="005F12D3">
        <w:rPr>
          <w:rFonts w:ascii="Arial" w:hAnsi="Arial" w:cs="Arial"/>
        </w:rPr>
        <w:t xml:space="preserve"> and clinical service.</w:t>
      </w:r>
      <w:r w:rsidR="00EA2FF0" w:rsidRPr="005F12D3">
        <w:rPr>
          <w:rFonts w:ascii="Arial" w:hAnsi="Arial" w:cs="Arial"/>
        </w:rPr>
        <w:t xml:space="preserve"> Each year the department typically admits 3-4 new postdoctoral </w:t>
      </w:r>
      <w:r w:rsidR="00CC170C" w:rsidRPr="005F12D3">
        <w:rPr>
          <w:rFonts w:ascii="Arial" w:hAnsi="Arial" w:cs="Arial"/>
        </w:rPr>
        <w:t>fellows</w:t>
      </w:r>
      <w:r w:rsidR="00EA2FF0" w:rsidRPr="005F12D3">
        <w:rPr>
          <w:rFonts w:ascii="Arial" w:hAnsi="Arial" w:cs="Arial"/>
        </w:rPr>
        <w:t xml:space="preserve"> into the training program in one of three major areas of emphasis: </w:t>
      </w:r>
      <w:r w:rsidRPr="005F12D3">
        <w:rPr>
          <w:rFonts w:ascii="Arial" w:hAnsi="Arial" w:cs="Arial"/>
        </w:rPr>
        <w:t>Clinical Child</w:t>
      </w:r>
      <w:r w:rsidR="006E1777" w:rsidRPr="005F12D3">
        <w:rPr>
          <w:rFonts w:ascii="Arial" w:hAnsi="Arial" w:cs="Arial"/>
        </w:rPr>
        <w:t>-</w:t>
      </w:r>
      <w:r w:rsidRPr="005F12D3">
        <w:rPr>
          <w:rFonts w:ascii="Arial" w:hAnsi="Arial" w:cs="Arial"/>
        </w:rPr>
        <w:t xml:space="preserve">Pediatric Psychology, </w:t>
      </w:r>
      <w:r w:rsidR="00A33CC0" w:rsidRPr="005F12D3">
        <w:rPr>
          <w:rFonts w:ascii="Arial" w:hAnsi="Arial" w:cs="Arial"/>
        </w:rPr>
        <w:t xml:space="preserve">Clinical </w:t>
      </w:r>
      <w:r w:rsidRPr="005F12D3">
        <w:rPr>
          <w:rFonts w:ascii="Arial" w:hAnsi="Arial" w:cs="Arial"/>
        </w:rPr>
        <w:t xml:space="preserve">Health Psychology, and </w:t>
      </w:r>
      <w:r w:rsidR="00A33CC0" w:rsidRPr="005F12D3">
        <w:rPr>
          <w:rFonts w:ascii="Arial" w:hAnsi="Arial" w:cs="Arial"/>
        </w:rPr>
        <w:t xml:space="preserve">Clinical </w:t>
      </w:r>
      <w:r w:rsidRPr="005F12D3">
        <w:rPr>
          <w:rFonts w:ascii="Arial" w:hAnsi="Arial" w:cs="Arial"/>
        </w:rPr>
        <w:t xml:space="preserve">Neuropsychology. </w:t>
      </w:r>
      <w:r w:rsidR="00EA2FF0" w:rsidRPr="005F12D3">
        <w:rPr>
          <w:rFonts w:ascii="Arial" w:hAnsi="Arial" w:cs="Arial"/>
        </w:rPr>
        <w:t>Program duration for the clinical child-pediatric psychology and clinical neuropsychology specialty areas is two years, while program duration for the clinical health psychology specialty area is one year. Typically there are</w:t>
      </w:r>
      <w:r w:rsidR="0070685D" w:rsidRPr="005F12D3">
        <w:rPr>
          <w:rFonts w:ascii="Arial" w:hAnsi="Arial" w:cs="Arial"/>
        </w:rPr>
        <w:t xml:space="preserve"> 6-8 </w:t>
      </w:r>
      <w:r w:rsidR="00EA2FF0" w:rsidRPr="005F12D3">
        <w:rPr>
          <w:rFonts w:ascii="Arial" w:hAnsi="Arial" w:cs="Arial"/>
        </w:rPr>
        <w:t xml:space="preserve">postdoctoral </w:t>
      </w:r>
      <w:r w:rsidR="00CC170C" w:rsidRPr="005F12D3">
        <w:rPr>
          <w:rFonts w:ascii="Arial" w:hAnsi="Arial" w:cs="Arial"/>
        </w:rPr>
        <w:t>fellows</w:t>
      </w:r>
      <w:r w:rsidR="0070685D" w:rsidRPr="005F12D3">
        <w:rPr>
          <w:rFonts w:ascii="Arial" w:hAnsi="Arial" w:cs="Arial"/>
        </w:rPr>
        <w:t xml:space="preserve"> </w:t>
      </w:r>
      <w:r w:rsidR="00EA2FF0" w:rsidRPr="005F12D3">
        <w:rPr>
          <w:rFonts w:ascii="Arial" w:hAnsi="Arial" w:cs="Arial"/>
        </w:rPr>
        <w:t>enrolled in the program across the three areas.</w:t>
      </w:r>
    </w:p>
    <w:p w14:paraId="24ACE6EA" w14:textId="34658215" w:rsidR="00FB4EAB" w:rsidRPr="005F12D3" w:rsidRDefault="00A33CC0" w:rsidP="005F12D3">
      <w:pPr>
        <w:jc w:val="both"/>
      </w:pPr>
      <w:r w:rsidRPr="005F12D3">
        <w:rPr>
          <w:rFonts w:ascii="Arial" w:hAnsi="Arial" w:cs="Arial"/>
        </w:rPr>
        <w:t xml:space="preserve">A training council comprised of the area heads and chaired by the Department’s </w:t>
      </w:r>
      <w:r w:rsidR="002A1941" w:rsidRPr="005F12D3">
        <w:rPr>
          <w:rFonts w:ascii="Arial" w:hAnsi="Arial" w:cs="Arial"/>
        </w:rPr>
        <w:t>Associate</w:t>
      </w:r>
      <w:r w:rsidRPr="005F12D3">
        <w:rPr>
          <w:rFonts w:ascii="Arial" w:hAnsi="Arial" w:cs="Arial"/>
        </w:rPr>
        <w:t xml:space="preserve"> Chair, who is designed as the Director of Clinical Training for the postdoctoral program, oversees the postdoctoral training program. Responsibility for the training of postdoctoral </w:t>
      </w:r>
      <w:r w:rsidR="00CC170C" w:rsidRPr="005F12D3">
        <w:rPr>
          <w:rFonts w:ascii="Arial" w:hAnsi="Arial" w:cs="Arial"/>
        </w:rPr>
        <w:t>fellows</w:t>
      </w:r>
      <w:r w:rsidRPr="005F12D3">
        <w:rPr>
          <w:rFonts w:ascii="Arial" w:hAnsi="Arial" w:cs="Arial"/>
        </w:rPr>
        <w:t xml:space="preserve"> is shared by 2</w:t>
      </w:r>
      <w:r w:rsidR="00EA2FF0" w:rsidRPr="005F12D3">
        <w:rPr>
          <w:rFonts w:ascii="Arial" w:hAnsi="Arial" w:cs="Arial"/>
        </w:rPr>
        <w:t>7</w:t>
      </w:r>
      <w:r w:rsidRPr="005F12D3">
        <w:rPr>
          <w:rFonts w:ascii="Arial" w:hAnsi="Arial" w:cs="Arial"/>
        </w:rPr>
        <w:t xml:space="preserve"> faculty members who serve as clinical training supervisors and by some faculty who contribute to the program through educational and didactic contributions.</w:t>
      </w:r>
      <w:r w:rsidR="0034522F" w:rsidRPr="005F12D3">
        <w:rPr>
          <w:rFonts w:ascii="Arial" w:hAnsi="Arial" w:cs="Arial"/>
        </w:rPr>
        <w:t xml:space="preserve"> </w:t>
      </w:r>
      <w:r w:rsidR="00A50F14">
        <w:rPr>
          <w:rFonts w:ascii="Arial" w:hAnsi="Arial" w:cs="Arial"/>
        </w:rPr>
        <w:t xml:space="preserve">The </w:t>
      </w:r>
      <w:r w:rsidR="00CF5589" w:rsidRPr="005F12D3">
        <w:rPr>
          <w:rFonts w:ascii="Arial" w:hAnsi="Arial" w:cs="Arial"/>
        </w:rPr>
        <w:t>Department Chair, the Director of the Postdoctoral Training Program</w:t>
      </w:r>
      <w:r w:rsidR="00A50F14">
        <w:rPr>
          <w:rFonts w:ascii="Arial" w:hAnsi="Arial" w:cs="Arial"/>
        </w:rPr>
        <w:t>,</w:t>
      </w:r>
      <w:r w:rsidR="00CF5589" w:rsidRPr="005F12D3">
        <w:rPr>
          <w:rFonts w:ascii="Arial" w:hAnsi="Arial" w:cs="Arial"/>
        </w:rPr>
        <w:t xml:space="preserve"> and the faculty collectively make m</w:t>
      </w:r>
      <w:r w:rsidR="0034522F" w:rsidRPr="005F12D3">
        <w:rPr>
          <w:rFonts w:ascii="Arial" w:hAnsi="Arial" w:cs="Arial"/>
        </w:rPr>
        <w:t>ajor de</w:t>
      </w:r>
      <w:r w:rsidR="00B16FA2" w:rsidRPr="005F12D3">
        <w:rPr>
          <w:rFonts w:ascii="Arial" w:hAnsi="Arial" w:cs="Arial"/>
        </w:rPr>
        <w:t>cisions regarding the postdoctoral training</w:t>
      </w:r>
      <w:r w:rsidR="003811CC" w:rsidRPr="005F12D3">
        <w:rPr>
          <w:rFonts w:ascii="Arial" w:hAnsi="Arial" w:cs="Arial"/>
        </w:rPr>
        <w:t xml:space="preserve"> program</w:t>
      </w:r>
      <w:r w:rsidR="0034522F" w:rsidRPr="005F12D3">
        <w:rPr>
          <w:rFonts w:ascii="Arial" w:hAnsi="Arial" w:cs="Arial"/>
        </w:rPr>
        <w:t>, including overall evaluations o</w:t>
      </w:r>
      <w:r w:rsidR="00B16FA2" w:rsidRPr="005F12D3">
        <w:rPr>
          <w:rFonts w:ascii="Arial" w:hAnsi="Arial" w:cs="Arial"/>
        </w:rPr>
        <w:t xml:space="preserve">f </w:t>
      </w:r>
      <w:r w:rsidR="003811CC" w:rsidRPr="005F12D3">
        <w:rPr>
          <w:rFonts w:ascii="Arial" w:hAnsi="Arial" w:cs="Arial"/>
        </w:rPr>
        <w:t xml:space="preserve">the </w:t>
      </w:r>
      <w:r w:rsidR="00B16FA2" w:rsidRPr="005F12D3">
        <w:rPr>
          <w:rFonts w:ascii="Arial" w:hAnsi="Arial" w:cs="Arial"/>
        </w:rPr>
        <w:t>program</w:t>
      </w:r>
      <w:r w:rsidR="00CF5589" w:rsidRPr="005F12D3">
        <w:rPr>
          <w:rFonts w:ascii="Arial" w:hAnsi="Arial" w:cs="Arial"/>
        </w:rPr>
        <w:t xml:space="preserve">, </w:t>
      </w:r>
      <w:r w:rsidR="004F31E2" w:rsidRPr="005F12D3">
        <w:rPr>
          <w:rFonts w:ascii="Arial" w:hAnsi="Arial" w:cs="Arial"/>
        </w:rPr>
        <w:t>postdoctoral</w:t>
      </w:r>
      <w:r w:rsidR="00CF5589" w:rsidRPr="005F12D3">
        <w:rPr>
          <w:rFonts w:ascii="Arial" w:hAnsi="Arial" w:cs="Arial"/>
        </w:rPr>
        <w:t xml:space="preserve"> </w:t>
      </w:r>
      <w:r w:rsidR="00CC170C" w:rsidRPr="005F12D3">
        <w:rPr>
          <w:rFonts w:ascii="Arial" w:hAnsi="Arial" w:cs="Arial"/>
        </w:rPr>
        <w:t>fellows</w:t>
      </w:r>
      <w:r w:rsidR="00CF5589" w:rsidRPr="005F12D3">
        <w:rPr>
          <w:rFonts w:ascii="Arial" w:hAnsi="Arial" w:cs="Arial"/>
        </w:rPr>
        <w:t xml:space="preserve">’ training progress and performance. </w:t>
      </w:r>
    </w:p>
    <w:p w14:paraId="673E592D" w14:textId="298F8D8A" w:rsidR="00A33CC0" w:rsidRPr="005F12D3" w:rsidRDefault="00A33CC0" w:rsidP="005F12D3">
      <w:pPr>
        <w:jc w:val="both"/>
        <w:rPr>
          <w:rFonts w:ascii="Arial" w:hAnsi="Arial" w:cs="Arial"/>
        </w:rPr>
      </w:pPr>
      <w:r w:rsidRPr="005F12D3">
        <w:rPr>
          <w:rFonts w:ascii="Arial" w:hAnsi="Arial" w:cs="Arial"/>
        </w:rPr>
        <w:t xml:space="preserve">Our training philosophy is based on the scientist-practitioner model: we help postdoctoral </w:t>
      </w:r>
      <w:r w:rsidR="00CC170C" w:rsidRPr="005F12D3">
        <w:rPr>
          <w:rFonts w:ascii="Arial" w:hAnsi="Arial" w:cs="Arial"/>
        </w:rPr>
        <w:t>fellows</w:t>
      </w:r>
      <w:r w:rsidRPr="005F12D3">
        <w:rPr>
          <w:rFonts w:ascii="Arial" w:hAnsi="Arial" w:cs="Arial"/>
        </w:rPr>
        <w:t xml:space="preserve"> develop advanced competencies and skills in the practice of health service psychology, integrat</w:t>
      </w:r>
      <w:r w:rsidR="00EA2FF0" w:rsidRPr="005F12D3">
        <w:rPr>
          <w:rFonts w:ascii="Arial" w:hAnsi="Arial" w:cs="Arial"/>
        </w:rPr>
        <w:t>e</w:t>
      </w:r>
      <w:r w:rsidRPr="005F12D3">
        <w:rPr>
          <w:rFonts w:ascii="Arial" w:hAnsi="Arial" w:cs="Arial"/>
        </w:rPr>
        <w:t xml:space="preserve"> research and practice, </w:t>
      </w:r>
      <w:r w:rsidR="00EA2FF0" w:rsidRPr="005F12D3">
        <w:rPr>
          <w:rFonts w:ascii="Arial" w:hAnsi="Arial" w:cs="Arial"/>
        </w:rPr>
        <w:t xml:space="preserve">engage in </w:t>
      </w:r>
      <w:r w:rsidRPr="005F12D3">
        <w:rPr>
          <w:rFonts w:ascii="Arial" w:hAnsi="Arial" w:cs="Arial"/>
        </w:rPr>
        <w:t>interprofessional collaboration, and supervis</w:t>
      </w:r>
      <w:r w:rsidR="00EA2FF0" w:rsidRPr="005F12D3">
        <w:rPr>
          <w:rFonts w:ascii="Arial" w:hAnsi="Arial" w:cs="Arial"/>
        </w:rPr>
        <w:t>e</w:t>
      </w:r>
      <w:r w:rsidRPr="005F12D3">
        <w:rPr>
          <w:rFonts w:ascii="Arial" w:hAnsi="Arial" w:cs="Arial"/>
        </w:rPr>
        <w:t xml:space="preserve"> of junior trainees. Within the framework of the diverse training experiences available, we design individualized training plans for postdoctoral </w:t>
      </w:r>
      <w:r w:rsidR="00CC170C" w:rsidRPr="005F12D3">
        <w:rPr>
          <w:rFonts w:ascii="Arial" w:hAnsi="Arial" w:cs="Arial"/>
        </w:rPr>
        <w:t>fellows</w:t>
      </w:r>
      <w:r w:rsidRPr="005F12D3">
        <w:rPr>
          <w:rFonts w:ascii="Arial" w:hAnsi="Arial" w:cs="Arial"/>
        </w:rPr>
        <w:t xml:space="preserve"> that reflect their clinical, academic and professional development goals. As part of this training program postdoctoral </w:t>
      </w:r>
      <w:r w:rsidR="00CC170C" w:rsidRPr="005F12D3">
        <w:rPr>
          <w:rFonts w:ascii="Arial" w:hAnsi="Arial" w:cs="Arial"/>
        </w:rPr>
        <w:t>fellows</w:t>
      </w:r>
      <w:r w:rsidRPr="005F12D3">
        <w:rPr>
          <w:rFonts w:ascii="Arial" w:hAnsi="Arial" w:cs="Arial"/>
        </w:rPr>
        <w:t xml:space="preserve"> participate in supervised service delivery, educational and didactic activities, regular face-to-face supervision with licensed faculty, training in and delivery of supervision to junior trainees and colleagues.  Postdoctoral </w:t>
      </w:r>
      <w:r w:rsidR="00CC170C" w:rsidRPr="005F12D3">
        <w:rPr>
          <w:rFonts w:ascii="Arial" w:hAnsi="Arial" w:cs="Arial"/>
        </w:rPr>
        <w:t>fellows</w:t>
      </w:r>
      <w:r w:rsidRPr="005F12D3">
        <w:rPr>
          <w:rFonts w:ascii="Arial" w:hAnsi="Arial" w:cs="Arial"/>
        </w:rPr>
        <w:t xml:space="preserve"> have </w:t>
      </w:r>
      <w:r w:rsidR="00B35BCA" w:rsidRPr="005F12D3">
        <w:rPr>
          <w:rFonts w:ascii="Arial" w:hAnsi="Arial" w:cs="Arial"/>
        </w:rPr>
        <w:t xml:space="preserve">also </w:t>
      </w:r>
      <w:r w:rsidRPr="005F12D3">
        <w:rPr>
          <w:rFonts w:ascii="Arial" w:hAnsi="Arial" w:cs="Arial"/>
        </w:rPr>
        <w:t xml:space="preserve">the opportunity </w:t>
      </w:r>
      <w:r w:rsidR="00B35BCA" w:rsidRPr="005F12D3">
        <w:rPr>
          <w:rFonts w:ascii="Arial" w:hAnsi="Arial" w:cs="Arial"/>
        </w:rPr>
        <w:t>to collaborate with department</w:t>
      </w:r>
      <w:r w:rsidR="00A376CD" w:rsidRPr="005F12D3">
        <w:rPr>
          <w:rFonts w:ascii="Arial" w:hAnsi="Arial" w:cs="Arial"/>
        </w:rPr>
        <w:t>al</w:t>
      </w:r>
      <w:r w:rsidRPr="005F12D3">
        <w:rPr>
          <w:rFonts w:ascii="Arial" w:hAnsi="Arial" w:cs="Arial"/>
        </w:rPr>
        <w:t xml:space="preserve"> faculty in research. In colla</w:t>
      </w:r>
      <w:r w:rsidR="009D2B00" w:rsidRPr="005F12D3">
        <w:rPr>
          <w:rFonts w:ascii="Arial" w:hAnsi="Arial" w:cs="Arial"/>
        </w:rPr>
        <w:t>boration with faculty mentors, postdoctoral</w:t>
      </w:r>
      <w:r w:rsidRPr="005F12D3">
        <w:rPr>
          <w:rFonts w:ascii="Arial" w:hAnsi="Arial" w:cs="Arial"/>
        </w:rPr>
        <w:t xml:space="preserve"> </w:t>
      </w:r>
      <w:r w:rsidR="00CC170C" w:rsidRPr="005F12D3">
        <w:rPr>
          <w:rFonts w:ascii="Arial" w:hAnsi="Arial" w:cs="Arial"/>
        </w:rPr>
        <w:t>fellows</w:t>
      </w:r>
      <w:r w:rsidRPr="005F12D3">
        <w:rPr>
          <w:rFonts w:ascii="Arial" w:hAnsi="Arial" w:cs="Arial"/>
        </w:rPr>
        <w:t xml:space="preserve"> complete an individual development plan each year. Finally, postdoctoral </w:t>
      </w:r>
      <w:r w:rsidR="00CC170C" w:rsidRPr="005F12D3">
        <w:rPr>
          <w:rFonts w:ascii="Arial" w:hAnsi="Arial" w:cs="Arial"/>
        </w:rPr>
        <w:t>fellows</w:t>
      </w:r>
      <w:r w:rsidRPr="005F12D3">
        <w:rPr>
          <w:rFonts w:ascii="Arial" w:hAnsi="Arial" w:cs="Arial"/>
        </w:rPr>
        <w:t xml:space="preserve"> regularly receive and discuss formal evaluations on their progress towards their goals with supervising faculty.  </w:t>
      </w:r>
    </w:p>
    <w:p w14:paraId="1E245B13" w14:textId="77777777" w:rsidR="00A33CC0" w:rsidRPr="00BD0BCB" w:rsidRDefault="00A33CC0" w:rsidP="005F12D3">
      <w:pPr>
        <w:pStyle w:val="Heading2"/>
        <w:spacing w:after="160" w:line="259" w:lineRule="auto"/>
        <w:ind w:left="14" w:right="86" w:hanging="14"/>
        <w:rPr>
          <w:rFonts w:ascii="Arial" w:hAnsi="Arial" w:cs="Arial"/>
          <w:sz w:val="22"/>
        </w:rPr>
      </w:pPr>
      <w:bookmarkStart w:id="28" w:name="_Toc78716313"/>
      <w:r w:rsidRPr="00BD0BCB">
        <w:rPr>
          <w:rFonts w:ascii="Arial" w:hAnsi="Arial" w:cs="Arial"/>
          <w:sz w:val="22"/>
        </w:rPr>
        <w:t>Goals and Objectives</w:t>
      </w:r>
      <w:bookmarkEnd w:id="28"/>
    </w:p>
    <w:p w14:paraId="73C69C6D" w14:textId="4A835A95" w:rsidR="00A33CC0" w:rsidRPr="00A50F14" w:rsidRDefault="00A33CC0" w:rsidP="005F12D3">
      <w:pPr>
        <w:jc w:val="both"/>
        <w:rPr>
          <w:rFonts w:ascii="Arial" w:hAnsi="Arial" w:cs="Arial"/>
        </w:rPr>
      </w:pPr>
      <w:r w:rsidRPr="00A50F14">
        <w:rPr>
          <w:rFonts w:ascii="Arial" w:hAnsi="Arial" w:cs="Arial"/>
        </w:rPr>
        <w:t xml:space="preserve">The primary goals of our postdoctoral training program are to prepare postdoctoral </w:t>
      </w:r>
      <w:r w:rsidR="00CC170C" w:rsidRPr="00A50F14">
        <w:rPr>
          <w:rFonts w:ascii="Arial" w:hAnsi="Arial" w:cs="Arial"/>
        </w:rPr>
        <w:t>fellows</w:t>
      </w:r>
      <w:r w:rsidRPr="00A50F14">
        <w:rPr>
          <w:rFonts w:ascii="Arial" w:hAnsi="Arial" w:cs="Arial"/>
        </w:rPr>
        <w:t xml:space="preserve"> to function as competent and capable health service psychologists who (1) exhibit an advanced level of professional conduct and ethical standards; (2) demonstrate advanced practice competencies with regards to evidence-based practice and the provision of effecti</w:t>
      </w:r>
      <w:r w:rsidR="00B345CB" w:rsidRPr="00A50F14">
        <w:rPr>
          <w:rFonts w:ascii="Arial" w:hAnsi="Arial" w:cs="Arial"/>
        </w:rPr>
        <w:t>ve psychological services (i.e.</w:t>
      </w:r>
      <w:r w:rsidRPr="00A50F14">
        <w:rPr>
          <w:rFonts w:ascii="Arial" w:hAnsi="Arial" w:cs="Arial"/>
        </w:rPr>
        <w:t xml:space="preserve"> assessment, intervention an</w:t>
      </w:r>
      <w:r w:rsidR="00EA2FF0" w:rsidRPr="00A50F14">
        <w:rPr>
          <w:rFonts w:ascii="Arial" w:hAnsi="Arial" w:cs="Arial"/>
        </w:rPr>
        <w:t xml:space="preserve">d consultation); (3) exhibit </w:t>
      </w:r>
      <w:r w:rsidRPr="00A50F14">
        <w:rPr>
          <w:rFonts w:ascii="Arial" w:hAnsi="Arial" w:cs="Arial"/>
        </w:rPr>
        <w:t>advanced competencies with regard to the basic knowledge and skills of research to function effectively as consumers of research and scientist-</w:t>
      </w:r>
      <w:r w:rsidRPr="00A50F14">
        <w:rPr>
          <w:rFonts w:ascii="Arial" w:hAnsi="Arial" w:cs="Arial"/>
        </w:rPr>
        <w:lastRenderedPageBreak/>
        <w:t xml:space="preserve">practitioners; and (4) exhibit advanced competencies in clinical teaching, supervision and mentorship.  </w:t>
      </w:r>
      <w:r w:rsidR="005F5911" w:rsidRPr="00A50F14">
        <w:rPr>
          <w:rFonts w:ascii="Arial" w:hAnsi="Arial" w:cs="Arial"/>
        </w:rPr>
        <w:t>Ultimately,</w:t>
      </w:r>
      <w:r w:rsidRPr="00A50F14">
        <w:rPr>
          <w:rFonts w:ascii="Arial" w:hAnsi="Arial" w:cs="Arial"/>
        </w:rPr>
        <w:t xml:space="preserve"> attainment of these goals/aims will allow </w:t>
      </w:r>
      <w:r w:rsidR="005F5911" w:rsidRPr="00A50F14">
        <w:rPr>
          <w:rFonts w:ascii="Arial" w:hAnsi="Arial" w:cs="Arial"/>
        </w:rPr>
        <w:t>our</w:t>
      </w:r>
      <w:r w:rsidRPr="00A50F14">
        <w:rPr>
          <w:rFonts w:ascii="Arial" w:hAnsi="Arial" w:cs="Arial"/>
        </w:rPr>
        <w:t xml:space="preserve"> </w:t>
      </w:r>
      <w:r w:rsidR="00EA2FF0" w:rsidRPr="00A50F14">
        <w:rPr>
          <w:rFonts w:ascii="Arial" w:hAnsi="Arial" w:cs="Arial"/>
        </w:rPr>
        <w:t xml:space="preserve">postdoctoral </w:t>
      </w:r>
      <w:r w:rsidR="00CC170C" w:rsidRPr="00A50F14">
        <w:rPr>
          <w:rFonts w:ascii="Arial" w:hAnsi="Arial" w:cs="Arial"/>
        </w:rPr>
        <w:t>fellows</w:t>
      </w:r>
      <w:r w:rsidRPr="00A50F14">
        <w:rPr>
          <w:rFonts w:ascii="Arial" w:hAnsi="Arial" w:cs="Arial"/>
        </w:rPr>
        <w:t xml:space="preserve"> to function effectively as collaborative, ethical, and </w:t>
      </w:r>
      <w:r w:rsidR="005F5911" w:rsidRPr="00A50F14">
        <w:rPr>
          <w:rFonts w:ascii="Arial" w:hAnsi="Arial" w:cs="Arial"/>
        </w:rPr>
        <w:t>culturally competent</w:t>
      </w:r>
      <w:r w:rsidRPr="00A50F14">
        <w:rPr>
          <w:rFonts w:ascii="Arial" w:hAnsi="Arial" w:cs="Arial"/>
        </w:rPr>
        <w:t xml:space="preserve"> psychologists, team members, and leaders in diverse health care settings.</w:t>
      </w:r>
    </w:p>
    <w:p w14:paraId="78D8C645" w14:textId="4F609F99" w:rsidR="00EA2FF0" w:rsidRPr="005F12D3" w:rsidRDefault="00A33CC0" w:rsidP="005F12D3">
      <w:pPr>
        <w:jc w:val="both"/>
        <w:rPr>
          <w:rFonts w:ascii="Arial" w:hAnsi="Arial" w:cs="Arial"/>
        </w:rPr>
      </w:pPr>
      <w:r w:rsidRPr="005F12D3">
        <w:rPr>
          <w:rFonts w:ascii="Arial" w:hAnsi="Arial" w:cs="Arial"/>
        </w:rPr>
        <w:t xml:space="preserve">Postdoctoral </w:t>
      </w:r>
      <w:r w:rsidR="00CC170C" w:rsidRPr="005F12D3">
        <w:rPr>
          <w:rFonts w:ascii="Arial" w:hAnsi="Arial" w:cs="Arial"/>
        </w:rPr>
        <w:t>fellows</w:t>
      </w:r>
      <w:r w:rsidRPr="005F12D3">
        <w:rPr>
          <w:rFonts w:ascii="Arial" w:hAnsi="Arial" w:cs="Arial"/>
        </w:rPr>
        <w:t xml:space="preserve"> will attain advanced competence and demonstrate capability in the areas listed directly below.  These advanced competencies are consistent with the specialty competencies for postdoctoral training in Clinical Child, Clinical Health, and Clinical Neuropsychology that ha</w:t>
      </w:r>
      <w:r w:rsidR="00F039E5" w:rsidRPr="005F12D3">
        <w:rPr>
          <w:rFonts w:ascii="Arial" w:hAnsi="Arial" w:cs="Arial"/>
        </w:rPr>
        <w:t>ve</w:t>
      </w:r>
      <w:r w:rsidRPr="005F12D3">
        <w:rPr>
          <w:rFonts w:ascii="Arial" w:hAnsi="Arial" w:cs="Arial"/>
        </w:rPr>
        <w:t xml:space="preserve"> been proposed by the Council of Specialties in Professional Psychology. </w:t>
      </w:r>
      <w:r w:rsidR="00EA2FF0" w:rsidRPr="005F12D3">
        <w:rPr>
          <w:rFonts w:ascii="Arial" w:hAnsi="Arial" w:cs="Arial"/>
        </w:rPr>
        <w:t>Completion of this training program fulfills the licensure requirements for postdoctoral supervised practice in the state of Florida.</w:t>
      </w:r>
    </w:p>
    <w:p w14:paraId="37B3F381" w14:textId="261FCA7B" w:rsidR="00A33CC0" w:rsidRPr="00BD0BCB" w:rsidRDefault="00A33CC0" w:rsidP="00046CFD">
      <w:pPr>
        <w:pStyle w:val="ListParagraph"/>
        <w:numPr>
          <w:ilvl w:val="0"/>
          <w:numId w:val="12"/>
        </w:numPr>
        <w:spacing w:after="0"/>
        <w:ind w:right="86"/>
        <w:rPr>
          <w:rFonts w:ascii="Arial" w:hAnsi="Arial" w:cs="Arial"/>
          <w:color w:val="auto"/>
        </w:rPr>
      </w:pPr>
      <w:r w:rsidRPr="00BD0BCB">
        <w:rPr>
          <w:rFonts w:ascii="Arial" w:hAnsi="Arial" w:cs="Arial"/>
          <w:color w:val="auto"/>
        </w:rPr>
        <w:t>Integration of Science and Practice</w:t>
      </w:r>
    </w:p>
    <w:p w14:paraId="0D916F56" w14:textId="64AD24C5" w:rsidR="00A33CC0" w:rsidRPr="00BD0BCB" w:rsidRDefault="00A33CC0" w:rsidP="00046CFD">
      <w:pPr>
        <w:pStyle w:val="ListParagraph"/>
        <w:numPr>
          <w:ilvl w:val="0"/>
          <w:numId w:val="12"/>
        </w:numPr>
        <w:spacing w:after="0"/>
        <w:ind w:right="86"/>
        <w:rPr>
          <w:rFonts w:ascii="Arial" w:hAnsi="Arial" w:cs="Arial"/>
          <w:color w:val="auto"/>
        </w:rPr>
      </w:pPr>
      <w:r w:rsidRPr="00BD0BCB">
        <w:rPr>
          <w:rFonts w:ascii="Arial" w:hAnsi="Arial" w:cs="Arial"/>
          <w:color w:val="auto"/>
        </w:rPr>
        <w:t>Individual and Cultural Diversity</w:t>
      </w:r>
    </w:p>
    <w:p w14:paraId="1F68F70F" w14:textId="0C87CB05" w:rsidR="00A33CC0" w:rsidRPr="00BD0BCB" w:rsidRDefault="00A33CC0" w:rsidP="00046CFD">
      <w:pPr>
        <w:pStyle w:val="ListParagraph"/>
        <w:numPr>
          <w:ilvl w:val="0"/>
          <w:numId w:val="12"/>
        </w:numPr>
        <w:spacing w:after="0"/>
        <w:ind w:right="86"/>
        <w:rPr>
          <w:rFonts w:ascii="Arial" w:hAnsi="Arial" w:cs="Arial"/>
          <w:color w:val="auto"/>
        </w:rPr>
      </w:pPr>
      <w:r w:rsidRPr="00BD0BCB">
        <w:rPr>
          <w:rFonts w:ascii="Arial" w:hAnsi="Arial" w:cs="Arial"/>
          <w:color w:val="auto"/>
        </w:rPr>
        <w:t>Ethical and Legal Standards</w:t>
      </w:r>
    </w:p>
    <w:p w14:paraId="18DAB280" w14:textId="09FC17C3" w:rsidR="00A33CC0" w:rsidRPr="00BD0BCB" w:rsidRDefault="00A33CC0" w:rsidP="00046CFD">
      <w:pPr>
        <w:pStyle w:val="ListParagraph"/>
        <w:numPr>
          <w:ilvl w:val="0"/>
          <w:numId w:val="12"/>
        </w:numPr>
        <w:spacing w:after="0"/>
        <w:ind w:right="86"/>
        <w:rPr>
          <w:rFonts w:ascii="Arial" w:hAnsi="Arial" w:cs="Arial"/>
          <w:color w:val="auto"/>
        </w:rPr>
      </w:pPr>
      <w:r w:rsidRPr="00BD0BCB">
        <w:rPr>
          <w:rFonts w:ascii="Arial" w:hAnsi="Arial" w:cs="Arial"/>
          <w:color w:val="auto"/>
        </w:rPr>
        <w:t>Professional Values, Attitudes, and Behaviors</w:t>
      </w:r>
    </w:p>
    <w:p w14:paraId="18FE86E2" w14:textId="6E79086E" w:rsidR="00A33CC0" w:rsidRPr="00BD0BCB" w:rsidRDefault="00A33CC0" w:rsidP="00046CFD">
      <w:pPr>
        <w:pStyle w:val="ListParagraph"/>
        <w:numPr>
          <w:ilvl w:val="0"/>
          <w:numId w:val="12"/>
        </w:numPr>
        <w:spacing w:after="0"/>
        <w:ind w:right="86"/>
        <w:rPr>
          <w:rFonts w:ascii="Arial" w:hAnsi="Arial" w:cs="Arial"/>
          <w:color w:val="auto"/>
        </w:rPr>
      </w:pPr>
      <w:r w:rsidRPr="00BD0BCB">
        <w:rPr>
          <w:rFonts w:ascii="Arial" w:hAnsi="Arial" w:cs="Arial"/>
          <w:color w:val="auto"/>
        </w:rPr>
        <w:t>Assessment</w:t>
      </w:r>
    </w:p>
    <w:p w14:paraId="77895049" w14:textId="31475455" w:rsidR="00A33CC0" w:rsidRPr="00BD0BCB" w:rsidRDefault="00A33CC0" w:rsidP="00046CFD">
      <w:pPr>
        <w:pStyle w:val="ListParagraph"/>
        <w:numPr>
          <w:ilvl w:val="0"/>
          <w:numId w:val="12"/>
        </w:numPr>
        <w:spacing w:after="0"/>
        <w:ind w:right="86"/>
        <w:rPr>
          <w:rFonts w:ascii="Arial" w:hAnsi="Arial" w:cs="Arial"/>
          <w:color w:val="auto"/>
        </w:rPr>
      </w:pPr>
      <w:r w:rsidRPr="00BD0BCB">
        <w:rPr>
          <w:rFonts w:ascii="Arial" w:hAnsi="Arial" w:cs="Arial"/>
          <w:color w:val="auto"/>
        </w:rPr>
        <w:t>Intervention</w:t>
      </w:r>
    </w:p>
    <w:p w14:paraId="69D9E598" w14:textId="2E220367" w:rsidR="00A33CC0" w:rsidRPr="00BD0BCB" w:rsidRDefault="00A33CC0" w:rsidP="00046CFD">
      <w:pPr>
        <w:pStyle w:val="ListParagraph"/>
        <w:numPr>
          <w:ilvl w:val="0"/>
          <w:numId w:val="12"/>
        </w:numPr>
        <w:spacing w:after="0"/>
        <w:ind w:right="86"/>
        <w:rPr>
          <w:rFonts w:ascii="Arial" w:hAnsi="Arial" w:cs="Arial"/>
          <w:color w:val="auto"/>
        </w:rPr>
      </w:pPr>
      <w:r w:rsidRPr="00BD0BCB">
        <w:rPr>
          <w:rFonts w:ascii="Arial" w:hAnsi="Arial" w:cs="Arial"/>
          <w:color w:val="auto"/>
        </w:rPr>
        <w:t>Consultation and Interprofessional/Interdisciplinary Skills</w:t>
      </w:r>
    </w:p>
    <w:p w14:paraId="6749F9C5" w14:textId="3FC91F8F" w:rsidR="00A33CC0" w:rsidRPr="00BD0BCB" w:rsidRDefault="00A33CC0" w:rsidP="00046CFD">
      <w:pPr>
        <w:pStyle w:val="ListParagraph"/>
        <w:numPr>
          <w:ilvl w:val="0"/>
          <w:numId w:val="12"/>
        </w:numPr>
        <w:spacing w:after="0"/>
        <w:ind w:right="86"/>
        <w:rPr>
          <w:rFonts w:ascii="Arial" w:hAnsi="Arial" w:cs="Arial"/>
          <w:color w:val="auto"/>
        </w:rPr>
      </w:pPr>
      <w:r w:rsidRPr="00BD0BCB">
        <w:rPr>
          <w:rFonts w:ascii="Arial" w:hAnsi="Arial" w:cs="Arial"/>
          <w:color w:val="auto"/>
        </w:rPr>
        <w:t>Supervision/Teaching/Mentoring</w:t>
      </w:r>
    </w:p>
    <w:p w14:paraId="1BFFD695" w14:textId="2C82357E" w:rsidR="00A33CC0" w:rsidRPr="00BD0BCB" w:rsidRDefault="00A33CC0" w:rsidP="00046CFD">
      <w:pPr>
        <w:pStyle w:val="ListParagraph"/>
        <w:numPr>
          <w:ilvl w:val="0"/>
          <w:numId w:val="12"/>
        </w:numPr>
        <w:spacing w:after="0"/>
        <w:ind w:right="86"/>
        <w:rPr>
          <w:rFonts w:ascii="Arial" w:hAnsi="Arial" w:cs="Arial"/>
          <w:color w:val="auto"/>
        </w:rPr>
      </w:pPr>
      <w:r w:rsidRPr="00BD0BCB">
        <w:rPr>
          <w:rFonts w:ascii="Arial" w:hAnsi="Arial" w:cs="Arial"/>
          <w:color w:val="auto"/>
        </w:rPr>
        <w:t>Research and/or Program Evaluation</w:t>
      </w:r>
    </w:p>
    <w:p w14:paraId="3115195C" w14:textId="792D5193" w:rsidR="00A33CC0" w:rsidRPr="00BD0BCB" w:rsidRDefault="00A33CC0" w:rsidP="00046CFD">
      <w:pPr>
        <w:pStyle w:val="ListParagraph"/>
        <w:numPr>
          <w:ilvl w:val="0"/>
          <w:numId w:val="12"/>
        </w:numPr>
        <w:ind w:right="86"/>
        <w:rPr>
          <w:rFonts w:ascii="Arial" w:hAnsi="Arial" w:cs="Arial"/>
          <w:color w:val="auto"/>
        </w:rPr>
      </w:pPr>
      <w:r w:rsidRPr="00BD0BCB">
        <w:rPr>
          <w:rFonts w:ascii="Arial" w:hAnsi="Arial" w:cs="Arial"/>
          <w:color w:val="auto"/>
        </w:rPr>
        <w:t xml:space="preserve">Management/Administration and Leadership.  </w:t>
      </w:r>
    </w:p>
    <w:p w14:paraId="117AB784" w14:textId="77777777" w:rsidR="00A33CC0" w:rsidRPr="00BD0BCB" w:rsidRDefault="00A33CC0" w:rsidP="005F12D3">
      <w:pPr>
        <w:pStyle w:val="Heading2"/>
        <w:spacing w:after="160" w:line="259" w:lineRule="auto"/>
        <w:ind w:left="14" w:right="86" w:hanging="14"/>
        <w:rPr>
          <w:rFonts w:ascii="Arial" w:hAnsi="Arial" w:cs="Arial"/>
          <w:sz w:val="22"/>
        </w:rPr>
      </w:pPr>
      <w:bookmarkStart w:id="29" w:name="_Toc78716314"/>
      <w:r w:rsidRPr="00BD0BCB">
        <w:rPr>
          <w:rFonts w:ascii="Arial" w:hAnsi="Arial" w:cs="Arial"/>
          <w:sz w:val="22"/>
        </w:rPr>
        <w:t>Training Setting</w:t>
      </w:r>
      <w:bookmarkEnd w:id="29"/>
    </w:p>
    <w:p w14:paraId="23758D93" w14:textId="0365243D" w:rsidR="00A33CC0" w:rsidRPr="005F12D3" w:rsidRDefault="00A33CC0" w:rsidP="005F12D3">
      <w:pPr>
        <w:jc w:val="both"/>
        <w:rPr>
          <w:rFonts w:ascii="Arial" w:hAnsi="Arial" w:cs="Arial"/>
        </w:rPr>
      </w:pPr>
      <w:r w:rsidRPr="005F12D3">
        <w:rPr>
          <w:rFonts w:ascii="Arial" w:hAnsi="Arial" w:cs="Arial"/>
        </w:rPr>
        <w:t xml:space="preserve">On a broad scale, training occurs within the UF Health </w:t>
      </w:r>
      <w:r w:rsidR="005F5911" w:rsidRPr="005F12D3">
        <w:rPr>
          <w:rFonts w:ascii="Arial" w:hAnsi="Arial" w:cs="Arial"/>
        </w:rPr>
        <w:t>Center, which</w:t>
      </w:r>
      <w:r w:rsidRPr="005F12D3">
        <w:rPr>
          <w:rFonts w:ascii="Arial" w:hAnsi="Arial" w:cs="Arial"/>
        </w:rPr>
        <w:t xml:space="preserve"> is the largest and most comprehensive academic Health Center in the Southeast.  The UF Health Center encompasses six colleges, a statewide network of affiliated hospitals and clinics. The Clinical and Health Psychology Service is housed directly in the UF Health Center Complex with easy access to our </w:t>
      </w:r>
      <w:r w:rsidR="005F5911" w:rsidRPr="005F12D3">
        <w:rPr>
          <w:rFonts w:ascii="Arial" w:hAnsi="Arial" w:cs="Arial"/>
        </w:rPr>
        <w:t>freestanding</w:t>
      </w:r>
      <w:r w:rsidRPr="005F12D3">
        <w:rPr>
          <w:rFonts w:ascii="Arial" w:hAnsi="Arial" w:cs="Arial"/>
        </w:rPr>
        <w:t xml:space="preserve"> outpatient clinic (</w:t>
      </w:r>
      <w:hyperlink r:id="rId14" w:history="1">
        <w:r w:rsidR="003350F0" w:rsidRPr="003350F0">
          <w:rPr>
            <w:rStyle w:val="Hyperlink"/>
            <w:rFonts w:ascii="Arial" w:hAnsi="Arial" w:cs="Arial"/>
          </w:rPr>
          <w:t>https://chp.phhp.ufl.edu/patient-information/</w:t>
        </w:r>
      </w:hyperlink>
      <w:r w:rsidR="003350F0">
        <w:rPr>
          <w:rFonts w:ascii="Arial" w:hAnsi="Arial" w:cs="Arial"/>
        </w:rPr>
        <w:t>)</w:t>
      </w:r>
      <w:r w:rsidRPr="005F12D3">
        <w:rPr>
          <w:rFonts w:ascii="Arial" w:hAnsi="Arial" w:cs="Arial"/>
        </w:rPr>
        <w:t xml:space="preserve">. It is integrated as an essential component of UF Health services and disciplines including </w:t>
      </w:r>
      <w:r w:rsidR="00EA2FF0" w:rsidRPr="005F12D3">
        <w:rPr>
          <w:rFonts w:ascii="Arial" w:hAnsi="Arial" w:cs="Arial"/>
        </w:rPr>
        <w:t>Pediatrics, Psychiatry, Endocrinology, Gastroenterology, Neurology, Oncology, Pulmonology, Transplantation Division, Orthopedics, Bariatric Surgery, Women’s Health and Reproductive Services, Palliative Care, Acute Neurotrauma, and Bioethics. All provide opportunities for depth participation by our trainees.</w:t>
      </w:r>
    </w:p>
    <w:p w14:paraId="6FC50AE1" w14:textId="0F6A8878" w:rsidR="00A33CC0" w:rsidRPr="005F12D3" w:rsidRDefault="00A33CC0" w:rsidP="005F12D3">
      <w:pPr>
        <w:jc w:val="both"/>
        <w:rPr>
          <w:rFonts w:ascii="Arial" w:hAnsi="Arial" w:cs="Arial"/>
        </w:rPr>
      </w:pPr>
      <w:r w:rsidRPr="005F12D3">
        <w:rPr>
          <w:rFonts w:ascii="Arial" w:hAnsi="Arial" w:cs="Arial"/>
        </w:rPr>
        <w:t xml:space="preserve">More specifically, service delivery and the program's training and education activities take place within the UF Health/Shands Teaching Hospital and, to a great extent, specifically at the Department of Clinical and Health Psychology’s psychology clinic. The Psychology Clinic provides comprehensive psychological services to outpatients in the greater Gainesville community and patients of UF Health/Shands Teaching Hospital.  The Psychology Clinic serves as the primary training site for the </w:t>
      </w:r>
      <w:r w:rsidR="00EA2FF0" w:rsidRPr="005F12D3">
        <w:rPr>
          <w:rFonts w:ascii="Arial" w:hAnsi="Arial" w:cs="Arial"/>
        </w:rPr>
        <w:t>p</w:t>
      </w:r>
      <w:r w:rsidRPr="005F12D3">
        <w:rPr>
          <w:rFonts w:ascii="Arial" w:hAnsi="Arial" w:cs="Arial"/>
        </w:rPr>
        <w:t xml:space="preserve">sychology </w:t>
      </w:r>
      <w:r w:rsidR="00EA2FF0" w:rsidRPr="005F12D3">
        <w:rPr>
          <w:rFonts w:ascii="Arial" w:hAnsi="Arial" w:cs="Arial"/>
        </w:rPr>
        <w:t>p</w:t>
      </w:r>
      <w:r w:rsidRPr="005F12D3">
        <w:rPr>
          <w:rFonts w:ascii="Arial" w:hAnsi="Arial" w:cs="Arial"/>
        </w:rPr>
        <w:t>ostdoctoral</w:t>
      </w:r>
      <w:r w:rsidR="00EA2FF0" w:rsidRPr="005F12D3">
        <w:rPr>
          <w:rFonts w:ascii="Arial" w:hAnsi="Arial" w:cs="Arial"/>
        </w:rPr>
        <w:t>, internship and graduate</w:t>
      </w:r>
      <w:r w:rsidRPr="005F12D3">
        <w:rPr>
          <w:rFonts w:ascii="Arial" w:hAnsi="Arial" w:cs="Arial"/>
        </w:rPr>
        <w:t xml:space="preserve"> training </w:t>
      </w:r>
      <w:r w:rsidR="00EA2FF0" w:rsidRPr="005F12D3">
        <w:rPr>
          <w:rFonts w:ascii="Arial" w:hAnsi="Arial" w:cs="Arial"/>
        </w:rPr>
        <w:t>p</w:t>
      </w:r>
      <w:r w:rsidRPr="005F12D3">
        <w:rPr>
          <w:rFonts w:ascii="Arial" w:hAnsi="Arial" w:cs="Arial"/>
        </w:rPr>
        <w:t>rogram</w:t>
      </w:r>
      <w:r w:rsidR="00EA2FF0" w:rsidRPr="005F12D3">
        <w:rPr>
          <w:rFonts w:ascii="Arial" w:hAnsi="Arial" w:cs="Arial"/>
        </w:rPr>
        <w:t>s</w:t>
      </w:r>
      <w:r w:rsidRPr="005F12D3">
        <w:rPr>
          <w:rFonts w:ascii="Arial" w:hAnsi="Arial" w:cs="Arial"/>
        </w:rPr>
        <w:t xml:space="preserve">.  In addition, service delivery by postdoctoral </w:t>
      </w:r>
      <w:r w:rsidR="00CC170C" w:rsidRPr="005F12D3">
        <w:rPr>
          <w:rFonts w:ascii="Arial" w:hAnsi="Arial" w:cs="Arial"/>
        </w:rPr>
        <w:t>fellows</w:t>
      </w:r>
      <w:r w:rsidRPr="005F12D3">
        <w:rPr>
          <w:rFonts w:ascii="Arial" w:hAnsi="Arial" w:cs="Arial"/>
        </w:rPr>
        <w:t xml:space="preserve"> and related training occurs within outpatient interdisciplinary clinics and inpatient settings throughout UF Health/Shands Hospital. </w:t>
      </w:r>
    </w:p>
    <w:p w14:paraId="298DE018" w14:textId="189D0FE6" w:rsidR="00315A53" w:rsidRPr="00BD0BCB" w:rsidRDefault="0034522F" w:rsidP="005F12D3">
      <w:pPr>
        <w:pStyle w:val="Heading2"/>
        <w:spacing w:after="160" w:line="259" w:lineRule="auto"/>
        <w:ind w:left="14" w:right="86" w:hanging="14"/>
        <w:rPr>
          <w:rFonts w:ascii="Arial" w:hAnsi="Arial" w:cs="Arial"/>
          <w:sz w:val="22"/>
        </w:rPr>
      </w:pPr>
      <w:bookmarkStart w:id="30" w:name="_Toc78716315"/>
      <w:r w:rsidRPr="00BD0BCB">
        <w:rPr>
          <w:rFonts w:ascii="Arial" w:hAnsi="Arial" w:cs="Arial"/>
          <w:sz w:val="22"/>
        </w:rPr>
        <w:t>Faculty</w:t>
      </w:r>
      <w:bookmarkEnd w:id="30"/>
      <w:r w:rsidRPr="00BD0BCB">
        <w:rPr>
          <w:rFonts w:ascii="Arial" w:hAnsi="Arial" w:cs="Arial"/>
          <w:sz w:val="22"/>
        </w:rPr>
        <w:t xml:space="preserve"> </w:t>
      </w:r>
    </w:p>
    <w:p w14:paraId="42DACFF0" w14:textId="7F088D8D" w:rsidR="00315A53" w:rsidRPr="005F12D3" w:rsidRDefault="0034522F" w:rsidP="005F12D3">
      <w:pPr>
        <w:jc w:val="both"/>
        <w:rPr>
          <w:rFonts w:ascii="Arial" w:hAnsi="Arial" w:cs="Arial"/>
        </w:rPr>
      </w:pPr>
      <w:r w:rsidRPr="005F12D3">
        <w:rPr>
          <w:rFonts w:ascii="Arial" w:hAnsi="Arial" w:cs="Arial"/>
        </w:rPr>
        <w:t>The term "core faculty" is used to describe faculty who have major education and t</w:t>
      </w:r>
      <w:r w:rsidR="00557168" w:rsidRPr="005F12D3">
        <w:rPr>
          <w:rFonts w:ascii="Arial" w:hAnsi="Arial" w:cs="Arial"/>
        </w:rPr>
        <w:t>ra</w:t>
      </w:r>
      <w:r w:rsidR="003820D1" w:rsidRPr="005F12D3">
        <w:rPr>
          <w:rFonts w:ascii="Arial" w:hAnsi="Arial" w:cs="Arial"/>
        </w:rPr>
        <w:t>ining functions within the various</w:t>
      </w:r>
      <w:r w:rsidRPr="005F12D3">
        <w:rPr>
          <w:rFonts w:ascii="Arial" w:hAnsi="Arial" w:cs="Arial"/>
        </w:rPr>
        <w:t xml:space="preserve"> departmental </w:t>
      </w:r>
      <w:r w:rsidR="003820D1" w:rsidRPr="005F12D3">
        <w:rPr>
          <w:rFonts w:ascii="Arial" w:hAnsi="Arial" w:cs="Arial"/>
        </w:rPr>
        <w:t xml:space="preserve">training </w:t>
      </w:r>
      <w:r w:rsidRPr="005F12D3">
        <w:rPr>
          <w:rFonts w:ascii="Arial" w:hAnsi="Arial" w:cs="Arial"/>
        </w:rPr>
        <w:t>programs. Some of these faculty members are on the Tenure Track, while others are on the Single Mission or Multi-Mission Track. Core faculty members play integral and varied roles in the e</w:t>
      </w:r>
      <w:r w:rsidR="00557168" w:rsidRPr="005F12D3">
        <w:rPr>
          <w:rFonts w:ascii="Arial" w:hAnsi="Arial" w:cs="Arial"/>
        </w:rPr>
        <w:t xml:space="preserve">ducation and training of postdoctoral </w:t>
      </w:r>
      <w:r w:rsidR="00CC170C" w:rsidRPr="005F12D3">
        <w:rPr>
          <w:rFonts w:ascii="Arial" w:hAnsi="Arial" w:cs="Arial"/>
        </w:rPr>
        <w:t>fellows</w:t>
      </w:r>
      <w:r w:rsidRPr="005F12D3">
        <w:rPr>
          <w:rFonts w:ascii="Arial" w:hAnsi="Arial" w:cs="Arial"/>
        </w:rPr>
        <w:t>. Nearly all core faculty are licensed psychologists who are involved in clinical practice, supervision, teaching</w:t>
      </w:r>
      <w:r w:rsidR="00F039E5" w:rsidRPr="005F12D3">
        <w:rPr>
          <w:rFonts w:ascii="Arial" w:hAnsi="Arial" w:cs="Arial"/>
        </w:rPr>
        <w:t>,</w:t>
      </w:r>
      <w:r w:rsidRPr="005F12D3">
        <w:rPr>
          <w:rFonts w:ascii="Arial" w:hAnsi="Arial" w:cs="Arial"/>
        </w:rPr>
        <w:t xml:space="preserve"> and scholarly </w:t>
      </w:r>
      <w:r w:rsidRPr="005F12D3">
        <w:rPr>
          <w:rFonts w:ascii="Arial" w:hAnsi="Arial" w:cs="Arial"/>
        </w:rPr>
        <w:lastRenderedPageBreak/>
        <w:t xml:space="preserve">activities. </w:t>
      </w:r>
      <w:r w:rsidR="0019183D" w:rsidRPr="005F12D3">
        <w:rPr>
          <w:rFonts w:ascii="Arial" w:hAnsi="Arial" w:cs="Arial"/>
        </w:rPr>
        <w:t>Some</w:t>
      </w:r>
      <w:r w:rsidRPr="005F12D3">
        <w:rPr>
          <w:rFonts w:ascii="Arial" w:hAnsi="Arial" w:cs="Arial"/>
        </w:rPr>
        <w:t xml:space="preserve"> additional faculty </w:t>
      </w:r>
      <w:r w:rsidR="0019183D" w:rsidRPr="005F12D3">
        <w:rPr>
          <w:rFonts w:ascii="Arial" w:hAnsi="Arial" w:cs="Arial"/>
        </w:rPr>
        <w:t xml:space="preserve">and </w:t>
      </w:r>
      <w:r w:rsidRPr="005F12D3">
        <w:rPr>
          <w:rFonts w:ascii="Arial" w:hAnsi="Arial" w:cs="Arial"/>
        </w:rPr>
        <w:t>other units of the Academic Health Center or University play roles in the didactic, clinical and research training program. A vita for each faculty member is available for your review on the department website at http://chp.phhp.ufl.edu/</w:t>
      </w:r>
      <w:r w:rsidR="001F2C67" w:rsidRPr="005F12D3">
        <w:rPr>
          <w:rFonts w:ascii="Arial" w:hAnsi="Arial" w:cs="Arial"/>
        </w:rPr>
        <w:t>.</w:t>
      </w:r>
      <w:r w:rsidRPr="005F12D3">
        <w:rPr>
          <w:rFonts w:ascii="Arial" w:hAnsi="Arial" w:cs="Arial"/>
        </w:rPr>
        <w:t xml:space="preserve"> Many </w:t>
      </w:r>
      <w:r w:rsidR="001F2C67" w:rsidRPr="005F12D3">
        <w:rPr>
          <w:rFonts w:ascii="Arial" w:hAnsi="Arial" w:cs="Arial"/>
        </w:rPr>
        <w:t>f</w:t>
      </w:r>
      <w:r w:rsidRPr="005F12D3">
        <w:rPr>
          <w:rFonts w:ascii="Arial" w:hAnsi="Arial" w:cs="Arial"/>
        </w:rPr>
        <w:t xml:space="preserve">aculty also </w:t>
      </w:r>
      <w:r w:rsidR="001F2C67" w:rsidRPr="005F12D3">
        <w:rPr>
          <w:rFonts w:ascii="Arial" w:hAnsi="Arial" w:cs="Arial"/>
        </w:rPr>
        <w:t>have</w:t>
      </w:r>
      <w:r w:rsidRPr="005F12D3">
        <w:rPr>
          <w:rFonts w:ascii="Arial" w:hAnsi="Arial" w:cs="Arial"/>
        </w:rPr>
        <w:t xml:space="preserve"> individual web pages accessible from the department</w:t>
      </w:r>
      <w:r w:rsidR="0019183D" w:rsidRPr="005F12D3">
        <w:rPr>
          <w:rFonts w:ascii="Arial" w:hAnsi="Arial" w:cs="Arial"/>
        </w:rPr>
        <w:t>'</w:t>
      </w:r>
      <w:r w:rsidRPr="005F12D3">
        <w:rPr>
          <w:rFonts w:ascii="Arial" w:hAnsi="Arial" w:cs="Arial"/>
        </w:rPr>
        <w:t xml:space="preserve">s site.  </w:t>
      </w:r>
    </w:p>
    <w:p w14:paraId="5A1956B3" w14:textId="77777777" w:rsidR="00A33CC0" w:rsidRPr="00BD0BCB" w:rsidRDefault="00A33CC0" w:rsidP="005F12D3">
      <w:pPr>
        <w:pStyle w:val="Heading2"/>
        <w:spacing w:after="160" w:line="259" w:lineRule="auto"/>
        <w:ind w:left="14" w:right="86" w:hanging="14"/>
        <w:rPr>
          <w:rFonts w:ascii="Arial" w:hAnsi="Arial" w:cs="Arial"/>
          <w:sz w:val="22"/>
        </w:rPr>
      </w:pPr>
      <w:bookmarkStart w:id="31" w:name="_Toc78716316"/>
      <w:r w:rsidRPr="00BD0BCB">
        <w:rPr>
          <w:rFonts w:ascii="Arial" w:hAnsi="Arial" w:cs="Arial"/>
          <w:sz w:val="22"/>
        </w:rPr>
        <w:t>Clinical Service Requirements</w:t>
      </w:r>
      <w:bookmarkEnd w:id="31"/>
    </w:p>
    <w:p w14:paraId="2847849F" w14:textId="5FD286BF" w:rsidR="003357F6" w:rsidRPr="005F12D3" w:rsidRDefault="003357F6" w:rsidP="005F12D3">
      <w:pPr>
        <w:jc w:val="both"/>
        <w:rPr>
          <w:rFonts w:ascii="Arial" w:hAnsi="Arial" w:cs="Arial"/>
        </w:rPr>
      </w:pPr>
      <w:r w:rsidRPr="005F12D3">
        <w:rPr>
          <w:rFonts w:ascii="Arial" w:hAnsi="Arial" w:cs="Arial"/>
        </w:rPr>
        <w:t xml:space="preserve">All postdoctoral </w:t>
      </w:r>
      <w:r w:rsidR="00CC170C" w:rsidRPr="005F12D3">
        <w:rPr>
          <w:rFonts w:ascii="Arial" w:hAnsi="Arial" w:cs="Arial"/>
        </w:rPr>
        <w:t>fellows</w:t>
      </w:r>
      <w:r w:rsidRPr="005F12D3">
        <w:rPr>
          <w:rFonts w:ascii="Arial" w:hAnsi="Arial" w:cs="Arial"/>
        </w:rPr>
        <w:t xml:space="preserve"> dedicate time to direct service activity in one or more of the following areas:  assessment, intervention, and consultation and interprofessional collaborations. Supervision of junior trainees and colleagues is also a critical part of clinical service requirements.  The amount of time that is devoted to direct service delivery varies based on the position, but there is a minimal requirement of 20 hours per week (50% time).  Within each major area of emphasis, postdoctoral </w:t>
      </w:r>
      <w:r w:rsidR="00CC170C" w:rsidRPr="005F12D3">
        <w:rPr>
          <w:rFonts w:ascii="Arial" w:hAnsi="Arial" w:cs="Arial"/>
        </w:rPr>
        <w:t>fellows</w:t>
      </w:r>
      <w:r w:rsidRPr="005F12D3">
        <w:rPr>
          <w:rFonts w:ascii="Arial" w:hAnsi="Arial" w:cs="Arial"/>
        </w:rPr>
        <w:t xml:space="preserve"> rotate with different supervisors in different psychology clinic and interdisciplinary clinic settings. This provides the opportunity to train and work with a variety of faculty and to gain a breadth and depth of experience within their major area of emphasis.  Many of the rotations include participation in interdisciplinary outpatient or inpatient clinical settings allowing for advanced training in the delivery of brief target assessments, interventions and/or consultations and interprofessional collaboration with colleagues from numerous disciplines. Postdoctoral </w:t>
      </w:r>
      <w:r w:rsidR="00CC170C" w:rsidRPr="005F12D3">
        <w:rPr>
          <w:rFonts w:ascii="Arial" w:hAnsi="Arial" w:cs="Arial"/>
        </w:rPr>
        <w:t>fellows</w:t>
      </w:r>
      <w:r w:rsidRPr="005F12D3">
        <w:rPr>
          <w:rFonts w:ascii="Arial" w:hAnsi="Arial" w:cs="Arial"/>
        </w:rPr>
        <w:t xml:space="preserve"> also carry a caseload of outpatient therapy patients across the duration of the training experience.  </w:t>
      </w:r>
    </w:p>
    <w:p w14:paraId="0D652FEF" w14:textId="77777777" w:rsidR="00A33CC0" w:rsidRPr="00BD0BCB" w:rsidRDefault="00A33CC0" w:rsidP="005F12D3">
      <w:pPr>
        <w:pStyle w:val="Heading2"/>
        <w:spacing w:after="160" w:line="259" w:lineRule="auto"/>
        <w:ind w:left="14" w:right="86" w:hanging="14"/>
        <w:rPr>
          <w:rFonts w:ascii="Arial" w:hAnsi="Arial" w:cs="Arial"/>
          <w:sz w:val="22"/>
        </w:rPr>
      </w:pPr>
      <w:bookmarkStart w:id="32" w:name="_Toc78716317"/>
      <w:r w:rsidRPr="00BD0BCB">
        <w:rPr>
          <w:rFonts w:ascii="Arial" w:hAnsi="Arial" w:cs="Arial"/>
          <w:sz w:val="22"/>
        </w:rPr>
        <w:t>Research Requirements</w:t>
      </w:r>
      <w:bookmarkEnd w:id="32"/>
    </w:p>
    <w:p w14:paraId="7DEC932D" w14:textId="0286B5A3" w:rsidR="00A33CC0" w:rsidRDefault="00A33CC0" w:rsidP="005F12D3">
      <w:pPr>
        <w:jc w:val="both"/>
        <w:rPr>
          <w:rFonts w:ascii="Arial" w:hAnsi="Arial" w:cs="Arial"/>
        </w:rPr>
      </w:pPr>
      <w:r w:rsidRPr="005F12D3">
        <w:rPr>
          <w:rFonts w:ascii="Arial" w:hAnsi="Arial" w:cs="Arial"/>
        </w:rPr>
        <w:t xml:space="preserve">Postdoctoral </w:t>
      </w:r>
      <w:r w:rsidR="00CC170C" w:rsidRPr="005F12D3">
        <w:rPr>
          <w:rFonts w:ascii="Arial" w:hAnsi="Arial" w:cs="Arial"/>
        </w:rPr>
        <w:t>fellows</w:t>
      </w:r>
      <w:r w:rsidRPr="005F12D3">
        <w:rPr>
          <w:rFonts w:ascii="Arial" w:hAnsi="Arial" w:cs="Arial"/>
        </w:rPr>
        <w:t xml:space="preserve"> are not required to participate in regular research activities but are encouraged to do so.  All postdoctoral </w:t>
      </w:r>
      <w:r w:rsidR="00CC170C" w:rsidRPr="005F12D3">
        <w:rPr>
          <w:rFonts w:ascii="Arial" w:hAnsi="Arial" w:cs="Arial"/>
        </w:rPr>
        <w:t>fellows</w:t>
      </w:r>
      <w:r w:rsidRPr="005F12D3">
        <w:rPr>
          <w:rFonts w:ascii="Arial" w:hAnsi="Arial" w:cs="Arial"/>
        </w:rPr>
        <w:t xml:space="preserve"> are guaranteed four hours of protected research time per week and are encouraged to regularly attend research meetings of a faculty member in their specialty area. Postdoctoral </w:t>
      </w:r>
      <w:r w:rsidR="00CC170C" w:rsidRPr="005F12D3">
        <w:rPr>
          <w:rFonts w:ascii="Arial" w:hAnsi="Arial" w:cs="Arial"/>
        </w:rPr>
        <w:t>fellows</w:t>
      </w:r>
      <w:r w:rsidRPr="005F12D3">
        <w:rPr>
          <w:rFonts w:ascii="Arial" w:hAnsi="Arial" w:cs="Arial"/>
        </w:rPr>
        <w:t xml:space="preserve"> can allocate up 50% of their time in research activities, depending on the position and funding. </w:t>
      </w:r>
    </w:p>
    <w:p w14:paraId="04F2DF99" w14:textId="4C6A8A92" w:rsidR="0066079F" w:rsidRPr="0066079F" w:rsidRDefault="0066079F" w:rsidP="0066079F">
      <w:pPr>
        <w:pStyle w:val="Heading3"/>
        <w:spacing w:before="0" w:line="240" w:lineRule="auto"/>
        <w:rPr>
          <w:rFonts w:ascii="Arial" w:hAnsi="Arial" w:cs="Arial"/>
          <w:sz w:val="22"/>
          <w:szCs w:val="22"/>
        </w:rPr>
      </w:pPr>
      <w:bookmarkStart w:id="33" w:name="_Toc78716318"/>
      <w:r w:rsidRPr="0066079F">
        <w:rPr>
          <w:rFonts w:ascii="Arial" w:hAnsi="Arial" w:cs="Arial"/>
          <w:sz w:val="22"/>
          <w:szCs w:val="22"/>
        </w:rPr>
        <w:t>Bi-Annual Research Symposium</w:t>
      </w:r>
      <w:bookmarkEnd w:id="33"/>
    </w:p>
    <w:p w14:paraId="7B993C05" w14:textId="3AEEC1FE" w:rsidR="0066079F" w:rsidRPr="0066079F" w:rsidRDefault="0066079F" w:rsidP="0066079F">
      <w:pPr>
        <w:spacing w:after="0" w:line="240" w:lineRule="auto"/>
        <w:rPr>
          <w:rFonts w:ascii="Arial" w:hAnsi="Arial" w:cs="Arial"/>
        </w:rPr>
      </w:pPr>
    </w:p>
    <w:p w14:paraId="0ECA1052" w14:textId="03E96D9B" w:rsidR="0066079F" w:rsidRDefault="0066079F" w:rsidP="00FF6AD9">
      <w:pPr>
        <w:spacing w:after="0" w:line="240" w:lineRule="auto"/>
        <w:jc w:val="both"/>
        <w:rPr>
          <w:rFonts w:ascii="Arial" w:hAnsi="Arial" w:cs="Arial"/>
        </w:rPr>
      </w:pPr>
      <w:r>
        <w:rPr>
          <w:rFonts w:ascii="Arial" w:hAnsi="Arial" w:cs="Arial"/>
        </w:rPr>
        <w:t>This will be held twice a year. Each postdoctoral fellow will be required to present at least once on a topic that develops and showcases their competence in the integration of science and practice as they pertain to health service psychology. The following meet criteria for this presentation</w:t>
      </w:r>
      <w:r w:rsidR="00FF6AD9">
        <w:rPr>
          <w:rFonts w:ascii="Arial" w:hAnsi="Arial" w:cs="Arial"/>
        </w:rPr>
        <w:t xml:space="preserve">: </w:t>
      </w:r>
    </w:p>
    <w:p w14:paraId="5EEE1B72" w14:textId="490D2DD1" w:rsidR="0066079F" w:rsidRDefault="0066079F" w:rsidP="00FF6AD9">
      <w:pPr>
        <w:spacing w:after="0" w:line="240" w:lineRule="auto"/>
        <w:jc w:val="both"/>
        <w:rPr>
          <w:rFonts w:ascii="Arial" w:hAnsi="Arial" w:cs="Arial"/>
        </w:rPr>
      </w:pPr>
    </w:p>
    <w:p w14:paraId="19A385AB" w14:textId="0FEFF69B" w:rsidR="0066079F" w:rsidRDefault="0066079F" w:rsidP="00BC37E2">
      <w:pPr>
        <w:pStyle w:val="ListParagraph"/>
        <w:numPr>
          <w:ilvl w:val="0"/>
          <w:numId w:val="51"/>
        </w:numPr>
        <w:spacing w:after="0" w:line="240" w:lineRule="auto"/>
        <w:jc w:val="both"/>
        <w:rPr>
          <w:rFonts w:ascii="Arial" w:hAnsi="Arial" w:cs="Arial"/>
        </w:rPr>
      </w:pPr>
      <w:r>
        <w:rPr>
          <w:rFonts w:ascii="Arial" w:hAnsi="Arial" w:cs="Arial"/>
        </w:rPr>
        <w:t>data-driven manuscripts in preparation, under peer-review, or published within the past 12 months;</w:t>
      </w:r>
    </w:p>
    <w:p w14:paraId="71546231" w14:textId="334812B8" w:rsidR="0066079F" w:rsidRDefault="0066079F" w:rsidP="00BC37E2">
      <w:pPr>
        <w:pStyle w:val="ListParagraph"/>
        <w:numPr>
          <w:ilvl w:val="0"/>
          <w:numId w:val="51"/>
        </w:numPr>
        <w:spacing w:after="0" w:line="240" w:lineRule="auto"/>
        <w:jc w:val="both"/>
        <w:rPr>
          <w:rFonts w:ascii="Arial" w:hAnsi="Arial" w:cs="Arial"/>
        </w:rPr>
      </w:pPr>
      <w:r>
        <w:rPr>
          <w:rFonts w:ascii="Arial" w:hAnsi="Arial" w:cs="Arial"/>
        </w:rPr>
        <w:t xml:space="preserve">dissertation </w:t>
      </w:r>
      <w:r w:rsidR="00FF6AD9">
        <w:rPr>
          <w:rFonts w:ascii="Arial" w:hAnsi="Arial" w:cs="Arial"/>
        </w:rPr>
        <w:t xml:space="preserve">(or other) </w:t>
      </w:r>
      <w:r>
        <w:rPr>
          <w:rFonts w:ascii="Arial" w:hAnsi="Arial" w:cs="Arial"/>
        </w:rPr>
        <w:t>data</w:t>
      </w:r>
      <w:r w:rsidR="00FF6AD9">
        <w:rPr>
          <w:rFonts w:ascii="Arial" w:hAnsi="Arial" w:cs="Arial"/>
        </w:rPr>
        <w:t xml:space="preserve"> not yet in preparation for publication</w:t>
      </w:r>
      <w:r>
        <w:rPr>
          <w:rFonts w:ascii="Arial" w:hAnsi="Arial" w:cs="Arial"/>
        </w:rPr>
        <w:t>;</w:t>
      </w:r>
    </w:p>
    <w:p w14:paraId="06237F6C" w14:textId="7C06DFD8" w:rsidR="0066079F" w:rsidRDefault="00FF6AD9" w:rsidP="00BC37E2">
      <w:pPr>
        <w:pStyle w:val="ListParagraph"/>
        <w:numPr>
          <w:ilvl w:val="0"/>
          <w:numId w:val="51"/>
        </w:numPr>
        <w:spacing w:after="0" w:line="240" w:lineRule="auto"/>
        <w:jc w:val="both"/>
        <w:rPr>
          <w:rFonts w:ascii="Arial" w:hAnsi="Arial" w:cs="Arial"/>
        </w:rPr>
      </w:pPr>
      <w:r>
        <w:rPr>
          <w:rFonts w:ascii="Arial" w:hAnsi="Arial" w:cs="Arial"/>
        </w:rPr>
        <w:t>data currently being collected (if you are not the PI of the study, please obtain permission to present these data from the study PI);</w:t>
      </w:r>
    </w:p>
    <w:p w14:paraId="61F4E3F0" w14:textId="36B49642" w:rsidR="00FF6AD9" w:rsidRDefault="00FF6AD9" w:rsidP="00BC37E2">
      <w:pPr>
        <w:pStyle w:val="ListParagraph"/>
        <w:numPr>
          <w:ilvl w:val="0"/>
          <w:numId w:val="51"/>
        </w:numPr>
        <w:spacing w:after="0" w:line="240" w:lineRule="auto"/>
        <w:jc w:val="both"/>
        <w:rPr>
          <w:rFonts w:ascii="Arial" w:hAnsi="Arial" w:cs="Arial"/>
        </w:rPr>
      </w:pPr>
      <w:r>
        <w:rPr>
          <w:rFonts w:ascii="Arial" w:hAnsi="Arial" w:cs="Arial"/>
        </w:rPr>
        <w:t>a well-developed research question, program development project, or quality improvement project that has not yet been implemented;</w:t>
      </w:r>
    </w:p>
    <w:p w14:paraId="6D2DDC40" w14:textId="73E5C5A9" w:rsidR="00FF6AD9" w:rsidRDefault="00FF6AD9" w:rsidP="00BC37E2">
      <w:pPr>
        <w:pStyle w:val="ListParagraph"/>
        <w:numPr>
          <w:ilvl w:val="0"/>
          <w:numId w:val="51"/>
        </w:numPr>
        <w:spacing w:after="0" w:line="240" w:lineRule="auto"/>
        <w:jc w:val="both"/>
        <w:rPr>
          <w:rFonts w:ascii="Arial" w:hAnsi="Arial" w:cs="Arial"/>
        </w:rPr>
      </w:pPr>
      <w:r>
        <w:rPr>
          <w:rFonts w:ascii="Arial" w:hAnsi="Arial" w:cs="Arial"/>
        </w:rPr>
        <w:t>a loosely-developed research question that you would like to explore; and/or</w:t>
      </w:r>
    </w:p>
    <w:p w14:paraId="3C349A7D" w14:textId="4AB9ADD7" w:rsidR="00FF6AD9" w:rsidRPr="0066079F" w:rsidRDefault="00FF6AD9" w:rsidP="00BC37E2">
      <w:pPr>
        <w:pStyle w:val="ListParagraph"/>
        <w:numPr>
          <w:ilvl w:val="0"/>
          <w:numId w:val="51"/>
        </w:numPr>
        <w:spacing w:after="0" w:line="240" w:lineRule="auto"/>
        <w:jc w:val="both"/>
        <w:rPr>
          <w:rFonts w:ascii="Arial" w:hAnsi="Arial" w:cs="Arial"/>
        </w:rPr>
      </w:pPr>
      <w:r>
        <w:rPr>
          <w:rFonts w:ascii="Arial" w:hAnsi="Arial" w:cs="Arial"/>
        </w:rPr>
        <w:t>a case study that is fully grounded in the extant scientific (empirical) literature.</w:t>
      </w:r>
    </w:p>
    <w:p w14:paraId="66E6219F" w14:textId="491C126F" w:rsidR="0066079F" w:rsidRDefault="0066079F" w:rsidP="00FF6AD9">
      <w:pPr>
        <w:spacing w:after="0" w:line="240" w:lineRule="auto"/>
        <w:jc w:val="both"/>
        <w:rPr>
          <w:rFonts w:ascii="Arial" w:hAnsi="Arial" w:cs="Arial"/>
        </w:rPr>
      </w:pPr>
    </w:p>
    <w:p w14:paraId="50291CCD" w14:textId="5EEFE586" w:rsidR="0066079F" w:rsidRDefault="00FF6AD9" w:rsidP="00FF6AD9">
      <w:pPr>
        <w:spacing w:after="0" w:line="240" w:lineRule="auto"/>
        <w:jc w:val="both"/>
        <w:rPr>
          <w:rFonts w:ascii="Arial" w:hAnsi="Arial" w:cs="Arial"/>
        </w:rPr>
      </w:pPr>
      <w:r>
        <w:rPr>
          <w:rFonts w:ascii="Arial" w:hAnsi="Arial" w:cs="Arial"/>
        </w:rPr>
        <w:t xml:space="preserve">The postdoctoral fellow should only present on data to which he/she has made a substantial scientific contribution. </w:t>
      </w:r>
      <w:r w:rsidR="00E60E38">
        <w:rPr>
          <w:rFonts w:ascii="Arial" w:hAnsi="Arial" w:cs="Arial"/>
        </w:rPr>
        <w:t xml:space="preserve">Fellows will have 15 minutes for the presentation and 5 minutes for questions. Topics should be approved by Dr. Pereira at least 1 week in advance. In addition, fellows should present Dr. Pereira with the title and 2 learning objectives at least 3 days in advance. </w:t>
      </w:r>
      <w:r w:rsidRPr="00FF6AD9">
        <w:rPr>
          <w:rFonts w:ascii="Arial" w:hAnsi="Arial" w:cs="Arial"/>
        </w:rPr>
        <w:t>Each presenter will receive written feedback from their peers</w:t>
      </w:r>
      <w:r w:rsidR="00E60E38">
        <w:rPr>
          <w:rFonts w:ascii="Arial" w:hAnsi="Arial" w:cs="Arial"/>
        </w:rPr>
        <w:t xml:space="preserve"> as below:</w:t>
      </w:r>
    </w:p>
    <w:p w14:paraId="350EC83A" w14:textId="682B5502" w:rsidR="00E60E38" w:rsidRDefault="00E60E38" w:rsidP="00FF6AD9">
      <w:pPr>
        <w:spacing w:after="0" w:line="240" w:lineRule="auto"/>
        <w:jc w:val="both"/>
        <w:rPr>
          <w:rFonts w:ascii="Arial" w:hAnsi="Arial" w:cs="Arial"/>
        </w:rPr>
      </w:pPr>
    </w:p>
    <w:p w14:paraId="61691D85" w14:textId="7FBF05D4" w:rsidR="00E60E38" w:rsidRDefault="00E60E38" w:rsidP="00FF6AD9">
      <w:pPr>
        <w:spacing w:after="0" w:line="240" w:lineRule="auto"/>
        <w:jc w:val="both"/>
        <w:rPr>
          <w:rFonts w:ascii="Arial" w:hAnsi="Arial" w:cs="Arial"/>
        </w:rPr>
      </w:pPr>
    </w:p>
    <w:p w14:paraId="207CEA28" w14:textId="3B8137E6" w:rsidR="00E60E38" w:rsidRDefault="00E60E38" w:rsidP="00FF6AD9">
      <w:pPr>
        <w:spacing w:after="0" w:line="240" w:lineRule="auto"/>
        <w:jc w:val="both"/>
        <w:rPr>
          <w:rFonts w:ascii="Arial" w:hAnsi="Arial" w:cs="Arial"/>
        </w:rPr>
      </w:pPr>
    </w:p>
    <w:p w14:paraId="674A432D" w14:textId="3EB82E60" w:rsidR="00E60E38" w:rsidRDefault="002B5568" w:rsidP="00E60E38">
      <w:pPr>
        <w:spacing w:after="0" w:line="240" w:lineRule="auto"/>
        <w:jc w:val="center"/>
        <w:rPr>
          <w:rFonts w:ascii="Arial" w:hAnsi="Arial" w:cs="Arial"/>
          <w:b/>
        </w:rPr>
      </w:pPr>
      <w:r w:rsidRPr="002B5568">
        <w:rPr>
          <w:rFonts w:ascii="Arial" w:hAnsi="Arial" w:cs="Arial"/>
          <w:b/>
        </w:rPr>
        <w:lastRenderedPageBreak/>
        <w:t>EVALUATION TOOL</w:t>
      </w:r>
    </w:p>
    <w:p w14:paraId="3AD7DE69" w14:textId="1172392C" w:rsidR="00AB2814" w:rsidRDefault="00AB2814" w:rsidP="00E60E38">
      <w:pPr>
        <w:spacing w:after="0" w:line="240" w:lineRule="auto"/>
        <w:jc w:val="center"/>
        <w:rPr>
          <w:rFonts w:ascii="Arial" w:hAnsi="Arial" w:cs="Arial"/>
          <w:b/>
        </w:rPr>
      </w:pPr>
    </w:p>
    <w:p w14:paraId="66080CE5" w14:textId="3D7F44A0" w:rsidR="00AB2814" w:rsidRDefault="00AB2814" w:rsidP="00AB2814">
      <w:pPr>
        <w:spacing w:after="0" w:line="240" w:lineRule="auto"/>
        <w:rPr>
          <w:rFonts w:ascii="Arial" w:hAnsi="Arial" w:cs="Arial"/>
          <w:b/>
        </w:rPr>
      </w:pPr>
      <w:r>
        <w:rPr>
          <w:rFonts w:ascii="Arial" w:hAnsi="Arial" w:cs="Arial"/>
          <w:b/>
        </w:rPr>
        <w:t>Presenter:</w:t>
      </w:r>
    </w:p>
    <w:p w14:paraId="5678844B" w14:textId="2EFDE69E" w:rsidR="00AB2814" w:rsidRDefault="00AB2814" w:rsidP="00AB2814">
      <w:pPr>
        <w:spacing w:after="0" w:line="240" w:lineRule="auto"/>
        <w:rPr>
          <w:rFonts w:ascii="Arial" w:hAnsi="Arial" w:cs="Arial"/>
          <w:b/>
        </w:rPr>
      </w:pPr>
      <w:r>
        <w:rPr>
          <w:rFonts w:ascii="Arial" w:hAnsi="Arial" w:cs="Arial"/>
          <w:b/>
        </w:rPr>
        <w:t>Title of Presentation:</w:t>
      </w:r>
    </w:p>
    <w:p w14:paraId="5D84F5C4" w14:textId="52A03A40" w:rsidR="00AB2814" w:rsidRPr="002B5568" w:rsidRDefault="00AB2814" w:rsidP="00AB2814">
      <w:pPr>
        <w:spacing w:after="0" w:line="240" w:lineRule="auto"/>
        <w:rPr>
          <w:rFonts w:ascii="Arial" w:hAnsi="Arial" w:cs="Arial"/>
          <w:b/>
        </w:rPr>
      </w:pPr>
      <w:r>
        <w:rPr>
          <w:rFonts w:ascii="Arial" w:hAnsi="Arial" w:cs="Arial"/>
          <w:b/>
        </w:rPr>
        <w:t>Date:</w:t>
      </w:r>
    </w:p>
    <w:p w14:paraId="01E597F8" w14:textId="34E43955" w:rsidR="00E60E38" w:rsidRDefault="00E60E38" w:rsidP="00E60E38">
      <w:pPr>
        <w:spacing w:after="0" w:line="240" w:lineRule="auto"/>
        <w:jc w:val="center"/>
        <w:rPr>
          <w:rFonts w:ascii="Arial" w:hAnsi="Arial" w:cs="Arial"/>
        </w:rPr>
      </w:pPr>
    </w:p>
    <w:tbl>
      <w:tblPr>
        <w:tblStyle w:val="TableGrid0"/>
        <w:tblW w:w="0" w:type="auto"/>
        <w:tblLook w:val="04A0" w:firstRow="1" w:lastRow="0" w:firstColumn="1" w:lastColumn="0" w:noHBand="0" w:noVBand="1"/>
      </w:tblPr>
      <w:tblGrid>
        <w:gridCol w:w="6420"/>
        <w:gridCol w:w="656"/>
        <w:gridCol w:w="643"/>
        <w:gridCol w:w="643"/>
        <w:gridCol w:w="643"/>
        <w:gridCol w:w="705"/>
      </w:tblGrid>
      <w:tr w:rsidR="00E60E38" w14:paraId="38D23C51" w14:textId="77777777" w:rsidTr="002B5568">
        <w:tc>
          <w:tcPr>
            <w:tcW w:w="6456" w:type="dxa"/>
          </w:tcPr>
          <w:p w14:paraId="028EB98A" w14:textId="1F41685E" w:rsidR="00E60E38" w:rsidRPr="002B5568" w:rsidRDefault="002B5568" w:rsidP="00E60E38">
            <w:pPr>
              <w:rPr>
                <w:rFonts w:ascii="Arial" w:hAnsi="Arial" w:cs="Arial"/>
                <w:b/>
              </w:rPr>
            </w:pPr>
            <w:r w:rsidRPr="002B5568">
              <w:rPr>
                <w:rFonts w:ascii="Arial" w:hAnsi="Arial" w:cs="Arial"/>
                <w:b/>
              </w:rPr>
              <w:t>CRITERIA</w:t>
            </w:r>
          </w:p>
        </w:tc>
        <w:tc>
          <w:tcPr>
            <w:tcW w:w="647" w:type="dxa"/>
          </w:tcPr>
          <w:p w14:paraId="38708BBF" w14:textId="588778EF" w:rsidR="00E60E38" w:rsidRPr="002B5568" w:rsidRDefault="002B5568" w:rsidP="00E60E38">
            <w:pPr>
              <w:rPr>
                <w:rFonts w:ascii="Arial" w:hAnsi="Arial" w:cs="Arial"/>
                <w:b/>
              </w:rPr>
            </w:pPr>
            <w:r w:rsidRPr="002B5568">
              <w:rPr>
                <w:rFonts w:ascii="Arial" w:hAnsi="Arial" w:cs="Arial"/>
                <w:b/>
              </w:rPr>
              <w:t>Low</w:t>
            </w:r>
          </w:p>
        </w:tc>
        <w:tc>
          <w:tcPr>
            <w:tcW w:w="646" w:type="dxa"/>
          </w:tcPr>
          <w:p w14:paraId="50ADE319" w14:textId="77777777" w:rsidR="00E60E38" w:rsidRPr="002B5568" w:rsidRDefault="00E60E38" w:rsidP="00E60E38">
            <w:pPr>
              <w:rPr>
                <w:rFonts w:ascii="Arial" w:hAnsi="Arial" w:cs="Arial"/>
                <w:b/>
              </w:rPr>
            </w:pPr>
          </w:p>
        </w:tc>
        <w:tc>
          <w:tcPr>
            <w:tcW w:w="646" w:type="dxa"/>
          </w:tcPr>
          <w:p w14:paraId="39EE1637" w14:textId="77777777" w:rsidR="00E60E38" w:rsidRPr="002B5568" w:rsidRDefault="00E60E38" w:rsidP="00E60E38">
            <w:pPr>
              <w:rPr>
                <w:rFonts w:ascii="Arial" w:hAnsi="Arial" w:cs="Arial"/>
                <w:b/>
              </w:rPr>
            </w:pPr>
          </w:p>
        </w:tc>
        <w:tc>
          <w:tcPr>
            <w:tcW w:w="646" w:type="dxa"/>
          </w:tcPr>
          <w:p w14:paraId="7DD7178A" w14:textId="77777777" w:rsidR="00E60E38" w:rsidRPr="002B5568" w:rsidRDefault="00E60E38" w:rsidP="00E60E38">
            <w:pPr>
              <w:rPr>
                <w:rFonts w:ascii="Arial" w:hAnsi="Arial" w:cs="Arial"/>
                <w:b/>
              </w:rPr>
            </w:pPr>
          </w:p>
        </w:tc>
        <w:tc>
          <w:tcPr>
            <w:tcW w:w="669" w:type="dxa"/>
          </w:tcPr>
          <w:p w14:paraId="3FAF07FD" w14:textId="6A16B0B3" w:rsidR="00E60E38" w:rsidRPr="002B5568" w:rsidRDefault="002B5568" w:rsidP="00E60E38">
            <w:pPr>
              <w:rPr>
                <w:rFonts w:ascii="Arial" w:hAnsi="Arial" w:cs="Arial"/>
                <w:b/>
              </w:rPr>
            </w:pPr>
            <w:r w:rsidRPr="002B5568">
              <w:rPr>
                <w:rFonts w:ascii="Arial" w:hAnsi="Arial" w:cs="Arial"/>
                <w:b/>
              </w:rPr>
              <w:t>High</w:t>
            </w:r>
          </w:p>
        </w:tc>
      </w:tr>
      <w:tr w:rsidR="002B5568" w14:paraId="4B9E4318" w14:textId="77777777" w:rsidTr="002B5568">
        <w:tc>
          <w:tcPr>
            <w:tcW w:w="9710" w:type="dxa"/>
            <w:gridSpan w:val="6"/>
          </w:tcPr>
          <w:p w14:paraId="3F7A2305" w14:textId="56937374" w:rsidR="002B5568" w:rsidRPr="002B5568" w:rsidRDefault="002B5568" w:rsidP="00E60E38">
            <w:pPr>
              <w:rPr>
                <w:rFonts w:ascii="Arial" w:hAnsi="Arial" w:cs="Arial"/>
                <w:b/>
              </w:rPr>
            </w:pPr>
            <w:r w:rsidRPr="002B5568">
              <w:rPr>
                <w:rFonts w:ascii="Arial" w:hAnsi="Arial" w:cs="Arial"/>
                <w:b/>
              </w:rPr>
              <w:t>OBJECTIVES</w:t>
            </w:r>
          </w:p>
        </w:tc>
      </w:tr>
      <w:tr w:rsidR="00E60E38" w14:paraId="12BB601C" w14:textId="77777777" w:rsidTr="002B5568">
        <w:tc>
          <w:tcPr>
            <w:tcW w:w="6456" w:type="dxa"/>
          </w:tcPr>
          <w:p w14:paraId="1180C61D" w14:textId="32E86ED1" w:rsidR="00E60E38" w:rsidRPr="00E60E38" w:rsidRDefault="00E60E38" w:rsidP="00BC37E2">
            <w:pPr>
              <w:pStyle w:val="ListParagraph"/>
              <w:numPr>
                <w:ilvl w:val="0"/>
                <w:numId w:val="52"/>
              </w:numPr>
              <w:ind w:left="131" w:hanging="131"/>
              <w:rPr>
                <w:rFonts w:ascii="Arial" w:hAnsi="Arial" w:cs="Arial"/>
              </w:rPr>
            </w:pPr>
          </w:p>
        </w:tc>
        <w:tc>
          <w:tcPr>
            <w:tcW w:w="647" w:type="dxa"/>
          </w:tcPr>
          <w:p w14:paraId="143D0A93" w14:textId="23DDB039" w:rsidR="00E60E38" w:rsidRDefault="00E60E38" w:rsidP="00E60E38">
            <w:pPr>
              <w:jc w:val="center"/>
              <w:rPr>
                <w:rFonts w:ascii="Arial" w:hAnsi="Arial" w:cs="Arial"/>
              </w:rPr>
            </w:pPr>
            <w:r>
              <w:rPr>
                <w:rFonts w:ascii="Arial" w:hAnsi="Arial" w:cs="Arial"/>
              </w:rPr>
              <w:t>1</w:t>
            </w:r>
          </w:p>
        </w:tc>
        <w:tc>
          <w:tcPr>
            <w:tcW w:w="646" w:type="dxa"/>
          </w:tcPr>
          <w:p w14:paraId="04CB5A2F" w14:textId="29B0AFC7" w:rsidR="00E60E38" w:rsidRDefault="00E60E38" w:rsidP="00E60E38">
            <w:pPr>
              <w:jc w:val="center"/>
              <w:rPr>
                <w:rFonts w:ascii="Arial" w:hAnsi="Arial" w:cs="Arial"/>
              </w:rPr>
            </w:pPr>
            <w:r>
              <w:rPr>
                <w:rFonts w:ascii="Arial" w:hAnsi="Arial" w:cs="Arial"/>
              </w:rPr>
              <w:t>2</w:t>
            </w:r>
          </w:p>
        </w:tc>
        <w:tc>
          <w:tcPr>
            <w:tcW w:w="646" w:type="dxa"/>
          </w:tcPr>
          <w:p w14:paraId="084F7A12" w14:textId="789EC474" w:rsidR="00E60E38" w:rsidRDefault="00E60E38" w:rsidP="00E60E38">
            <w:pPr>
              <w:jc w:val="center"/>
              <w:rPr>
                <w:rFonts w:ascii="Arial" w:hAnsi="Arial" w:cs="Arial"/>
              </w:rPr>
            </w:pPr>
            <w:r>
              <w:rPr>
                <w:rFonts w:ascii="Arial" w:hAnsi="Arial" w:cs="Arial"/>
              </w:rPr>
              <w:t>3</w:t>
            </w:r>
          </w:p>
        </w:tc>
        <w:tc>
          <w:tcPr>
            <w:tcW w:w="646" w:type="dxa"/>
          </w:tcPr>
          <w:p w14:paraId="6C0AB278" w14:textId="6209C4A2" w:rsidR="00E60E38" w:rsidRDefault="00E60E38" w:rsidP="00E60E38">
            <w:pPr>
              <w:jc w:val="center"/>
              <w:rPr>
                <w:rFonts w:ascii="Arial" w:hAnsi="Arial" w:cs="Arial"/>
              </w:rPr>
            </w:pPr>
            <w:r>
              <w:rPr>
                <w:rFonts w:ascii="Arial" w:hAnsi="Arial" w:cs="Arial"/>
              </w:rPr>
              <w:t>4</w:t>
            </w:r>
          </w:p>
        </w:tc>
        <w:tc>
          <w:tcPr>
            <w:tcW w:w="669" w:type="dxa"/>
          </w:tcPr>
          <w:p w14:paraId="716D8CB1" w14:textId="49AECBD8" w:rsidR="00E60E38" w:rsidRDefault="00E60E38" w:rsidP="00E60E38">
            <w:pPr>
              <w:jc w:val="center"/>
              <w:rPr>
                <w:rFonts w:ascii="Arial" w:hAnsi="Arial" w:cs="Arial"/>
              </w:rPr>
            </w:pPr>
            <w:r>
              <w:rPr>
                <w:rFonts w:ascii="Arial" w:hAnsi="Arial" w:cs="Arial"/>
              </w:rPr>
              <w:t>5</w:t>
            </w:r>
          </w:p>
        </w:tc>
      </w:tr>
      <w:tr w:rsidR="002B5568" w14:paraId="395433C1" w14:textId="77777777" w:rsidTr="002B5568">
        <w:tc>
          <w:tcPr>
            <w:tcW w:w="6456" w:type="dxa"/>
          </w:tcPr>
          <w:p w14:paraId="3962C4C0" w14:textId="3C57FED8" w:rsidR="002B5568" w:rsidRPr="00E60E38" w:rsidRDefault="002B5568" w:rsidP="00BC37E2">
            <w:pPr>
              <w:pStyle w:val="ListParagraph"/>
              <w:numPr>
                <w:ilvl w:val="0"/>
                <w:numId w:val="52"/>
              </w:numPr>
              <w:ind w:left="131" w:hanging="131"/>
              <w:rPr>
                <w:rFonts w:ascii="Arial" w:hAnsi="Arial" w:cs="Arial"/>
              </w:rPr>
            </w:pPr>
          </w:p>
        </w:tc>
        <w:tc>
          <w:tcPr>
            <w:tcW w:w="647" w:type="dxa"/>
          </w:tcPr>
          <w:p w14:paraId="1D22C488" w14:textId="2B43F00F" w:rsidR="002B5568" w:rsidRDefault="002B5568" w:rsidP="002B5568">
            <w:pPr>
              <w:jc w:val="center"/>
              <w:rPr>
                <w:rFonts w:ascii="Arial" w:hAnsi="Arial" w:cs="Arial"/>
              </w:rPr>
            </w:pPr>
            <w:r>
              <w:rPr>
                <w:rFonts w:ascii="Arial" w:hAnsi="Arial" w:cs="Arial"/>
              </w:rPr>
              <w:t>1</w:t>
            </w:r>
          </w:p>
        </w:tc>
        <w:tc>
          <w:tcPr>
            <w:tcW w:w="646" w:type="dxa"/>
          </w:tcPr>
          <w:p w14:paraId="59DA5385" w14:textId="685D4790" w:rsidR="002B5568" w:rsidRDefault="002B5568" w:rsidP="002B5568">
            <w:pPr>
              <w:jc w:val="center"/>
              <w:rPr>
                <w:rFonts w:ascii="Arial" w:hAnsi="Arial" w:cs="Arial"/>
              </w:rPr>
            </w:pPr>
            <w:r>
              <w:rPr>
                <w:rFonts w:ascii="Arial" w:hAnsi="Arial" w:cs="Arial"/>
              </w:rPr>
              <w:t>2</w:t>
            </w:r>
          </w:p>
        </w:tc>
        <w:tc>
          <w:tcPr>
            <w:tcW w:w="646" w:type="dxa"/>
          </w:tcPr>
          <w:p w14:paraId="27C30569" w14:textId="5D8F5087" w:rsidR="002B5568" w:rsidRDefault="002B5568" w:rsidP="002B5568">
            <w:pPr>
              <w:jc w:val="center"/>
              <w:rPr>
                <w:rFonts w:ascii="Arial" w:hAnsi="Arial" w:cs="Arial"/>
              </w:rPr>
            </w:pPr>
            <w:r>
              <w:rPr>
                <w:rFonts w:ascii="Arial" w:hAnsi="Arial" w:cs="Arial"/>
              </w:rPr>
              <w:t>3</w:t>
            </w:r>
          </w:p>
        </w:tc>
        <w:tc>
          <w:tcPr>
            <w:tcW w:w="646" w:type="dxa"/>
          </w:tcPr>
          <w:p w14:paraId="7FB35CCA" w14:textId="5E11367D" w:rsidR="002B5568" w:rsidRDefault="002B5568" w:rsidP="002B5568">
            <w:pPr>
              <w:jc w:val="center"/>
              <w:rPr>
                <w:rFonts w:ascii="Arial" w:hAnsi="Arial" w:cs="Arial"/>
              </w:rPr>
            </w:pPr>
            <w:r>
              <w:rPr>
                <w:rFonts w:ascii="Arial" w:hAnsi="Arial" w:cs="Arial"/>
              </w:rPr>
              <w:t>4</w:t>
            </w:r>
          </w:p>
        </w:tc>
        <w:tc>
          <w:tcPr>
            <w:tcW w:w="669" w:type="dxa"/>
          </w:tcPr>
          <w:p w14:paraId="1EFBB4CF" w14:textId="55644561" w:rsidR="002B5568" w:rsidRDefault="002B5568" w:rsidP="002B5568">
            <w:pPr>
              <w:jc w:val="center"/>
              <w:rPr>
                <w:rFonts w:ascii="Arial" w:hAnsi="Arial" w:cs="Arial"/>
              </w:rPr>
            </w:pPr>
            <w:r>
              <w:rPr>
                <w:rFonts w:ascii="Arial" w:hAnsi="Arial" w:cs="Arial"/>
              </w:rPr>
              <w:t>5</w:t>
            </w:r>
          </w:p>
        </w:tc>
      </w:tr>
      <w:tr w:rsidR="002B5568" w14:paraId="63ACCE48" w14:textId="77777777" w:rsidTr="002B5568">
        <w:tc>
          <w:tcPr>
            <w:tcW w:w="9710" w:type="dxa"/>
            <w:gridSpan w:val="6"/>
          </w:tcPr>
          <w:p w14:paraId="767AE4EA" w14:textId="47A5C774" w:rsidR="002B5568" w:rsidRPr="002B5568" w:rsidRDefault="002B5568" w:rsidP="00E60E38">
            <w:pPr>
              <w:rPr>
                <w:rFonts w:ascii="Arial" w:hAnsi="Arial" w:cs="Arial"/>
                <w:b/>
              </w:rPr>
            </w:pPr>
            <w:r w:rsidRPr="002B5568">
              <w:rPr>
                <w:rFonts w:ascii="Arial" w:hAnsi="Arial" w:cs="Arial"/>
                <w:b/>
              </w:rPr>
              <w:t>PRESENTER</w:t>
            </w:r>
          </w:p>
        </w:tc>
      </w:tr>
      <w:tr w:rsidR="002B5568" w14:paraId="6884C276" w14:textId="77777777" w:rsidTr="002B5568">
        <w:tc>
          <w:tcPr>
            <w:tcW w:w="6456" w:type="dxa"/>
          </w:tcPr>
          <w:p w14:paraId="777281EF" w14:textId="0999DE4E" w:rsidR="002B5568" w:rsidRPr="00E60E38" w:rsidRDefault="002B5568" w:rsidP="00BC37E2">
            <w:pPr>
              <w:pStyle w:val="ListParagraph"/>
              <w:numPr>
                <w:ilvl w:val="0"/>
                <w:numId w:val="53"/>
              </w:numPr>
              <w:ind w:left="131" w:hanging="131"/>
              <w:rPr>
                <w:rFonts w:ascii="Arial" w:hAnsi="Arial" w:cs="Arial"/>
              </w:rPr>
            </w:pPr>
            <w:r>
              <w:rPr>
                <w:rFonts w:ascii="Arial" w:hAnsi="Arial" w:cs="Arial"/>
              </w:rPr>
              <w:t>Knowledgeable in content areas.</w:t>
            </w:r>
          </w:p>
        </w:tc>
        <w:tc>
          <w:tcPr>
            <w:tcW w:w="647" w:type="dxa"/>
          </w:tcPr>
          <w:p w14:paraId="7EEFAF99" w14:textId="3BC87B3C" w:rsidR="002B5568" w:rsidRDefault="002B5568" w:rsidP="002B5568">
            <w:pPr>
              <w:jc w:val="center"/>
              <w:rPr>
                <w:rFonts w:ascii="Arial" w:hAnsi="Arial" w:cs="Arial"/>
              </w:rPr>
            </w:pPr>
            <w:r>
              <w:rPr>
                <w:rFonts w:ascii="Arial" w:hAnsi="Arial" w:cs="Arial"/>
              </w:rPr>
              <w:t>1</w:t>
            </w:r>
          </w:p>
        </w:tc>
        <w:tc>
          <w:tcPr>
            <w:tcW w:w="646" w:type="dxa"/>
          </w:tcPr>
          <w:p w14:paraId="4C307180" w14:textId="152C8537" w:rsidR="002B5568" w:rsidRDefault="002B5568" w:rsidP="002B5568">
            <w:pPr>
              <w:jc w:val="center"/>
              <w:rPr>
                <w:rFonts w:ascii="Arial" w:hAnsi="Arial" w:cs="Arial"/>
              </w:rPr>
            </w:pPr>
            <w:r>
              <w:rPr>
                <w:rFonts w:ascii="Arial" w:hAnsi="Arial" w:cs="Arial"/>
              </w:rPr>
              <w:t>2</w:t>
            </w:r>
          </w:p>
        </w:tc>
        <w:tc>
          <w:tcPr>
            <w:tcW w:w="646" w:type="dxa"/>
          </w:tcPr>
          <w:p w14:paraId="797F0B25" w14:textId="67FF4F57" w:rsidR="002B5568" w:rsidRDefault="002B5568" w:rsidP="002B5568">
            <w:pPr>
              <w:jc w:val="center"/>
              <w:rPr>
                <w:rFonts w:ascii="Arial" w:hAnsi="Arial" w:cs="Arial"/>
              </w:rPr>
            </w:pPr>
            <w:r>
              <w:rPr>
                <w:rFonts w:ascii="Arial" w:hAnsi="Arial" w:cs="Arial"/>
              </w:rPr>
              <w:t>3</w:t>
            </w:r>
          </w:p>
        </w:tc>
        <w:tc>
          <w:tcPr>
            <w:tcW w:w="646" w:type="dxa"/>
          </w:tcPr>
          <w:p w14:paraId="19DB8DDE" w14:textId="4893BDEE" w:rsidR="002B5568" w:rsidRDefault="002B5568" w:rsidP="002B5568">
            <w:pPr>
              <w:jc w:val="center"/>
              <w:rPr>
                <w:rFonts w:ascii="Arial" w:hAnsi="Arial" w:cs="Arial"/>
              </w:rPr>
            </w:pPr>
            <w:r>
              <w:rPr>
                <w:rFonts w:ascii="Arial" w:hAnsi="Arial" w:cs="Arial"/>
              </w:rPr>
              <w:t>4</w:t>
            </w:r>
          </w:p>
        </w:tc>
        <w:tc>
          <w:tcPr>
            <w:tcW w:w="669" w:type="dxa"/>
          </w:tcPr>
          <w:p w14:paraId="16DE4834" w14:textId="66EA40EE" w:rsidR="002B5568" w:rsidRDefault="002B5568" w:rsidP="002B5568">
            <w:pPr>
              <w:jc w:val="center"/>
              <w:rPr>
                <w:rFonts w:ascii="Arial" w:hAnsi="Arial" w:cs="Arial"/>
              </w:rPr>
            </w:pPr>
            <w:r>
              <w:rPr>
                <w:rFonts w:ascii="Arial" w:hAnsi="Arial" w:cs="Arial"/>
              </w:rPr>
              <w:t>5</w:t>
            </w:r>
          </w:p>
        </w:tc>
      </w:tr>
      <w:tr w:rsidR="002B5568" w14:paraId="0D1F2349" w14:textId="77777777" w:rsidTr="002B5568">
        <w:tc>
          <w:tcPr>
            <w:tcW w:w="6456" w:type="dxa"/>
          </w:tcPr>
          <w:p w14:paraId="48252553" w14:textId="1DBA8677" w:rsidR="002B5568" w:rsidRPr="00E60E38" w:rsidRDefault="002B5568" w:rsidP="00BC37E2">
            <w:pPr>
              <w:pStyle w:val="ListParagraph"/>
              <w:numPr>
                <w:ilvl w:val="0"/>
                <w:numId w:val="53"/>
              </w:numPr>
              <w:ind w:left="131" w:hanging="131"/>
              <w:rPr>
                <w:rFonts w:ascii="Arial" w:hAnsi="Arial" w:cs="Arial"/>
              </w:rPr>
            </w:pPr>
            <w:r>
              <w:rPr>
                <w:rFonts w:ascii="Arial" w:hAnsi="Arial" w:cs="Arial"/>
              </w:rPr>
              <w:t>Consent consistent with objectives.</w:t>
            </w:r>
          </w:p>
        </w:tc>
        <w:tc>
          <w:tcPr>
            <w:tcW w:w="647" w:type="dxa"/>
          </w:tcPr>
          <w:p w14:paraId="5415AFAD" w14:textId="43C9D2C3" w:rsidR="002B5568" w:rsidRDefault="002B5568" w:rsidP="002B5568">
            <w:pPr>
              <w:jc w:val="center"/>
              <w:rPr>
                <w:rFonts w:ascii="Arial" w:hAnsi="Arial" w:cs="Arial"/>
              </w:rPr>
            </w:pPr>
            <w:r>
              <w:rPr>
                <w:rFonts w:ascii="Arial" w:hAnsi="Arial" w:cs="Arial"/>
              </w:rPr>
              <w:t>1</w:t>
            </w:r>
          </w:p>
        </w:tc>
        <w:tc>
          <w:tcPr>
            <w:tcW w:w="646" w:type="dxa"/>
          </w:tcPr>
          <w:p w14:paraId="5F016779" w14:textId="30A756B0" w:rsidR="002B5568" w:rsidRDefault="002B5568" w:rsidP="002B5568">
            <w:pPr>
              <w:jc w:val="center"/>
              <w:rPr>
                <w:rFonts w:ascii="Arial" w:hAnsi="Arial" w:cs="Arial"/>
              </w:rPr>
            </w:pPr>
            <w:r>
              <w:rPr>
                <w:rFonts w:ascii="Arial" w:hAnsi="Arial" w:cs="Arial"/>
              </w:rPr>
              <w:t>2</w:t>
            </w:r>
          </w:p>
        </w:tc>
        <w:tc>
          <w:tcPr>
            <w:tcW w:w="646" w:type="dxa"/>
          </w:tcPr>
          <w:p w14:paraId="53EB6ED0" w14:textId="1EB55B3B" w:rsidR="002B5568" w:rsidRDefault="002B5568" w:rsidP="002B5568">
            <w:pPr>
              <w:jc w:val="center"/>
              <w:rPr>
                <w:rFonts w:ascii="Arial" w:hAnsi="Arial" w:cs="Arial"/>
              </w:rPr>
            </w:pPr>
            <w:r>
              <w:rPr>
                <w:rFonts w:ascii="Arial" w:hAnsi="Arial" w:cs="Arial"/>
              </w:rPr>
              <w:t>3</w:t>
            </w:r>
          </w:p>
        </w:tc>
        <w:tc>
          <w:tcPr>
            <w:tcW w:w="646" w:type="dxa"/>
          </w:tcPr>
          <w:p w14:paraId="0A0703F2" w14:textId="2E79B03D" w:rsidR="002B5568" w:rsidRDefault="002B5568" w:rsidP="002B5568">
            <w:pPr>
              <w:jc w:val="center"/>
              <w:rPr>
                <w:rFonts w:ascii="Arial" w:hAnsi="Arial" w:cs="Arial"/>
              </w:rPr>
            </w:pPr>
            <w:r>
              <w:rPr>
                <w:rFonts w:ascii="Arial" w:hAnsi="Arial" w:cs="Arial"/>
              </w:rPr>
              <w:t>4</w:t>
            </w:r>
          </w:p>
        </w:tc>
        <w:tc>
          <w:tcPr>
            <w:tcW w:w="669" w:type="dxa"/>
          </w:tcPr>
          <w:p w14:paraId="4A2F2159" w14:textId="0D6AEAC8" w:rsidR="002B5568" w:rsidRDefault="002B5568" w:rsidP="002B5568">
            <w:pPr>
              <w:jc w:val="center"/>
              <w:rPr>
                <w:rFonts w:ascii="Arial" w:hAnsi="Arial" w:cs="Arial"/>
              </w:rPr>
            </w:pPr>
            <w:r>
              <w:rPr>
                <w:rFonts w:ascii="Arial" w:hAnsi="Arial" w:cs="Arial"/>
              </w:rPr>
              <w:t>5</w:t>
            </w:r>
          </w:p>
        </w:tc>
      </w:tr>
      <w:tr w:rsidR="002B5568" w14:paraId="51827EF8" w14:textId="77777777" w:rsidTr="002B5568">
        <w:tc>
          <w:tcPr>
            <w:tcW w:w="6456" w:type="dxa"/>
          </w:tcPr>
          <w:p w14:paraId="63DE4024" w14:textId="197334ED" w:rsidR="002B5568" w:rsidRDefault="002B5568" w:rsidP="00BC37E2">
            <w:pPr>
              <w:pStyle w:val="ListParagraph"/>
              <w:numPr>
                <w:ilvl w:val="0"/>
                <w:numId w:val="53"/>
              </w:numPr>
              <w:ind w:left="131" w:hanging="131"/>
              <w:rPr>
                <w:rFonts w:ascii="Arial" w:hAnsi="Arial" w:cs="Arial"/>
              </w:rPr>
            </w:pPr>
            <w:r>
              <w:rPr>
                <w:rFonts w:ascii="Arial" w:hAnsi="Arial" w:cs="Arial"/>
              </w:rPr>
              <w:t>Clarified content in response to questions.</w:t>
            </w:r>
          </w:p>
        </w:tc>
        <w:tc>
          <w:tcPr>
            <w:tcW w:w="647" w:type="dxa"/>
          </w:tcPr>
          <w:p w14:paraId="604F976B" w14:textId="59BDAD3B" w:rsidR="002B5568" w:rsidRDefault="002B5568" w:rsidP="002B5568">
            <w:pPr>
              <w:jc w:val="center"/>
              <w:rPr>
                <w:rFonts w:ascii="Arial" w:hAnsi="Arial" w:cs="Arial"/>
              </w:rPr>
            </w:pPr>
            <w:r>
              <w:rPr>
                <w:rFonts w:ascii="Arial" w:hAnsi="Arial" w:cs="Arial"/>
              </w:rPr>
              <w:t>1</w:t>
            </w:r>
          </w:p>
        </w:tc>
        <w:tc>
          <w:tcPr>
            <w:tcW w:w="646" w:type="dxa"/>
          </w:tcPr>
          <w:p w14:paraId="6870C4C0" w14:textId="5CABA193" w:rsidR="002B5568" w:rsidRDefault="002B5568" w:rsidP="002B5568">
            <w:pPr>
              <w:jc w:val="center"/>
              <w:rPr>
                <w:rFonts w:ascii="Arial" w:hAnsi="Arial" w:cs="Arial"/>
              </w:rPr>
            </w:pPr>
            <w:r>
              <w:rPr>
                <w:rFonts w:ascii="Arial" w:hAnsi="Arial" w:cs="Arial"/>
              </w:rPr>
              <w:t>2</w:t>
            </w:r>
          </w:p>
        </w:tc>
        <w:tc>
          <w:tcPr>
            <w:tcW w:w="646" w:type="dxa"/>
          </w:tcPr>
          <w:p w14:paraId="4938F4A2" w14:textId="3F6268E2" w:rsidR="002B5568" w:rsidRDefault="002B5568" w:rsidP="002B5568">
            <w:pPr>
              <w:jc w:val="center"/>
              <w:rPr>
                <w:rFonts w:ascii="Arial" w:hAnsi="Arial" w:cs="Arial"/>
              </w:rPr>
            </w:pPr>
            <w:r>
              <w:rPr>
                <w:rFonts w:ascii="Arial" w:hAnsi="Arial" w:cs="Arial"/>
              </w:rPr>
              <w:t>3</w:t>
            </w:r>
          </w:p>
        </w:tc>
        <w:tc>
          <w:tcPr>
            <w:tcW w:w="646" w:type="dxa"/>
          </w:tcPr>
          <w:p w14:paraId="290DC07F" w14:textId="3D5E6FD5" w:rsidR="002B5568" w:rsidRDefault="002B5568" w:rsidP="002B5568">
            <w:pPr>
              <w:jc w:val="center"/>
              <w:rPr>
                <w:rFonts w:ascii="Arial" w:hAnsi="Arial" w:cs="Arial"/>
              </w:rPr>
            </w:pPr>
            <w:r>
              <w:rPr>
                <w:rFonts w:ascii="Arial" w:hAnsi="Arial" w:cs="Arial"/>
              </w:rPr>
              <w:t>4</w:t>
            </w:r>
          </w:p>
        </w:tc>
        <w:tc>
          <w:tcPr>
            <w:tcW w:w="669" w:type="dxa"/>
          </w:tcPr>
          <w:p w14:paraId="0F9E9338" w14:textId="6AF50E06" w:rsidR="002B5568" w:rsidRDefault="002B5568" w:rsidP="002B5568">
            <w:pPr>
              <w:jc w:val="center"/>
              <w:rPr>
                <w:rFonts w:ascii="Arial" w:hAnsi="Arial" w:cs="Arial"/>
              </w:rPr>
            </w:pPr>
            <w:r>
              <w:rPr>
                <w:rFonts w:ascii="Arial" w:hAnsi="Arial" w:cs="Arial"/>
              </w:rPr>
              <w:t>5</w:t>
            </w:r>
          </w:p>
        </w:tc>
      </w:tr>
      <w:tr w:rsidR="002B5568" w14:paraId="1B88259D" w14:textId="77777777" w:rsidTr="002B5568">
        <w:tc>
          <w:tcPr>
            <w:tcW w:w="9710" w:type="dxa"/>
            <w:gridSpan w:val="6"/>
          </w:tcPr>
          <w:p w14:paraId="1CBD0C28" w14:textId="78B1F10F" w:rsidR="002B5568" w:rsidRPr="002B5568" w:rsidRDefault="002B5568" w:rsidP="002B5568">
            <w:pPr>
              <w:rPr>
                <w:rFonts w:ascii="Arial" w:hAnsi="Arial" w:cs="Arial"/>
                <w:b/>
              </w:rPr>
            </w:pPr>
            <w:r w:rsidRPr="002B5568">
              <w:rPr>
                <w:rFonts w:ascii="Arial" w:hAnsi="Arial" w:cs="Arial"/>
                <w:b/>
              </w:rPr>
              <w:t>CONTENT</w:t>
            </w:r>
          </w:p>
        </w:tc>
      </w:tr>
      <w:tr w:rsidR="002B5568" w14:paraId="568D9DDC" w14:textId="77777777" w:rsidTr="002B5568">
        <w:tc>
          <w:tcPr>
            <w:tcW w:w="6456" w:type="dxa"/>
          </w:tcPr>
          <w:p w14:paraId="6F9BEE5F" w14:textId="08594357" w:rsidR="002B5568" w:rsidRDefault="002B5568" w:rsidP="00BC37E2">
            <w:pPr>
              <w:pStyle w:val="ListParagraph"/>
              <w:numPr>
                <w:ilvl w:val="0"/>
                <w:numId w:val="54"/>
              </w:numPr>
              <w:ind w:left="131" w:hanging="131"/>
              <w:rPr>
                <w:rFonts w:ascii="Arial" w:hAnsi="Arial" w:cs="Arial"/>
              </w:rPr>
            </w:pPr>
            <w:r>
              <w:rPr>
                <w:rFonts w:ascii="Arial" w:hAnsi="Arial" w:cs="Arial"/>
              </w:rPr>
              <w:t>Appropriate for intended audience.</w:t>
            </w:r>
          </w:p>
        </w:tc>
        <w:tc>
          <w:tcPr>
            <w:tcW w:w="647" w:type="dxa"/>
          </w:tcPr>
          <w:p w14:paraId="4C14B5DC" w14:textId="6D22613F" w:rsidR="002B5568" w:rsidRDefault="002B5568" w:rsidP="002B5568">
            <w:pPr>
              <w:jc w:val="center"/>
              <w:rPr>
                <w:rFonts w:ascii="Arial" w:hAnsi="Arial" w:cs="Arial"/>
              </w:rPr>
            </w:pPr>
            <w:r>
              <w:rPr>
                <w:rFonts w:ascii="Arial" w:hAnsi="Arial" w:cs="Arial"/>
              </w:rPr>
              <w:t>1</w:t>
            </w:r>
          </w:p>
        </w:tc>
        <w:tc>
          <w:tcPr>
            <w:tcW w:w="646" w:type="dxa"/>
          </w:tcPr>
          <w:p w14:paraId="5191A2CB" w14:textId="5AF98E2B" w:rsidR="002B5568" w:rsidRDefault="002B5568" w:rsidP="002B5568">
            <w:pPr>
              <w:jc w:val="center"/>
              <w:rPr>
                <w:rFonts w:ascii="Arial" w:hAnsi="Arial" w:cs="Arial"/>
              </w:rPr>
            </w:pPr>
            <w:r>
              <w:rPr>
                <w:rFonts w:ascii="Arial" w:hAnsi="Arial" w:cs="Arial"/>
              </w:rPr>
              <w:t>2</w:t>
            </w:r>
          </w:p>
        </w:tc>
        <w:tc>
          <w:tcPr>
            <w:tcW w:w="646" w:type="dxa"/>
          </w:tcPr>
          <w:p w14:paraId="5B1F38D6" w14:textId="32CFF132" w:rsidR="002B5568" w:rsidRDefault="002B5568" w:rsidP="002B5568">
            <w:pPr>
              <w:jc w:val="center"/>
              <w:rPr>
                <w:rFonts w:ascii="Arial" w:hAnsi="Arial" w:cs="Arial"/>
              </w:rPr>
            </w:pPr>
            <w:r>
              <w:rPr>
                <w:rFonts w:ascii="Arial" w:hAnsi="Arial" w:cs="Arial"/>
              </w:rPr>
              <w:t>3</w:t>
            </w:r>
          </w:p>
        </w:tc>
        <w:tc>
          <w:tcPr>
            <w:tcW w:w="646" w:type="dxa"/>
          </w:tcPr>
          <w:p w14:paraId="57D44395" w14:textId="6E64E261" w:rsidR="002B5568" w:rsidRDefault="002B5568" w:rsidP="002B5568">
            <w:pPr>
              <w:jc w:val="center"/>
              <w:rPr>
                <w:rFonts w:ascii="Arial" w:hAnsi="Arial" w:cs="Arial"/>
              </w:rPr>
            </w:pPr>
            <w:r>
              <w:rPr>
                <w:rFonts w:ascii="Arial" w:hAnsi="Arial" w:cs="Arial"/>
              </w:rPr>
              <w:t>4</w:t>
            </w:r>
          </w:p>
        </w:tc>
        <w:tc>
          <w:tcPr>
            <w:tcW w:w="669" w:type="dxa"/>
          </w:tcPr>
          <w:p w14:paraId="05317CCE" w14:textId="2F4D8D90" w:rsidR="002B5568" w:rsidRDefault="002B5568" w:rsidP="002B5568">
            <w:pPr>
              <w:jc w:val="center"/>
              <w:rPr>
                <w:rFonts w:ascii="Arial" w:hAnsi="Arial" w:cs="Arial"/>
              </w:rPr>
            </w:pPr>
            <w:r>
              <w:rPr>
                <w:rFonts w:ascii="Arial" w:hAnsi="Arial" w:cs="Arial"/>
              </w:rPr>
              <w:t>5</w:t>
            </w:r>
          </w:p>
        </w:tc>
      </w:tr>
      <w:tr w:rsidR="002B5568" w14:paraId="112EFA8F" w14:textId="77777777" w:rsidTr="002B5568">
        <w:tc>
          <w:tcPr>
            <w:tcW w:w="6456" w:type="dxa"/>
          </w:tcPr>
          <w:p w14:paraId="63A36CD5" w14:textId="36BD1BE6" w:rsidR="002B5568" w:rsidRPr="00E60E38" w:rsidRDefault="002B5568" w:rsidP="00BC37E2">
            <w:pPr>
              <w:pStyle w:val="ListParagraph"/>
              <w:numPr>
                <w:ilvl w:val="0"/>
                <w:numId w:val="54"/>
              </w:numPr>
              <w:ind w:left="131" w:hanging="131"/>
              <w:rPr>
                <w:rFonts w:ascii="Arial" w:hAnsi="Arial" w:cs="Arial"/>
              </w:rPr>
            </w:pPr>
            <w:r>
              <w:rPr>
                <w:rFonts w:ascii="Arial" w:hAnsi="Arial" w:cs="Arial"/>
              </w:rPr>
              <w:t>Consistent with stated objectives.</w:t>
            </w:r>
          </w:p>
        </w:tc>
        <w:tc>
          <w:tcPr>
            <w:tcW w:w="647" w:type="dxa"/>
          </w:tcPr>
          <w:p w14:paraId="0F9320B1" w14:textId="4D3C9D8F" w:rsidR="002B5568" w:rsidRDefault="002B5568" w:rsidP="002B5568">
            <w:pPr>
              <w:jc w:val="center"/>
              <w:rPr>
                <w:rFonts w:ascii="Arial" w:hAnsi="Arial" w:cs="Arial"/>
              </w:rPr>
            </w:pPr>
            <w:r>
              <w:rPr>
                <w:rFonts w:ascii="Arial" w:hAnsi="Arial" w:cs="Arial"/>
              </w:rPr>
              <w:t>1</w:t>
            </w:r>
          </w:p>
        </w:tc>
        <w:tc>
          <w:tcPr>
            <w:tcW w:w="646" w:type="dxa"/>
          </w:tcPr>
          <w:p w14:paraId="1A59DCB4" w14:textId="29756565" w:rsidR="002B5568" w:rsidRDefault="002B5568" w:rsidP="002B5568">
            <w:pPr>
              <w:jc w:val="center"/>
              <w:rPr>
                <w:rFonts w:ascii="Arial" w:hAnsi="Arial" w:cs="Arial"/>
              </w:rPr>
            </w:pPr>
            <w:r>
              <w:rPr>
                <w:rFonts w:ascii="Arial" w:hAnsi="Arial" w:cs="Arial"/>
              </w:rPr>
              <w:t>2</w:t>
            </w:r>
          </w:p>
        </w:tc>
        <w:tc>
          <w:tcPr>
            <w:tcW w:w="646" w:type="dxa"/>
          </w:tcPr>
          <w:p w14:paraId="047493ED" w14:textId="17BFA37E" w:rsidR="002B5568" w:rsidRDefault="002B5568" w:rsidP="002B5568">
            <w:pPr>
              <w:jc w:val="center"/>
              <w:rPr>
                <w:rFonts w:ascii="Arial" w:hAnsi="Arial" w:cs="Arial"/>
              </w:rPr>
            </w:pPr>
            <w:r>
              <w:rPr>
                <w:rFonts w:ascii="Arial" w:hAnsi="Arial" w:cs="Arial"/>
              </w:rPr>
              <w:t>3</w:t>
            </w:r>
          </w:p>
        </w:tc>
        <w:tc>
          <w:tcPr>
            <w:tcW w:w="646" w:type="dxa"/>
          </w:tcPr>
          <w:p w14:paraId="075B96DC" w14:textId="2DEFDD69" w:rsidR="002B5568" w:rsidRDefault="002B5568" w:rsidP="002B5568">
            <w:pPr>
              <w:jc w:val="center"/>
              <w:rPr>
                <w:rFonts w:ascii="Arial" w:hAnsi="Arial" w:cs="Arial"/>
              </w:rPr>
            </w:pPr>
            <w:r>
              <w:rPr>
                <w:rFonts w:ascii="Arial" w:hAnsi="Arial" w:cs="Arial"/>
              </w:rPr>
              <w:t>4</w:t>
            </w:r>
          </w:p>
        </w:tc>
        <w:tc>
          <w:tcPr>
            <w:tcW w:w="669" w:type="dxa"/>
          </w:tcPr>
          <w:p w14:paraId="5FB72C65" w14:textId="660DC74E" w:rsidR="002B5568" w:rsidRDefault="002B5568" w:rsidP="002B5568">
            <w:pPr>
              <w:jc w:val="center"/>
              <w:rPr>
                <w:rFonts w:ascii="Arial" w:hAnsi="Arial" w:cs="Arial"/>
              </w:rPr>
            </w:pPr>
            <w:r>
              <w:rPr>
                <w:rFonts w:ascii="Arial" w:hAnsi="Arial" w:cs="Arial"/>
              </w:rPr>
              <w:t>5</w:t>
            </w:r>
          </w:p>
        </w:tc>
      </w:tr>
      <w:tr w:rsidR="002B5568" w14:paraId="54A572CC" w14:textId="77777777" w:rsidTr="002B5568">
        <w:tc>
          <w:tcPr>
            <w:tcW w:w="9710" w:type="dxa"/>
            <w:gridSpan w:val="6"/>
          </w:tcPr>
          <w:p w14:paraId="74434B1C" w14:textId="526D845D" w:rsidR="002B5568" w:rsidRPr="002B5568" w:rsidRDefault="002B5568" w:rsidP="002B5568">
            <w:pPr>
              <w:rPr>
                <w:rFonts w:ascii="Arial" w:hAnsi="Arial" w:cs="Arial"/>
                <w:b/>
              </w:rPr>
            </w:pPr>
            <w:r w:rsidRPr="002B5568">
              <w:rPr>
                <w:rFonts w:ascii="Arial" w:hAnsi="Arial" w:cs="Arial"/>
                <w:b/>
              </w:rPr>
              <w:t>TEACHING METHODS</w:t>
            </w:r>
          </w:p>
        </w:tc>
      </w:tr>
      <w:tr w:rsidR="002B5568" w14:paraId="514ECBBF" w14:textId="77777777" w:rsidTr="002B5568">
        <w:tc>
          <w:tcPr>
            <w:tcW w:w="6456" w:type="dxa"/>
          </w:tcPr>
          <w:p w14:paraId="51685412" w14:textId="5ADF2DA0" w:rsidR="002B5568" w:rsidRPr="00E60E38" w:rsidRDefault="002B5568" w:rsidP="00BC37E2">
            <w:pPr>
              <w:pStyle w:val="ListParagraph"/>
              <w:numPr>
                <w:ilvl w:val="0"/>
                <w:numId w:val="55"/>
              </w:numPr>
              <w:ind w:left="131" w:hanging="131"/>
              <w:rPr>
                <w:rFonts w:ascii="Arial" w:hAnsi="Arial" w:cs="Arial"/>
              </w:rPr>
            </w:pPr>
            <w:r>
              <w:rPr>
                <w:rFonts w:ascii="Arial" w:hAnsi="Arial" w:cs="Arial"/>
              </w:rPr>
              <w:t>Visual aids, handouts, and oral presentations clarified content.</w:t>
            </w:r>
          </w:p>
        </w:tc>
        <w:tc>
          <w:tcPr>
            <w:tcW w:w="647" w:type="dxa"/>
          </w:tcPr>
          <w:p w14:paraId="2A6E1ED7" w14:textId="3AD1A184" w:rsidR="002B5568" w:rsidRDefault="002B5568" w:rsidP="002B5568">
            <w:pPr>
              <w:jc w:val="center"/>
              <w:rPr>
                <w:rFonts w:ascii="Arial" w:hAnsi="Arial" w:cs="Arial"/>
              </w:rPr>
            </w:pPr>
            <w:r>
              <w:rPr>
                <w:rFonts w:ascii="Arial" w:hAnsi="Arial" w:cs="Arial"/>
              </w:rPr>
              <w:t>1</w:t>
            </w:r>
          </w:p>
        </w:tc>
        <w:tc>
          <w:tcPr>
            <w:tcW w:w="646" w:type="dxa"/>
          </w:tcPr>
          <w:p w14:paraId="5DA1F1F3" w14:textId="172E1FFE" w:rsidR="002B5568" w:rsidRDefault="002B5568" w:rsidP="002B5568">
            <w:pPr>
              <w:jc w:val="center"/>
              <w:rPr>
                <w:rFonts w:ascii="Arial" w:hAnsi="Arial" w:cs="Arial"/>
              </w:rPr>
            </w:pPr>
            <w:r>
              <w:rPr>
                <w:rFonts w:ascii="Arial" w:hAnsi="Arial" w:cs="Arial"/>
              </w:rPr>
              <w:t>2</w:t>
            </w:r>
          </w:p>
        </w:tc>
        <w:tc>
          <w:tcPr>
            <w:tcW w:w="646" w:type="dxa"/>
          </w:tcPr>
          <w:p w14:paraId="28CBDAEF" w14:textId="5F8E2159" w:rsidR="002B5568" w:rsidRDefault="002B5568" w:rsidP="002B5568">
            <w:pPr>
              <w:jc w:val="center"/>
              <w:rPr>
                <w:rFonts w:ascii="Arial" w:hAnsi="Arial" w:cs="Arial"/>
              </w:rPr>
            </w:pPr>
            <w:r>
              <w:rPr>
                <w:rFonts w:ascii="Arial" w:hAnsi="Arial" w:cs="Arial"/>
              </w:rPr>
              <w:t>3</w:t>
            </w:r>
          </w:p>
        </w:tc>
        <w:tc>
          <w:tcPr>
            <w:tcW w:w="646" w:type="dxa"/>
          </w:tcPr>
          <w:p w14:paraId="2F9ACCA1" w14:textId="6AA23782" w:rsidR="002B5568" w:rsidRDefault="002B5568" w:rsidP="002B5568">
            <w:pPr>
              <w:jc w:val="center"/>
              <w:rPr>
                <w:rFonts w:ascii="Arial" w:hAnsi="Arial" w:cs="Arial"/>
              </w:rPr>
            </w:pPr>
            <w:r>
              <w:rPr>
                <w:rFonts w:ascii="Arial" w:hAnsi="Arial" w:cs="Arial"/>
              </w:rPr>
              <w:t>4</w:t>
            </w:r>
          </w:p>
        </w:tc>
        <w:tc>
          <w:tcPr>
            <w:tcW w:w="669" w:type="dxa"/>
          </w:tcPr>
          <w:p w14:paraId="60A9131B" w14:textId="6C3870CF" w:rsidR="002B5568" w:rsidRDefault="002B5568" w:rsidP="002B5568">
            <w:pPr>
              <w:jc w:val="center"/>
              <w:rPr>
                <w:rFonts w:ascii="Arial" w:hAnsi="Arial" w:cs="Arial"/>
              </w:rPr>
            </w:pPr>
            <w:r>
              <w:rPr>
                <w:rFonts w:ascii="Arial" w:hAnsi="Arial" w:cs="Arial"/>
              </w:rPr>
              <w:t>5</w:t>
            </w:r>
          </w:p>
        </w:tc>
      </w:tr>
      <w:tr w:rsidR="002B5568" w14:paraId="2667F812" w14:textId="77777777" w:rsidTr="002B5568">
        <w:tc>
          <w:tcPr>
            <w:tcW w:w="6456" w:type="dxa"/>
          </w:tcPr>
          <w:p w14:paraId="3AD215F2" w14:textId="6B896FA5" w:rsidR="002B5568" w:rsidRPr="00E60E38" w:rsidRDefault="002B5568" w:rsidP="00BC37E2">
            <w:pPr>
              <w:pStyle w:val="ListParagraph"/>
              <w:numPr>
                <w:ilvl w:val="0"/>
                <w:numId w:val="55"/>
              </w:numPr>
              <w:ind w:left="131" w:hanging="131"/>
              <w:rPr>
                <w:rFonts w:ascii="Arial" w:hAnsi="Arial" w:cs="Arial"/>
              </w:rPr>
            </w:pPr>
            <w:r>
              <w:rPr>
                <w:rFonts w:ascii="Arial" w:hAnsi="Arial" w:cs="Arial"/>
              </w:rPr>
              <w:t>Teaching methods were appropriate for subject matter.</w:t>
            </w:r>
          </w:p>
        </w:tc>
        <w:tc>
          <w:tcPr>
            <w:tcW w:w="647" w:type="dxa"/>
          </w:tcPr>
          <w:p w14:paraId="28A0C340" w14:textId="4C4C9555" w:rsidR="002B5568" w:rsidRDefault="002B5568" w:rsidP="002B5568">
            <w:pPr>
              <w:jc w:val="center"/>
              <w:rPr>
                <w:rFonts w:ascii="Arial" w:hAnsi="Arial" w:cs="Arial"/>
              </w:rPr>
            </w:pPr>
            <w:r>
              <w:rPr>
                <w:rFonts w:ascii="Arial" w:hAnsi="Arial" w:cs="Arial"/>
              </w:rPr>
              <w:t>1</w:t>
            </w:r>
          </w:p>
        </w:tc>
        <w:tc>
          <w:tcPr>
            <w:tcW w:w="646" w:type="dxa"/>
          </w:tcPr>
          <w:p w14:paraId="3A6F3C07" w14:textId="3109B984" w:rsidR="002B5568" w:rsidRDefault="002B5568" w:rsidP="002B5568">
            <w:pPr>
              <w:jc w:val="center"/>
              <w:rPr>
                <w:rFonts w:ascii="Arial" w:hAnsi="Arial" w:cs="Arial"/>
              </w:rPr>
            </w:pPr>
            <w:r>
              <w:rPr>
                <w:rFonts w:ascii="Arial" w:hAnsi="Arial" w:cs="Arial"/>
              </w:rPr>
              <w:t>2</w:t>
            </w:r>
          </w:p>
        </w:tc>
        <w:tc>
          <w:tcPr>
            <w:tcW w:w="646" w:type="dxa"/>
          </w:tcPr>
          <w:p w14:paraId="585EA0D9" w14:textId="5D1EDC69" w:rsidR="002B5568" w:rsidRDefault="002B5568" w:rsidP="002B5568">
            <w:pPr>
              <w:jc w:val="center"/>
              <w:rPr>
                <w:rFonts w:ascii="Arial" w:hAnsi="Arial" w:cs="Arial"/>
              </w:rPr>
            </w:pPr>
            <w:r>
              <w:rPr>
                <w:rFonts w:ascii="Arial" w:hAnsi="Arial" w:cs="Arial"/>
              </w:rPr>
              <w:t>3</w:t>
            </w:r>
          </w:p>
        </w:tc>
        <w:tc>
          <w:tcPr>
            <w:tcW w:w="646" w:type="dxa"/>
          </w:tcPr>
          <w:p w14:paraId="414D8989" w14:textId="03FA91B9" w:rsidR="002B5568" w:rsidRDefault="002B5568" w:rsidP="002B5568">
            <w:pPr>
              <w:jc w:val="center"/>
              <w:rPr>
                <w:rFonts w:ascii="Arial" w:hAnsi="Arial" w:cs="Arial"/>
              </w:rPr>
            </w:pPr>
            <w:r>
              <w:rPr>
                <w:rFonts w:ascii="Arial" w:hAnsi="Arial" w:cs="Arial"/>
              </w:rPr>
              <w:t>4</w:t>
            </w:r>
          </w:p>
        </w:tc>
        <w:tc>
          <w:tcPr>
            <w:tcW w:w="669" w:type="dxa"/>
          </w:tcPr>
          <w:p w14:paraId="56A22B67" w14:textId="3EB51710" w:rsidR="002B5568" w:rsidRDefault="002B5568" w:rsidP="002B5568">
            <w:pPr>
              <w:jc w:val="center"/>
              <w:rPr>
                <w:rFonts w:ascii="Arial" w:hAnsi="Arial" w:cs="Arial"/>
              </w:rPr>
            </w:pPr>
            <w:r>
              <w:rPr>
                <w:rFonts w:ascii="Arial" w:hAnsi="Arial" w:cs="Arial"/>
              </w:rPr>
              <w:t>5</w:t>
            </w:r>
          </w:p>
        </w:tc>
      </w:tr>
      <w:tr w:rsidR="002B5568" w14:paraId="3EB7DAE1" w14:textId="77777777" w:rsidTr="002B5568">
        <w:tc>
          <w:tcPr>
            <w:tcW w:w="9710" w:type="dxa"/>
            <w:gridSpan w:val="6"/>
          </w:tcPr>
          <w:p w14:paraId="37A13696" w14:textId="7D2AB2DE" w:rsidR="002B5568" w:rsidRPr="002B5568" w:rsidRDefault="002B5568" w:rsidP="002B5568">
            <w:pPr>
              <w:rPr>
                <w:rFonts w:ascii="Arial" w:hAnsi="Arial" w:cs="Arial"/>
                <w:b/>
              </w:rPr>
            </w:pPr>
            <w:r w:rsidRPr="002B5568">
              <w:rPr>
                <w:rFonts w:ascii="Arial" w:hAnsi="Arial" w:cs="Arial"/>
                <w:b/>
              </w:rPr>
              <w:t>RELEVANCY</w:t>
            </w:r>
          </w:p>
        </w:tc>
      </w:tr>
      <w:tr w:rsidR="002B5568" w14:paraId="4182CE4A" w14:textId="77777777" w:rsidTr="002B5568">
        <w:tc>
          <w:tcPr>
            <w:tcW w:w="6456" w:type="dxa"/>
          </w:tcPr>
          <w:p w14:paraId="20B1B03B" w14:textId="58602ED2" w:rsidR="002B5568" w:rsidRPr="00E60E38" w:rsidRDefault="002B5568" w:rsidP="00BC37E2">
            <w:pPr>
              <w:pStyle w:val="ListParagraph"/>
              <w:numPr>
                <w:ilvl w:val="0"/>
                <w:numId w:val="56"/>
              </w:numPr>
              <w:ind w:left="131" w:hanging="131"/>
              <w:rPr>
                <w:rFonts w:ascii="Arial" w:hAnsi="Arial" w:cs="Arial"/>
              </w:rPr>
            </w:pPr>
            <w:r>
              <w:rPr>
                <w:rFonts w:ascii="Arial" w:hAnsi="Arial" w:cs="Arial"/>
              </w:rPr>
              <w:t>Information could be applied to health service psychology.</w:t>
            </w:r>
          </w:p>
        </w:tc>
        <w:tc>
          <w:tcPr>
            <w:tcW w:w="647" w:type="dxa"/>
          </w:tcPr>
          <w:p w14:paraId="5BC28D91" w14:textId="125A986A" w:rsidR="002B5568" w:rsidRDefault="002B5568" w:rsidP="002B5568">
            <w:pPr>
              <w:jc w:val="center"/>
              <w:rPr>
                <w:rFonts w:ascii="Arial" w:hAnsi="Arial" w:cs="Arial"/>
              </w:rPr>
            </w:pPr>
            <w:r>
              <w:rPr>
                <w:rFonts w:ascii="Arial" w:hAnsi="Arial" w:cs="Arial"/>
              </w:rPr>
              <w:t>1</w:t>
            </w:r>
          </w:p>
        </w:tc>
        <w:tc>
          <w:tcPr>
            <w:tcW w:w="646" w:type="dxa"/>
          </w:tcPr>
          <w:p w14:paraId="51BDCE1D" w14:textId="3895CBE3" w:rsidR="002B5568" w:rsidRDefault="002B5568" w:rsidP="002B5568">
            <w:pPr>
              <w:jc w:val="center"/>
              <w:rPr>
                <w:rFonts w:ascii="Arial" w:hAnsi="Arial" w:cs="Arial"/>
              </w:rPr>
            </w:pPr>
            <w:r>
              <w:rPr>
                <w:rFonts w:ascii="Arial" w:hAnsi="Arial" w:cs="Arial"/>
              </w:rPr>
              <w:t>2</w:t>
            </w:r>
          </w:p>
        </w:tc>
        <w:tc>
          <w:tcPr>
            <w:tcW w:w="646" w:type="dxa"/>
          </w:tcPr>
          <w:p w14:paraId="79991196" w14:textId="65BB91D6" w:rsidR="002B5568" w:rsidRDefault="002B5568" w:rsidP="002B5568">
            <w:pPr>
              <w:jc w:val="center"/>
              <w:rPr>
                <w:rFonts w:ascii="Arial" w:hAnsi="Arial" w:cs="Arial"/>
              </w:rPr>
            </w:pPr>
            <w:r>
              <w:rPr>
                <w:rFonts w:ascii="Arial" w:hAnsi="Arial" w:cs="Arial"/>
              </w:rPr>
              <w:t>3</w:t>
            </w:r>
          </w:p>
        </w:tc>
        <w:tc>
          <w:tcPr>
            <w:tcW w:w="646" w:type="dxa"/>
          </w:tcPr>
          <w:p w14:paraId="0044ACA5" w14:textId="67D6BECB" w:rsidR="002B5568" w:rsidRDefault="002B5568" w:rsidP="002B5568">
            <w:pPr>
              <w:jc w:val="center"/>
              <w:rPr>
                <w:rFonts w:ascii="Arial" w:hAnsi="Arial" w:cs="Arial"/>
              </w:rPr>
            </w:pPr>
            <w:r>
              <w:rPr>
                <w:rFonts w:ascii="Arial" w:hAnsi="Arial" w:cs="Arial"/>
              </w:rPr>
              <w:t>4</w:t>
            </w:r>
          </w:p>
        </w:tc>
        <w:tc>
          <w:tcPr>
            <w:tcW w:w="669" w:type="dxa"/>
          </w:tcPr>
          <w:p w14:paraId="659FE0E0" w14:textId="34625BD8" w:rsidR="002B5568" w:rsidRDefault="002B5568" w:rsidP="002B5568">
            <w:pPr>
              <w:jc w:val="center"/>
              <w:rPr>
                <w:rFonts w:ascii="Arial" w:hAnsi="Arial" w:cs="Arial"/>
              </w:rPr>
            </w:pPr>
            <w:r>
              <w:rPr>
                <w:rFonts w:ascii="Arial" w:hAnsi="Arial" w:cs="Arial"/>
              </w:rPr>
              <w:t>5</w:t>
            </w:r>
          </w:p>
        </w:tc>
      </w:tr>
      <w:tr w:rsidR="002B5568" w14:paraId="428DDC01" w14:textId="77777777" w:rsidTr="002B5568">
        <w:tc>
          <w:tcPr>
            <w:tcW w:w="6456" w:type="dxa"/>
          </w:tcPr>
          <w:p w14:paraId="6A9A4C2B" w14:textId="4B0A2E7A" w:rsidR="002B5568" w:rsidRDefault="002B5568" w:rsidP="00BC37E2">
            <w:pPr>
              <w:pStyle w:val="ListParagraph"/>
              <w:numPr>
                <w:ilvl w:val="0"/>
                <w:numId w:val="56"/>
              </w:numPr>
              <w:ind w:left="131" w:hanging="131"/>
              <w:rPr>
                <w:rFonts w:ascii="Arial" w:hAnsi="Arial" w:cs="Arial"/>
              </w:rPr>
            </w:pPr>
            <w:r>
              <w:rPr>
                <w:rFonts w:ascii="Arial" w:hAnsi="Arial" w:cs="Arial"/>
              </w:rPr>
              <w:t>Information could contribute to achieving personal and professional goals.</w:t>
            </w:r>
          </w:p>
        </w:tc>
        <w:tc>
          <w:tcPr>
            <w:tcW w:w="647" w:type="dxa"/>
          </w:tcPr>
          <w:p w14:paraId="3C68F612" w14:textId="3C6A4F1A" w:rsidR="002B5568" w:rsidRDefault="002B5568" w:rsidP="002B5568">
            <w:pPr>
              <w:jc w:val="center"/>
              <w:rPr>
                <w:rFonts w:ascii="Arial" w:hAnsi="Arial" w:cs="Arial"/>
              </w:rPr>
            </w:pPr>
            <w:r>
              <w:rPr>
                <w:rFonts w:ascii="Arial" w:hAnsi="Arial" w:cs="Arial"/>
              </w:rPr>
              <w:t>1</w:t>
            </w:r>
          </w:p>
        </w:tc>
        <w:tc>
          <w:tcPr>
            <w:tcW w:w="646" w:type="dxa"/>
          </w:tcPr>
          <w:p w14:paraId="21B4F253" w14:textId="556965EC" w:rsidR="002B5568" w:rsidRDefault="002B5568" w:rsidP="002B5568">
            <w:pPr>
              <w:jc w:val="center"/>
              <w:rPr>
                <w:rFonts w:ascii="Arial" w:hAnsi="Arial" w:cs="Arial"/>
              </w:rPr>
            </w:pPr>
            <w:r>
              <w:rPr>
                <w:rFonts w:ascii="Arial" w:hAnsi="Arial" w:cs="Arial"/>
              </w:rPr>
              <w:t>2</w:t>
            </w:r>
          </w:p>
        </w:tc>
        <w:tc>
          <w:tcPr>
            <w:tcW w:w="646" w:type="dxa"/>
          </w:tcPr>
          <w:p w14:paraId="35C10F34" w14:textId="4777E188" w:rsidR="002B5568" w:rsidRDefault="002B5568" w:rsidP="002B5568">
            <w:pPr>
              <w:jc w:val="center"/>
              <w:rPr>
                <w:rFonts w:ascii="Arial" w:hAnsi="Arial" w:cs="Arial"/>
              </w:rPr>
            </w:pPr>
            <w:r>
              <w:rPr>
                <w:rFonts w:ascii="Arial" w:hAnsi="Arial" w:cs="Arial"/>
              </w:rPr>
              <w:t>3</w:t>
            </w:r>
          </w:p>
        </w:tc>
        <w:tc>
          <w:tcPr>
            <w:tcW w:w="646" w:type="dxa"/>
          </w:tcPr>
          <w:p w14:paraId="4A710872" w14:textId="5D13ED3B" w:rsidR="002B5568" w:rsidRDefault="002B5568" w:rsidP="002B5568">
            <w:pPr>
              <w:jc w:val="center"/>
              <w:rPr>
                <w:rFonts w:ascii="Arial" w:hAnsi="Arial" w:cs="Arial"/>
              </w:rPr>
            </w:pPr>
            <w:r>
              <w:rPr>
                <w:rFonts w:ascii="Arial" w:hAnsi="Arial" w:cs="Arial"/>
              </w:rPr>
              <w:t>4</w:t>
            </w:r>
          </w:p>
        </w:tc>
        <w:tc>
          <w:tcPr>
            <w:tcW w:w="669" w:type="dxa"/>
          </w:tcPr>
          <w:p w14:paraId="6D5DCCFC" w14:textId="6080CD91" w:rsidR="002B5568" w:rsidRDefault="002B5568" w:rsidP="002B5568">
            <w:pPr>
              <w:jc w:val="center"/>
              <w:rPr>
                <w:rFonts w:ascii="Arial" w:hAnsi="Arial" w:cs="Arial"/>
              </w:rPr>
            </w:pPr>
            <w:r>
              <w:rPr>
                <w:rFonts w:ascii="Arial" w:hAnsi="Arial" w:cs="Arial"/>
              </w:rPr>
              <w:t>5</w:t>
            </w:r>
          </w:p>
        </w:tc>
      </w:tr>
    </w:tbl>
    <w:p w14:paraId="63D0F93B" w14:textId="222DAAC4" w:rsidR="00E60E38" w:rsidRDefault="00E60E38" w:rsidP="00E60E38">
      <w:pPr>
        <w:spacing w:after="0" w:line="240" w:lineRule="auto"/>
        <w:rPr>
          <w:rFonts w:ascii="Arial" w:hAnsi="Arial" w:cs="Arial"/>
        </w:rPr>
      </w:pPr>
    </w:p>
    <w:p w14:paraId="670A47D0" w14:textId="3685B771" w:rsidR="00E60E38" w:rsidRDefault="002B5568" w:rsidP="00FF6AD9">
      <w:pPr>
        <w:spacing w:after="0" w:line="240" w:lineRule="auto"/>
        <w:jc w:val="both"/>
        <w:rPr>
          <w:rFonts w:ascii="Arial" w:hAnsi="Arial" w:cs="Arial"/>
        </w:rPr>
      </w:pPr>
      <w:r>
        <w:rPr>
          <w:rFonts w:ascii="Arial" w:hAnsi="Arial" w:cs="Arial"/>
        </w:rPr>
        <w:t>This presentation enhanced my professional expertise:</w:t>
      </w:r>
    </w:p>
    <w:p w14:paraId="405C825A" w14:textId="76960095" w:rsidR="002B5568" w:rsidRDefault="00AB2814" w:rsidP="00FF6AD9">
      <w:pPr>
        <w:spacing w:after="0" w:line="240" w:lineRule="auto"/>
        <w:jc w:val="both"/>
        <w:rPr>
          <w:rFonts w:ascii="Arial" w:hAnsi="Arial" w:cs="Arial"/>
        </w:rPr>
      </w:pPr>
      <w:r w:rsidRPr="00AB2814">
        <w:rPr>
          <w:rFonts w:ascii="Arial" w:hAnsi="Arial" w:cs="Arial"/>
          <w:sz w:val="40"/>
        </w:rPr>
        <w:t>□</w:t>
      </w:r>
      <w:r w:rsidR="002B5568">
        <w:rPr>
          <w:rFonts w:ascii="Arial" w:hAnsi="Arial" w:cs="Arial"/>
        </w:rPr>
        <w:t>Substantially</w:t>
      </w:r>
    </w:p>
    <w:p w14:paraId="599658DF" w14:textId="5576552C" w:rsidR="002B5568" w:rsidRDefault="00AB2814" w:rsidP="00FF6AD9">
      <w:pPr>
        <w:spacing w:after="0" w:line="240" w:lineRule="auto"/>
        <w:jc w:val="both"/>
        <w:rPr>
          <w:rFonts w:ascii="Arial" w:hAnsi="Arial" w:cs="Arial"/>
        </w:rPr>
      </w:pPr>
      <w:r w:rsidRPr="00AB2814">
        <w:rPr>
          <w:rFonts w:ascii="Arial" w:hAnsi="Arial" w:cs="Arial"/>
          <w:sz w:val="40"/>
        </w:rPr>
        <w:t>□</w:t>
      </w:r>
      <w:r w:rsidR="002B5568">
        <w:rPr>
          <w:rFonts w:ascii="Arial" w:hAnsi="Arial" w:cs="Arial"/>
        </w:rPr>
        <w:t>Somewhat</w:t>
      </w:r>
    </w:p>
    <w:p w14:paraId="3D4D651A" w14:textId="2BFF20D5" w:rsidR="002B5568" w:rsidRDefault="00AB2814" w:rsidP="00FF6AD9">
      <w:pPr>
        <w:spacing w:after="0" w:line="240" w:lineRule="auto"/>
        <w:jc w:val="both"/>
        <w:rPr>
          <w:rFonts w:ascii="Arial" w:hAnsi="Arial" w:cs="Arial"/>
        </w:rPr>
      </w:pPr>
      <w:r w:rsidRPr="00AB2814">
        <w:rPr>
          <w:rFonts w:ascii="Arial" w:hAnsi="Arial" w:cs="Arial"/>
          <w:sz w:val="40"/>
        </w:rPr>
        <w:t>□</w:t>
      </w:r>
      <w:r w:rsidR="002B5568">
        <w:rPr>
          <w:rFonts w:ascii="Arial" w:hAnsi="Arial" w:cs="Arial"/>
        </w:rPr>
        <w:t>Not At All</w:t>
      </w:r>
    </w:p>
    <w:p w14:paraId="54DF13A4" w14:textId="0EB468C6" w:rsidR="002B5568" w:rsidRDefault="002B5568" w:rsidP="00FF6AD9">
      <w:pPr>
        <w:spacing w:after="0" w:line="240" w:lineRule="auto"/>
        <w:jc w:val="both"/>
        <w:rPr>
          <w:rFonts w:ascii="Arial" w:hAnsi="Arial" w:cs="Arial"/>
        </w:rPr>
      </w:pPr>
    </w:p>
    <w:p w14:paraId="72B86F0B" w14:textId="7638BEE0" w:rsidR="002B5568" w:rsidRDefault="002B5568" w:rsidP="00FF6AD9">
      <w:pPr>
        <w:spacing w:after="0" w:line="240" w:lineRule="auto"/>
        <w:jc w:val="both"/>
        <w:rPr>
          <w:rFonts w:ascii="Arial" w:hAnsi="Arial" w:cs="Arial"/>
        </w:rPr>
      </w:pPr>
      <w:r>
        <w:rPr>
          <w:rFonts w:ascii="Arial" w:hAnsi="Arial" w:cs="Arial"/>
        </w:rPr>
        <w:t>I would recommend this presentation to others</w:t>
      </w:r>
      <w:r w:rsidR="00AB2814">
        <w:rPr>
          <w:rFonts w:ascii="Arial" w:hAnsi="Arial" w:cs="Arial"/>
        </w:rPr>
        <w:t>:</w:t>
      </w:r>
    </w:p>
    <w:p w14:paraId="14EF5A1B" w14:textId="1F94CE9B" w:rsidR="002B5568" w:rsidRDefault="00AB2814" w:rsidP="00FF6AD9">
      <w:pPr>
        <w:spacing w:after="0" w:line="240" w:lineRule="auto"/>
        <w:jc w:val="both"/>
        <w:rPr>
          <w:rFonts w:ascii="Arial" w:hAnsi="Arial" w:cs="Arial"/>
        </w:rPr>
      </w:pPr>
      <w:r w:rsidRPr="00AB2814">
        <w:rPr>
          <w:rFonts w:ascii="Arial" w:hAnsi="Arial" w:cs="Arial"/>
          <w:sz w:val="40"/>
        </w:rPr>
        <w:t>□</w:t>
      </w:r>
      <w:r w:rsidR="002B5568">
        <w:rPr>
          <w:rFonts w:ascii="Arial" w:hAnsi="Arial" w:cs="Arial"/>
        </w:rPr>
        <w:t>Yes</w:t>
      </w:r>
    </w:p>
    <w:p w14:paraId="3A5FC5E5" w14:textId="4BEC0794" w:rsidR="002B5568" w:rsidRDefault="00AB2814" w:rsidP="00FF6AD9">
      <w:pPr>
        <w:spacing w:after="0" w:line="240" w:lineRule="auto"/>
        <w:jc w:val="both"/>
        <w:rPr>
          <w:rFonts w:ascii="Arial" w:hAnsi="Arial" w:cs="Arial"/>
        </w:rPr>
      </w:pPr>
      <w:r w:rsidRPr="00AB2814">
        <w:rPr>
          <w:rFonts w:ascii="Arial" w:hAnsi="Arial" w:cs="Arial"/>
          <w:sz w:val="40"/>
        </w:rPr>
        <w:t>□</w:t>
      </w:r>
      <w:r w:rsidR="002B5568">
        <w:rPr>
          <w:rFonts w:ascii="Arial" w:hAnsi="Arial" w:cs="Arial"/>
        </w:rPr>
        <w:t>No</w:t>
      </w:r>
    </w:p>
    <w:p w14:paraId="21B0A46B" w14:textId="0F324581" w:rsidR="002B5568" w:rsidRDefault="00AB2814" w:rsidP="00FF6AD9">
      <w:pPr>
        <w:spacing w:after="0" w:line="240" w:lineRule="auto"/>
        <w:jc w:val="both"/>
        <w:rPr>
          <w:rFonts w:ascii="Arial" w:hAnsi="Arial" w:cs="Arial"/>
        </w:rPr>
      </w:pPr>
      <w:r w:rsidRPr="00AB2814">
        <w:rPr>
          <w:rFonts w:ascii="Arial" w:hAnsi="Arial" w:cs="Arial"/>
          <w:sz w:val="40"/>
        </w:rPr>
        <w:t>□</w:t>
      </w:r>
      <w:r w:rsidR="002B5568">
        <w:rPr>
          <w:rFonts w:ascii="Arial" w:hAnsi="Arial" w:cs="Arial"/>
        </w:rPr>
        <w:t>Not Sure</w:t>
      </w:r>
    </w:p>
    <w:p w14:paraId="70CC4D93" w14:textId="699D88B7" w:rsidR="00E60E38" w:rsidRDefault="00E60E38" w:rsidP="00FF6AD9">
      <w:pPr>
        <w:spacing w:after="0" w:line="240" w:lineRule="auto"/>
        <w:jc w:val="both"/>
        <w:rPr>
          <w:rFonts w:ascii="Arial" w:hAnsi="Arial" w:cs="Arial"/>
        </w:rPr>
      </w:pPr>
    </w:p>
    <w:p w14:paraId="5B92CE3D" w14:textId="52FB1EBB" w:rsidR="00E60E38" w:rsidRDefault="00AB2814" w:rsidP="00FF6AD9">
      <w:pPr>
        <w:spacing w:after="0" w:line="240" w:lineRule="auto"/>
        <w:jc w:val="both"/>
        <w:rPr>
          <w:rFonts w:ascii="Arial" w:eastAsiaTheme="minorEastAsia" w:hAnsi="Arial" w:cs="Arial"/>
          <w:color w:val="auto"/>
          <w:sz w:val="24"/>
          <w:szCs w:val="24"/>
        </w:rPr>
      </w:pPr>
      <w:r>
        <w:rPr>
          <w:rFonts w:ascii="Arial" w:eastAsiaTheme="minorEastAsia" w:hAnsi="Arial" w:cs="Arial"/>
          <w:color w:val="auto"/>
          <w:sz w:val="24"/>
          <w:szCs w:val="24"/>
        </w:rPr>
        <w:t>Comments:</w:t>
      </w:r>
    </w:p>
    <w:p w14:paraId="06D6C10F" w14:textId="0102A7B8" w:rsidR="00AB2814" w:rsidRDefault="00AB2814" w:rsidP="00FF6AD9">
      <w:pPr>
        <w:spacing w:after="0" w:line="240" w:lineRule="auto"/>
        <w:jc w:val="both"/>
        <w:rPr>
          <w:rFonts w:ascii="Arial" w:eastAsiaTheme="minorEastAsia" w:hAnsi="Arial" w:cs="Arial"/>
          <w:color w:val="auto"/>
          <w:sz w:val="24"/>
          <w:szCs w:val="24"/>
        </w:rPr>
      </w:pPr>
    </w:p>
    <w:tbl>
      <w:tblPr>
        <w:tblStyle w:val="TableGrid0"/>
        <w:tblW w:w="0" w:type="auto"/>
        <w:tblBorders>
          <w:left w:val="none" w:sz="0" w:space="0" w:color="auto"/>
          <w:right w:val="none" w:sz="0" w:space="0" w:color="auto"/>
        </w:tblBorders>
        <w:tblLook w:val="04A0" w:firstRow="1" w:lastRow="0" w:firstColumn="1" w:lastColumn="0" w:noHBand="0" w:noVBand="1"/>
      </w:tblPr>
      <w:tblGrid>
        <w:gridCol w:w="9710"/>
      </w:tblGrid>
      <w:tr w:rsidR="00AB2814" w14:paraId="7E78F2F8" w14:textId="77777777" w:rsidTr="00AB2814">
        <w:tc>
          <w:tcPr>
            <w:tcW w:w="9710" w:type="dxa"/>
          </w:tcPr>
          <w:p w14:paraId="2A00DF08" w14:textId="77777777" w:rsidR="00AB2814" w:rsidRDefault="00AB2814" w:rsidP="00AB2814">
            <w:pPr>
              <w:spacing w:line="276" w:lineRule="auto"/>
              <w:jc w:val="both"/>
              <w:rPr>
                <w:rFonts w:ascii="Arial" w:eastAsiaTheme="minorEastAsia" w:hAnsi="Arial" w:cs="Arial"/>
                <w:color w:val="auto"/>
                <w:sz w:val="24"/>
                <w:szCs w:val="24"/>
              </w:rPr>
            </w:pPr>
          </w:p>
        </w:tc>
      </w:tr>
      <w:tr w:rsidR="00AB2814" w14:paraId="146416FA" w14:textId="77777777" w:rsidTr="00AB2814">
        <w:tc>
          <w:tcPr>
            <w:tcW w:w="9710" w:type="dxa"/>
          </w:tcPr>
          <w:p w14:paraId="010E15B9" w14:textId="77777777" w:rsidR="00AB2814" w:rsidRDefault="00AB2814" w:rsidP="00AB2814">
            <w:pPr>
              <w:spacing w:line="276" w:lineRule="auto"/>
              <w:jc w:val="both"/>
              <w:rPr>
                <w:rFonts w:ascii="Arial" w:eastAsiaTheme="minorEastAsia" w:hAnsi="Arial" w:cs="Arial"/>
                <w:color w:val="auto"/>
                <w:sz w:val="24"/>
                <w:szCs w:val="24"/>
              </w:rPr>
            </w:pPr>
          </w:p>
        </w:tc>
      </w:tr>
      <w:tr w:rsidR="00AB2814" w14:paraId="4129D438" w14:textId="77777777" w:rsidTr="00AB2814">
        <w:tc>
          <w:tcPr>
            <w:tcW w:w="9710" w:type="dxa"/>
          </w:tcPr>
          <w:p w14:paraId="5ED23436" w14:textId="77777777" w:rsidR="00AB2814" w:rsidRDefault="00AB2814" w:rsidP="00AB2814">
            <w:pPr>
              <w:spacing w:line="276" w:lineRule="auto"/>
              <w:jc w:val="both"/>
              <w:rPr>
                <w:rFonts w:ascii="Arial" w:eastAsiaTheme="minorEastAsia" w:hAnsi="Arial" w:cs="Arial"/>
                <w:color w:val="auto"/>
                <w:sz w:val="24"/>
                <w:szCs w:val="24"/>
              </w:rPr>
            </w:pPr>
          </w:p>
        </w:tc>
      </w:tr>
      <w:tr w:rsidR="00AB2814" w14:paraId="5207237A" w14:textId="77777777" w:rsidTr="00AB2814">
        <w:tc>
          <w:tcPr>
            <w:tcW w:w="9710" w:type="dxa"/>
          </w:tcPr>
          <w:p w14:paraId="7CBF4D58" w14:textId="77777777" w:rsidR="00AB2814" w:rsidRDefault="00AB2814" w:rsidP="00AB2814">
            <w:pPr>
              <w:spacing w:line="276" w:lineRule="auto"/>
              <w:jc w:val="both"/>
              <w:rPr>
                <w:rFonts w:ascii="Arial" w:eastAsiaTheme="minorEastAsia" w:hAnsi="Arial" w:cs="Arial"/>
                <w:color w:val="auto"/>
                <w:sz w:val="24"/>
                <w:szCs w:val="24"/>
              </w:rPr>
            </w:pPr>
          </w:p>
        </w:tc>
      </w:tr>
      <w:tr w:rsidR="00AB2814" w14:paraId="5DC8CC99" w14:textId="77777777" w:rsidTr="00AB2814">
        <w:tc>
          <w:tcPr>
            <w:tcW w:w="9710" w:type="dxa"/>
          </w:tcPr>
          <w:p w14:paraId="76E8D88F" w14:textId="77777777" w:rsidR="00AB2814" w:rsidRDefault="00AB2814" w:rsidP="00AB2814">
            <w:pPr>
              <w:spacing w:line="276" w:lineRule="auto"/>
              <w:jc w:val="both"/>
              <w:rPr>
                <w:rFonts w:ascii="Arial" w:eastAsiaTheme="minorEastAsia" w:hAnsi="Arial" w:cs="Arial"/>
                <w:color w:val="auto"/>
                <w:sz w:val="24"/>
                <w:szCs w:val="24"/>
              </w:rPr>
            </w:pPr>
          </w:p>
        </w:tc>
      </w:tr>
      <w:tr w:rsidR="00AB2814" w14:paraId="60CFBF85" w14:textId="77777777" w:rsidTr="00AB2814">
        <w:tc>
          <w:tcPr>
            <w:tcW w:w="9710" w:type="dxa"/>
          </w:tcPr>
          <w:p w14:paraId="7B5E0416" w14:textId="77777777" w:rsidR="00AB2814" w:rsidRDefault="00AB2814" w:rsidP="00AB2814">
            <w:pPr>
              <w:spacing w:line="276" w:lineRule="auto"/>
              <w:jc w:val="both"/>
              <w:rPr>
                <w:rFonts w:ascii="Arial" w:eastAsiaTheme="minorEastAsia" w:hAnsi="Arial" w:cs="Arial"/>
                <w:color w:val="auto"/>
                <w:sz w:val="24"/>
                <w:szCs w:val="24"/>
              </w:rPr>
            </w:pPr>
          </w:p>
        </w:tc>
      </w:tr>
    </w:tbl>
    <w:p w14:paraId="32283790" w14:textId="272A01D9" w:rsidR="00FF6AD9" w:rsidRPr="00FF6AD9" w:rsidRDefault="00FF6AD9" w:rsidP="00FF6AD9">
      <w:pPr>
        <w:autoSpaceDE w:val="0"/>
        <w:autoSpaceDN w:val="0"/>
        <w:adjustRightInd w:val="0"/>
        <w:spacing w:after="0" w:line="240" w:lineRule="auto"/>
        <w:ind w:left="960" w:hanging="960"/>
        <w:jc w:val="both"/>
        <w:rPr>
          <w:rFonts w:ascii="Arial" w:eastAsiaTheme="minorEastAsia" w:hAnsi="Arial" w:cs="Arial"/>
          <w:color w:val="auto"/>
        </w:rPr>
      </w:pPr>
      <w:r w:rsidRPr="00FF6AD9">
        <w:rPr>
          <w:rFonts w:ascii="Arial" w:eastAsiaTheme="minorEastAsia" w:hAnsi="Arial" w:cs="Arial"/>
          <w:color w:val="auto"/>
        </w:rPr>
        <w:t>This presentation should be included on your CV as indicated below:</w:t>
      </w:r>
    </w:p>
    <w:p w14:paraId="0E32C63A" w14:textId="77777777" w:rsidR="00FF6AD9" w:rsidRPr="00FF6AD9" w:rsidRDefault="00FF6AD9" w:rsidP="00FF6AD9">
      <w:pPr>
        <w:autoSpaceDE w:val="0"/>
        <w:autoSpaceDN w:val="0"/>
        <w:adjustRightInd w:val="0"/>
        <w:spacing w:after="0" w:line="240" w:lineRule="auto"/>
        <w:ind w:left="960" w:hanging="960"/>
        <w:jc w:val="both"/>
        <w:rPr>
          <w:rFonts w:ascii="Arial" w:eastAsiaTheme="minorEastAsia" w:hAnsi="Arial" w:cs="Arial"/>
          <w:color w:val="auto"/>
        </w:rPr>
      </w:pPr>
    </w:p>
    <w:p w14:paraId="3CE4E3BC" w14:textId="5A831579" w:rsidR="0066079F" w:rsidRPr="00FF6AD9" w:rsidRDefault="0066079F" w:rsidP="00FF6AD9">
      <w:pPr>
        <w:autoSpaceDE w:val="0"/>
        <w:autoSpaceDN w:val="0"/>
        <w:adjustRightInd w:val="0"/>
        <w:spacing w:after="0" w:line="240" w:lineRule="auto"/>
        <w:ind w:left="960" w:hanging="960"/>
        <w:jc w:val="both"/>
        <w:rPr>
          <w:rFonts w:ascii="Arial" w:eastAsiaTheme="minorEastAsia" w:hAnsi="Arial" w:cs="Arial"/>
          <w:color w:val="auto"/>
          <w:sz w:val="24"/>
          <w:szCs w:val="24"/>
        </w:rPr>
      </w:pPr>
      <w:r w:rsidRPr="00FF6AD9">
        <w:rPr>
          <w:rFonts w:ascii="Arial" w:eastAsiaTheme="minorEastAsia" w:hAnsi="Arial" w:cs="Arial"/>
          <w:color w:val="auto"/>
        </w:rPr>
        <w:t>Resident, Postdoctoral (</w:t>
      </w:r>
      <w:r w:rsidR="00FF6AD9" w:rsidRPr="00FF6AD9">
        <w:rPr>
          <w:rFonts w:ascii="Arial" w:eastAsiaTheme="minorEastAsia" w:hAnsi="Arial" w:cs="Arial"/>
          <w:color w:val="auto"/>
        </w:rPr>
        <w:t>YYYY</w:t>
      </w:r>
      <w:r w:rsidRPr="00FF6AD9">
        <w:rPr>
          <w:rFonts w:ascii="Arial" w:eastAsiaTheme="minorEastAsia" w:hAnsi="Arial" w:cs="Arial"/>
          <w:color w:val="auto"/>
        </w:rPr>
        <w:t xml:space="preserve">, </w:t>
      </w:r>
      <w:r w:rsidR="00FF6AD9" w:rsidRPr="00FF6AD9">
        <w:rPr>
          <w:rFonts w:ascii="Arial" w:eastAsiaTheme="minorEastAsia" w:hAnsi="Arial" w:cs="Arial"/>
          <w:color w:val="auto"/>
        </w:rPr>
        <w:t>Month</w:t>
      </w:r>
      <w:r w:rsidRPr="00FF6AD9">
        <w:rPr>
          <w:rFonts w:ascii="Arial" w:eastAsiaTheme="minorEastAsia" w:hAnsi="Arial" w:cs="Arial"/>
          <w:color w:val="auto"/>
        </w:rPr>
        <w:t xml:space="preserve">). </w:t>
      </w:r>
      <w:r w:rsidRPr="00FF6AD9">
        <w:rPr>
          <w:rFonts w:ascii="Arial" w:eastAsiaTheme="minorEastAsia" w:hAnsi="Arial" w:cs="Arial"/>
          <w:i/>
          <w:iCs/>
          <w:color w:val="auto"/>
        </w:rPr>
        <w:t>Your title here.</w:t>
      </w:r>
      <w:r w:rsidRPr="00FF6AD9">
        <w:rPr>
          <w:rFonts w:ascii="Arial" w:eastAsiaTheme="minorEastAsia" w:hAnsi="Arial" w:cs="Arial"/>
          <w:color w:val="auto"/>
        </w:rPr>
        <w:t xml:space="preserve"> Paper presentation for the Bi-Annual Research Symposium for the Department of Clinical &amp; Health Psychology’s Postdoctoral Residency Program at the University of Florida. Gainesville, FL.</w:t>
      </w:r>
    </w:p>
    <w:p w14:paraId="340177D1" w14:textId="77777777" w:rsidR="0066079F" w:rsidRDefault="0066079F" w:rsidP="0066079F">
      <w:pPr>
        <w:autoSpaceDE w:val="0"/>
        <w:autoSpaceDN w:val="0"/>
        <w:adjustRightInd w:val="0"/>
        <w:spacing w:after="0" w:line="240" w:lineRule="auto"/>
        <w:rPr>
          <w:rFonts w:eastAsiaTheme="minorEastAsia"/>
          <w:color w:val="auto"/>
          <w:sz w:val="24"/>
          <w:szCs w:val="24"/>
        </w:rPr>
      </w:pPr>
      <w:r>
        <w:rPr>
          <w:rFonts w:eastAsiaTheme="minorEastAsia"/>
          <w:color w:val="auto"/>
        </w:rPr>
        <w:t> </w:t>
      </w:r>
    </w:p>
    <w:p w14:paraId="129D716C" w14:textId="0C652E39" w:rsidR="00A33CC0" w:rsidRPr="00BD0BCB" w:rsidRDefault="00A33CC0" w:rsidP="005F12D3">
      <w:pPr>
        <w:pStyle w:val="Heading2"/>
        <w:spacing w:after="160" w:line="259" w:lineRule="auto"/>
        <w:ind w:left="14" w:right="86" w:hanging="14"/>
        <w:rPr>
          <w:rFonts w:ascii="Arial" w:hAnsi="Arial" w:cs="Arial"/>
          <w:sz w:val="22"/>
        </w:rPr>
      </w:pPr>
      <w:bookmarkStart w:id="34" w:name="_Toc78716319"/>
      <w:r w:rsidRPr="0066079F">
        <w:rPr>
          <w:rFonts w:ascii="Arial" w:hAnsi="Arial" w:cs="Arial"/>
          <w:sz w:val="22"/>
        </w:rPr>
        <w:t>Educational</w:t>
      </w:r>
      <w:r w:rsidRPr="00BD0BCB">
        <w:rPr>
          <w:rFonts w:ascii="Arial" w:hAnsi="Arial" w:cs="Arial"/>
          <w:sz w:val="22"/>
        </w:rPr>
        <w:t xml:space="preserve"> Requirements</w:t>
      </w:r>
      <w:bookmarkEnd w:id="34"/>
      <w:r w:rsidRPr="00BD0BCB">
        <w:rPr>
          <w:rFonts w:ascii="Arial" w:hAnsi="Arial" w:cs="Arial"/>
          <w:sz w:val="22"/>
        </w:rPr>
        <w:t xml:space="preserve"> </w:t>
      </w:r>
    </w:p>
    <w:p w14:paraId="5ABC46B6" w14:textId="12309850" w:rsidR="00225AAB" w:rsidRDefault="00225AAB" w:rsidP="005F12D3">
      <w:pPr>
        <w:jc w:val="both"/>
        <w:rPr>
          <w:rFonts w:ascii="Arial" w:hAnsi="Arial" w:cs="Arial"/>
        </w:rPr>
      </w:pPr>
      <w:r>
        <w:rPr>
          <w:rFonts w:ascii="Arial" w:hAnsi="Arial" w:cs="Arial"/>
        </w:rPr>
        <w:t xml:space="preserve">The program in Clinical Neuropsychology is a 2 year training program. The program in Clinical Health Psychology is a 1 year training program. The program in Clinical Child and Pediatric Psychology may be either a 1 or 2 year training program. This may be decided at the point of initial hiring. A fellow who has accepted a 1 year training program in Clinical Child and Pediatric Psychology may negotiate with their Area Postdoctoral Director and Associate Chair a second year of training; however, this negotiation must occur no later than 6 months from the first day in the position. </w:t>
      </w:r>
    </w:p>
    <w:p w14:paraId="41AD8D95" w14:textId="271E0679" w:rsidR="003357F6" w:rsidRDefault="003357F6" w:rsidP="005F12D3">
      <w:pPr>
        <w:jc w:val="both"/>
        <w:rPr>
          <w:rFonts w:ascii="Arial" w:hAnsi="Arial" w:cs="Arial"/>
        </w:rPr>
      </w:pPr>
      <w:r w:rsidRPr="005F12D3">
        <w:rPr>
          <w:rFonts w:ascii="Arial" w:hAnsi="Arial" w:cs="Arial"/>
        </w:rPr>
        <w:t xml:space="preserve">Postdoctoral </w:t>
      </w:r>
      <w:r w:rsidR="00CC170C" w:rsidRPr="005F12D3">
        <w:rPr>
          <w:rFonts w:ascii="Arial" w:hAnsi="Arial" w:cs="Arial"/>
        </w:rPr>
        <w:t>fellows</w:t>
      </w:r>
      <w:r w:rsidRPr="005F12D3">
        <w:rPr>
          <w:rFonts w:ascii="Arial" w:hAnsi="Arial" w:cs="Arial"/>
        </w:rPr>
        <w:t xml:space="preserve"> participate in weekly didactics. Notably, postdoctoral </w:t>
      </w:r>
      <w:r w:rsidR="00CC170C" w:rsidRPr="005F12D3">
        <w:rPr>
          <w:rFonts w:ascii="Arial" w:hAnsi="Arial" w:cs="Arial"/>
        </w:rPr>
        <w:t>fellows</w:t>
      </w:r>
      <w:r w:rsidRPr="005F12D3">
        <w:rPr>
          <w:rFonts w:ascii="Arial" w:hAnsi="Arial" w:cs="Arial"/>
        </w:rPr>
        <w:t xml:space="preserve"> participate in a monthly Postdoctoral </w:t>
      </w:r>
      <w:r w:rsidR="00230006" w:rsidRPr="005F12D3">
        <w:rPr>
          <w:rFonts w:ascii="Arial" w:hAnsi="Arial" w:cs="Arial"/>
        </w:rPr>
        <w:t>Fellow</w:t>
      </w:r>
      <w:r w:rsidRPr="005F12D3">
        <w:rPr>
          <w:rFonts w:ascii="Arial" w:hAnsi="Arial" w:cs="Arial"/>
        </w:rPr>
        <w:t xml:space="preserve"> Training Seminar in the Department of Clinical and Health Psychology, as well as the biweekly department colloquium series. Each major area of emphasis has its own specialty didactic offerings that meet on a weekly or biweekly basis.  Finally, postdoctoral </w:t>
      </w:r>
      <w:r w:rsidR="00CC170C" w:rsidRPr="005F12D3">
        <w:rPr>
          <w:rFonts w:ascii="Arial" w:hAnsi="Arial" w:cs="Arial"/>
        </w:rPr>
        <w:t>fellows</w:t>
      </w:r>
      <w:r w:rsidRPr="005F12D3">
        <w:rPr>
          <w:rFonts w:ascii="Arial" w:hAnsi="Arial" w:cs="Arial"/>
        </w:rPr>
        <w:t xml:space="preserve"> are encouraged to attend grand rounds presentations by </w:t>
      </w:r>
      <w:r w:rsidR="001F2C67" w:rsidRPr="005F12D3">
        <w:rPr>
          <w:rFonts w:ascii="Arial" w:hAnsi="Arial" w:cs="Arial"/>
        </w:rPr>
        <w:t>across the UF Health Science Center</w:t>
      </w:r>
      <w:r w:rsidRPr="005F12D3">
        <w:rPr>
          <w:rFonts w:ascii="Arial" w:hAnsi="Arial" w:cs="Arial"/>
        </w:rPr>
        <w:t xml:space="preserve">. Furthermore, postdoctoral </w:t>
      </w:r>
      <w:r w:rsidR="00CC170C" w:rsidRPr="005F12D3">
        <w:rPr>
          <w:rFonts w:ascii="Arial" w:hAnsi="Arial" w:cs="Arial"/>
        </w:rPr>
        <w:t>fellows</w:t>
      </w:r>
      <w:r w:rsidRPr="005F12D3">
        <w:rPr>
          <w:rFonts w:ascii="Arial" w:hAnsi="Arial" w:cs="Arial"/>
        </w:rPr>
        <w:t xml:space="preserve"> are encouraged to attend a national conference or professional development training in their area of concentration. Educational support funding is provided for postdoctoral </w:t>
      </w:r>
      <w:r w:rsidR="00CC170C" w:rsidRPr="005F12D3">
        <w:rPr>
          <w:rFonts w:ascii="Arial" w:hAnsi="Arial" w:cs="Arial"/>
        </w:rPr>
        <w:t>fellows</w:t>
      </w:r>
      <w:r w:rsidRPr="005F12D3">
        <w:rPr>
          <w:rFonts w:ascii="Arial" w:hAnsi="Arial" w:cs="Arial"/>
        </w:rPr>
        <w:t xml:space="preserve"> that can be used to support travel.</w:t>
      </w:r>
      <w:r w:rsidR="00A00D36">
        <w:rPr>
          <w:rFonts w:ascii="Arial" w:hAnsi="Arial" w:cs="Arial"/>
        </w:rPr>
        <w:t xml:space="preserve"> Below please find more information regarding expectations for engaging in educational activities.</w:t>
      </w:r>
    </w:p>
    <w:p w14:paraId="1EBDC745" w14:textId="206F057D" w:rsidR="00A00D36" w:rsidRPr="00A00D36" w:rsidRDefault="00A00D36" w:rsidP="00A00D36">
      <w:pPr>
        <w:pStyle w:val="Heading3"/>
        <w:rPr>
          <w:rFonts w:ascii="Arial" w:hAnsi="Arial" w:cs="Arial"/>
          <w:sz w:val="22"/>
          <w:szCs w:val="22"/>
        </w:rPr>
      </w:pPr>
      <w:bookmarkStart w:id="35" w:name="_Toc78716320"/>
      <w:r w:rsidRPr="00A00D36">
        <w:rPr>
          <w:rFonts w:ascii="Arial" w:hAnsi="Arial" w:cs="Arial"/>
          <w:sz w:val="22"/>
          <w:szCs w:val="22"/>
        </w:rPr>
        <w:t>Monthly Didactic Seminar</w:t>
      </w:r>
      <w:bookmarkEnd w:id="35"/>
    </w:p>
    <w:p w14:paraId="5E325C0F" w14:textId="77777777" w:rsidR="00A00D36" w:rsidRPr="00A00D36" w:rsidRDefault="00A00D36" w:rsidP="00A00D36">
      <w:pPr>
        <w:spacing w:after="0" w:line="240" w:lineRule="auto"/>
        <w:rPr>
          <w:rFonts w:ascii="Arial" w:hAnsi="Arial" w:cs="Arial"/>
        </w:rPr>
      </w:pPr>
    </w:p>
    <w:p w14:paraId="2AA16C4A" w14:textId="3F882E3C" w:rsidR="00A00D36" w:rsidRPr="00A00D36" w:rsidRDefault="00A00D36" w:rsidP="00BC37E2">
      <w:pPr>
        <w:numPr>
          <w:ilvl w:val="0"/>
          <w:numId w:val="46"/>
        </w:numPr>
        <w:spacing w:after="0" w:line="240" w:lineRule="auto"/>
        <w:jc w:val="both"/>
        <w:rPr>
          <w:rFonts w:ascii="Arial" w:eastAsia="Times New Roman" w:hAnsi="Arial" w:cs="Arial"/>
        </w:rPr>
      </w:pPr>
      <w:r w:rsidRPr="00A00D36">
        <w:rPr>
          <w:rFonts w:ascii="Arial" w:eastAsia="Times New Roman" w:hAnsi="Arial" w:cs="Arial"/>
          <w:b/>
          <w:bCs/>
        </w:rPr>
        <w:t>This is mandatory.</w:t>
      </w:r>
    </w:p>
    <w:p w14:paraId="0DC422C2" w14:textId="77777777" w:rsidR="00A00D36" w:rsidRPr="00A00D36" w:rsidRDefault="00A00D36" w:rsidP="00BC37E2">
      <w:pPr>
        <w:numPr>
          <w:ilvl w:val="0"/>
          <w:numId w:val="46"/>
        </w:numPr>
        <w:spacing w:after="0" w:line="240" w:lineRule="auto"/>
        <w:jc w:val="both"/>
        <w:rPr>
          <w:rFonts w:ascii="Arial" w:eastAsia="Times New Roman" w:hAnsi="Arial" w:cs="Arial"/>
        </w:rPr>
      </w:pPr>
      <w:r w:rsidRPr="00A00D36">
        <w:rPr>
          <w:rFonts w:ascii="Arial" w:eastAsia="Times New Roman" w:hAnsi="Arial" w:cs="Arial"/>
        </w:rPr>
        <w:t xml:space="preserve">If you have an extreme personal/family emergency and cannot attend, please let me know as soon as possible. I will be assessing attendance and engagement as a part of the postdoc evaluation process. </w:t>
      </w:r>
    </w:p>
    <w:p w14:paraId="38763814" w14:textId="412D0B51" w:rsidR="00A00D36" w:rsidRPr="00A00D36" w:rsidRDefault="00A00D36" w:rsidP="00BC37E2">
      <w:pPr>
        <w:numPr>
          <w:ilvl w:val="0"/>
          <w:numId w:val="46"/>
        </w:numPr>
        <w:spacing w:after="0" w:line="240" w:lineRule="auto"/>
        <w:jc w:val="both"/>
        <w:rPr>
          <w:rFonts w:ascii="Arial" w:eastAsia="Times New Roman" w:hAnsi="Arial" w:cs="Arial"/>
        </w:rPr>
      </w:pPr>
      <w:r w:rsidRPr="00A00D36">
        <w:rPr>
          <w:rFonts w:ascii="Arial" w:eastAsia="Times New Roman" w:hAnsi="Arial" w:cs="Arial"/>
        </w:rPr>
        <w:t xml:space="preserve">For seminars offered via Zoom: You should access the seminar from a location that allows you to engage with the presenters and your peers comfortably and safely. (e.g., No accessing seminar while driving). </w:t>
      </w:r>
    </w:p>
    <w:p w14:paraId="2A523BAC" w14:textId="09A9794B" w:rsidR="00A00D36" w:rsidRPr="00A00D36" w:rsidRDefault="00A00D36" w:rsidP="00BC37E2">
      <w:pPr>
        <w:numPr>
          <w:ilvl w:val="0"/>
          <w:numId w:val="46"/>
        </w:numPr>
        <w:spacing w:after="0" w:line="240" w:lineRule="auto"/>
        <w:jc w:val="both"/>
        <w:rPr>
          <w:rFonts w:ascii="Arial" w:eastAsia="Times New Roman" w:hAnsi="Arial" w:cs="Arial"/>
        </w:rPr>
      </w:pPr>
      <w:r w:rsidRPr="00A00D36">
        <w:rPr>
          <w:rFonts w:ascii="Arial" w:eastAsia="Times New Roman" w:hAnsi="Arial" w:cs="Arial"/>
        </w:rPr>
        <w:t xml:space="preserve">For seminars offered via Zoom: You should turn on your video. This will let me assess your engagement in the presentation! If you do not have access to a video camera, please let me know right away. </w:t>
      </w:r>
    </w:p>
    <w:p w14:paraId="2FC7F83F" w14:textId="77777777" w:rsidR="00A00D36" w:rsidRDefault="00A00D36" w:rsidP="00A00D36">
      <w:pPr>
        <w:rPr>
          <w:rFonts w:eastAsiaTheme="minorHAnsi"/>
        </w:rPr>
      </w:pPr>
    </w:p>
    <w:p w14:paraId="258B5CA9" w14:textId="346B36FE" w:rsidR="00A00D36" w:rsidRDefault="00A00D36" w:rsidP="00A00D36">
      <w:pPr>
        <w:pStyle w:val="Heading3"/>
        <w:rPr>
          <w:rFonts w:ascii="Arial" w:hAnsi="Arial" w:cs="Arial"/>
          <w:sz w:val="22"/>
        </w:rPr>
      </w:pPr>
      <w:bookmarkStart w:id="36" w:name="_Toc78716321"/>
      <w:r>
        <w:rPr>
          <w:rFonts w:ascii="Arial" w:hAnsi="Arial" w:cs="Arial"/>
          <w:sz w:val="22"/>
        </w:rPr>
        <w:t>CHP Colloquium Series</w:t>
      </w:r>
      <w:bookmarkEnd w:id="36"/>
    </w:p>
    <w:p w14:paraId="10298BF0" w14:textId="77777777" w:rsidR="00A00D36" w:rsidRPr="00A00D36" w:rsidRDefault="00A00D36" w:rsidP="00A00D36">
      <w:pPr>
        <w:spacing w:after="0" w:line="240" w:lineRule="auto"/>
      </w:pPr>
    </w:p>
    <w:p w14:paraId="1EA6E1C6" w14:textId="07E59608" w:rsidR="00A00D36" w:rsidRPr="00A00D36" w:rsidRDefault="00A00D36" w:rsidP="00BC37E2">
      <w:pPr>
        <w:numPr>
          <w:ilvl w:val="0"/>
          <w:numId w:val="47"/>
        </w:numPr>
        <w:spacing w:after="0" w:line="240" w:lineRule="auto"/>
        <w:jc w:val="both"/>
        <w:rPr>
          <w:rFonts w:ascii="Arial" w:eastAsia="Times New Roman" w:hAnsi="Arial" w:cs="Arial"/>
        </w:rPr>
      </w:pPr>
      <w:r w:rsidRPr="00A00D36">
        <w:rPr>
          <w:rFonts w:ascii="Arial" w:eastAsia="Times New Roman" w:hAnsi="Arial" w:cs="Arial"/>
          <w:b/>
          <w:bCs/>
        </w:rPr>
        <w:t xml:space="preserve">This is mandatory </w:t>
      </w:r>
      <w:r w:rsidRPr="00A00D36">
        <w:rPr>
          <w:rFonts w:ascii="Arial" w:eastAsia="Times New Roman" w:hAnsi="Arial" w:cs="Arial"/>
        </w:rPr>
        <w:t xml:space="preserve">and should be attended whenever held, regardless of whether the topic aligns with your specialty-area. </w:t>
      </w:r>
    </w:p>
    <w:p w14:paraId="673499A9" w14:textId="77777777" w:rsidR="00A00D36" w:rsidRPr="00A00D36" w:rsidRDefault="00A00D36" w:rsidP="00A00D36">
      <w:pPr>
        <w:jc w:val="both"/>
        <w:rPr>
          <w:rFonts w:ascii="Arial" w:eastAsiaTheme="minorHAnsi" w:hAnsi="Arial" w:cs="Arial"/>
        </w:rPr>
      </w:pPr>
    </w:p>
    <w:p w14:paraId="67F7C7C7" w14:textId="1F8FDBEF" w:rsidR="00A00D36" w:rsidRDefault="00A00D36" w:rsidP="00A00D36">
      <w:pPr>
        <w:pStyle w:val="Heading3"/>
        <w:rPr>
          <w:rFonts w:ascii="Arial" w:hAnsi="Arial" w:cs="Arial"/>
          <w:sz w:val="22"/>
          <w:szCs w:val="22"/>
        </w:rPr>
      </w:pPr>
      <w:bookmarkStart w:id="37" w:name="_Toc78716322"/>
      <w:r w:rsidRPr="00A00D36">
        <w:rPr>
          <w:rFonts w:ascii="Arial" w:hAnsi="Arial" w:cs="Arial"/>
          <w:sz w:val="22"/>
          <w:szCs w:val="22"/>
        </w:rPr>
        <w:t>Area-Specific Didactics (Contact Your Area Postdoctoral Director for Additional Details)</w:t>
      </w:r>
      <w:bookmarkEnd w:id="37"/>
    </w:p>
    <w:p w14:paraId="6CF52CB3" w14:textId="77777777" w:rsidR="00A00D36" w:rsidRPr="00A00D36" w:rsidRDefault="00A00D36" w:rsidP="00A00D36">
      <w:pPr>
        <w:spacing w:after="0" w:line="240" w:lineRule="auto"/>
      </w:pPr>
    </w:p>
    <w:p w14:paraId="5C536E30" w14:textId="4B8E13CB" w:rsidR="00A00D36" w:rsidRPr="00A00D36" w:rsidRDefault="00A00D36" w:rsidP="00BC37E2">
      <w:pPr>
        <w:numPr>
          <w:ilvl w:val="0"/>
          <w:numId w:val="47"/>
        </w:numPr>
        <w:spacing w:after="0" w:line="240" w:lineRule="auto"/>
        <w:jc w:val="both"/>
        <w:rPr>
          <w:rFonts w:ascii="Arial" w:eastAsia="Times New Roman" w:hAnsi="Arial" w:cs="Arial"/>
        </w:rPr>
      </w:pPr>
      <w:r>
        <w:rPr>
          <w:rFonts w:ascii="Arial" w:eastAsia="Times New Roman" w:hAnsi="Arial" w:cs="Arial"/>
          <w:b/>
          <w:bCs/>
        </w:rPr>
        <w:t>These are mandatory.</w:t>
      </w:r>
    </w:p>
    <w:p w14:paraId="1542753D" w14:textId="77777777" w:rsidR="00A00D36" w:rsidRPr="00A00D36" w:rsidRDefault="00A00D36" w:rsidP="00BC37E2">
      <w:pPr>
        <w:numPr>
          <w:ilvl w:val="0"/>
          <w:numId w:val="47"/>
        </w:numPr>
        <w:spacing w:after="0" w:line="240" w:lineRule="auto"/>
        <w:jc w:val="both"/>
        <w:rPr>
          <w:rFonts w:ascii="Arial" w:eastAsia="Times New Roman" w:hAnsi="Arial" w:cs="Arial"/>
        </w:rPr>
      </w:pPr>
      <w:r w:rsidRPr="00A00D36">
        <w:rPr>
          <w:rFonts w:ascii="Arial" w:eastAsia="Times New Roman" w:hAnsi="Arial" w:cs="Arial"/>
        </w:rPr>
        <w:t xml:space="preserve">Below are the </w:t>
      </w:r>
      <w:r w:rsidRPr="00A00D36">
        <w:rPr>
          <w:rFonts w:ascii="Arial" w:eastAsia="Times New Roman" w:hAnsi="Arial" w:cs="Arial"/>
          <w:b/>
          <w:bCs/>
        </w:rPr>
        <w:t>minimum requirements</w:t>
      </w:r>
      <w:r w:rsidRPr="00A00D36">
        <w:rPr>
          <w:rFonts w:ascii="Arial" w:eastAsia="Times New Roman" w:hAnsi="Arial" w:cs="Arial"/>
        </w:rPr>
        <w:t xml:space="preserve"> for engagement in area-specific didactics.</w:t>
      </w:r>
    </w:p>
    <w:p w14:paraId="319873E9" w14:textId="77777777" w:rsidR="00A00D36" w:rsidRPr="00A00D36" w:rsidRDefault="00A00D36" w:rsidP="00BC37E2">
      <w:pPr>
        <w:numPr>
          <w:ilvl w:val="0"/>
          <w:numId w:val="47"/>
        </w:numPr>
        <w:spacing w:after="0" w:line="240" w:lineRule="auto"/>
        <w:jc w:val="both"/>
        <w:rPr>
          <w:rFonts w:ascii="Arial" w:eastAsia="Times New Roman" w:hAnsi="Arial" w:cs="Arial"/>
        </w:rPr>
      </w:pPr>
      <w:r w:rsidRPr="00A00D36">
        <w:rPr>
          <w:rFonts w:ascii="Arial" w:eastAsia="Times New Roman" w:hAnsi="Arial" w:cs="Arial"/>
        </w:rPr>
        <w:t>Your Area Postdoctoral Director may have additional requirements for you.</w:t>
      </w:r>
    </w:p>
    <w:p w14:paraId="40A387D0" w14:textId="77777777" w:rsidR="00A00D36" w:rsidRPr="00A00D36" w:rsidRDefault="00A00D36" w:rsidP="00046CFD">
      <w:pPr>
        <w:spacing w:after="0" w:line="240" w:lineRule="auto"/>
        <w:jc w:val="both"/>
        <w:rPr>
          <w:rFonts w:ascii="Arial" w:eastAsiaTheme="minorHAnsi" w:hAnsi="Arial" w:cs="Arial"/>
        </w:rPr>
      </w:pPr>
    </w:p>
    <w:p w14:paraId="5C9E0C0E" w14:textId="0AA409AD" w:rsidR="00A00D36" w:rsidRPr="000475C6" w:rsidRDefault="00A00D36" w:rsidP="00046CFD">
      <w:pPr>
        <w:pStyle w:val="Heading4"/>
        <w:spacing w:before="0" w:line="240" w:lineRule="auto"/>
        <w:rPr>
          <w:rFonts w:ascii="Arial" w:eastAsia="Times New Roman" w:hAnsi="Arial" w:cs="Arial"/>
          <w:b/>
          <w:color w:val="auto"/>
        </w:rPr>
      </w:pPr>
      <w:r w:rsidRPr="000475C6">
        <w:rPr>
          <w:rFonts w:ascii="Arial" w:eastAsia="Times New Roman" w:hAnsi="Arial" w:cs="Arial"/>
          <w:b/>
          <w:color w:val="auto"/>
        </w:rPr>
        <w:t xml:space="preserve">Clinical Health Psychology Program </w:t>
      </w:r>
    </w:p>
    <w:p w14:paraId="5213DB6F" w14:textId="77777777" w:rsidR="00046CFD" w:rsidRPr="00046CFD" w:rsidRDefault="00046CFD" w:rsidP="00046CFD">
      <w:pPr>
        <w:spacing w:after="0" w:line="240" w:lineRule="auto"/>
      </w:pPr>
    </w:p>
    <w:p w14:paraId="36415897" w14:textId="77777777" w:rsidR="00A00D36" w:rsidRPr="00A00D36" w:rsidRDefault="00A00D36" w:rsidP="00BC37E2">
      <w:pPr>
        <w:pStyle w:val="ListParagraph"/>
        <w:numPr>
          <w:ilvl w:val="0"/>
          <w:numId w:val="48"/>
        </w:numPr>
        <w:spacing w:after="0" w:line="240" w:lineRule="auto"/>
        <w:ind w:left="720"/>
        <w:jc w:val="both"/>
        <w:rPr>
          <w:rFonts w:ascii="Arial" w:eastAsia="Times New Roman" w:hAnsi="Arial" w:cs="Arial"/>
        </w:rPr>
      </w:pPr>
      <w:r w:rsidRPr="00A00D36">
        <w:rPr>
          <w:rFonts w:ascii="Arial" w:eastAsia="Times New Roman" w:hAnsi="Arial" w:cs="Arial"/>
        </w:rPr>
        <w:t>Med/Health Psych Seminar – When held, Fridays, 11-12pm</w:t>
      </w:r>
    </w:p>
    <w:p w14:paraId="34C7F94B" w14:textId="77777777" w:rsidR="000475C6" w:rsidRDefault="000475C6" w:rsidP="000475C6">
      <w:pPr>
        <w:spacing w:after="0" w:line="240" w:lineRule="auto"/>
      </w:pPr>
    </w:p>
    <w:p w14:paraId="03F07B17" w14:textId="7A76A5EA" w:rsidR="00A00D36" w:rsidRPr="000475C6" w:rsidRDefault="00A00D36" w:rsidP="00046CFD">
      <w:pPr>
        <w:pStyle w:val="Heading4"/>
        <w:spacing w:before="0" w:line="240" w:lineRule="auto"/>
        <w:rPr>
          <w:rFonts w:ascii="Arial" w:eastAsia="Times New Roman" w:hAnsi="Arial" w:cs="Arial"/>
          <w:b/>
          <w:color w:val="auto"/>
        </w:rPr>
      </w:pPr>
      <w:r w:rsidRPr="000475C6">
        <w:rPr>
          <w:rFonts w:ascii="Arial" w:eastAsia="Times New Roman" w:hAnsi="Arial" w:cs="Arial"/>
          <w:b/>
          <w:color w:val="auto"/>
        </w:rPr>
        <w:t>Clinical Neuropsychology Program</w:t>
      </w:r>
    </w:p>
    <w:p w14:paraId="7BD4187F" w14:textId="77777777" w:rsidR="00046CFD" w:rsidRPr="00046CFD" w:rsidRDefault="00046CFD" w:rsidP="00046CFD">
      <w:pPr>
        <w:spacing w:after="0" w:line="240" w:lineRule="auto"/>
      </w:pPr>
    </w:p>
    <w:p w14:paraId="3BAED9DA" w14:textId="12D2E578" w:rsidR="00A00D36" w:rsidRPr="00046CFD" w:rsidRDefault="00A00D36" w:rsidP="00BC37E2">
      <w:pPr>
        <w:pStyle w:val="ListParagraph"/>
        <w:numPr>
          <w:ilvl w:val="0"/>
          <w:numId w:val="48"/>
        </w:numPr>
        <w:spacing w:after="0" w:line="240" w:lineRule="auto"/>
        <w:ind w:left="720"/>
        <w:jc w:val="both"/>
        <w:rPr>
          <w:rFonts w:ascii="Arial" w:eastAsia="Times New Roman" w:hAnsi="Arial" w:cs="Arial"/>
        </w:rPr>
      </w:pPr>
      <w:r w:rsidRPr="00046CFD">
        <w:rPr>
          <w:rFonts w:ascii="Arial" w:eastAsia="Times New Roman" w:hAnsi="Arial" w:cs="Arial"/>
        </w:rPr>
        <w:t>Higher Cortical Function – Every other year, resident acts as TA – check with Dr. Bowers for more information</w:t>
      </w:r>
    </w:p>
    <w:p w14:paraId="3DE85863" w14:textId="77777777" w:rsidR="00A00D36" w:rsidRPr="00046CFD" w:rsidRDefault="00A00D36" w:rsidP="00BC37E2">
      <w:pPr>
        <w:pStyle w:val="ListParagraph"/>
        <w:numPr>
          <w:ilvl w:val="0"/>
          <w:numId w:val="48"/>
        </w:numPr>
        <w:spacing w:after="0" w:line="240" w:lineRule="auto"/>
        <w:ind w:left="720"/>
        <w:jc w:val="both"/>
        <w:rPr>
          <w:rFonts w:ascii="Arial" w:eastAsia="Times New Roman" w:hAnsi="Arial" w:cs="Arial"/>
        </w:rPr>
      </w:pPr>
      <w:r w:rsidRPr="00046CFD">
        <w:rPr>
          <w:rFonts w:ascii="Arial" w:eastAsia="Times New Roman" w:hAnsi="Arial" w:cs="Arial"/>
        </w:rPr>
        <w:t>Classics in Neuropsychology – Yearly, Fall Semester, Fridays 3-4pm</w:t>
      </w:r>
    </w:p>
    <w:p w14:paraId="15939FCA" w14:textId="77777777" w:rsidR="00A00D36" w:rsidRPr="00046CFD" w:rsidRDefault="00A00D36" w:rsidP="00BC37E2">
      <w:pPr>
        <w:pStyle w:val="ListParagraph"/>
        <w:numPr>
          <w:ilvl w:val="0"/>
          <w:numId w:val="48"/>
        </w:numPr>
        <w:spacing w:after="0" w:line="240" w:lineRule="auto"/>
        <w:ind w:left="720"/>
        <w:jc w:val="both"/>
        <w:rPr>
          <w:rFonts w:ascii="Arial" w:eastAsia="Times New Roman" w:hAnsi="Arial" w:cs="Arial"/>
        </w:rPr>
      </w:pPr>
      <w:r w:rsidRPr="00046CFD">
        <w:rPr>
          <w:rFonts w:ascii="Arial" w:eastAsia="Times New Roman" w:hAnsi="Arial" w:cs="Arial"/>
        </w:rPr>
        <w:t>ANST Meetings – When held (attendance and presentation of a clinical care are required)</w:t>
      </w:r>
    </w:p>
    <w:p w14:paraId="7BF39EE6" w14:textId="77777777" w:rsidR="00046CFD" w:rsidRDefault="00046CFD" w:rsidP="00046CFD">
      <w:pPr>
        <w:spacing w:after="0" w:line="240" w:lineRule="auto"/>
        <w:jc w:val="both"/>
        <w:rPr>
          <w:rFonts w:ascii="Arial" w:eastAsia="Times New Roman" w:hAnsi="Arial" w:cs="Arial"/>
        </w:rPr>
      </w:pPr>
    </w:p>
    <w:p w14:paraId="5B65C958" w14:textId="18E6E9F3" w:rsidR="00A00D36" w:rsidRPr="000475C6" w:rsidRDefault="00A00D36" w:rsidP="00046CFD">
      <w:pPr>
        <w:pStyle w:val="Heading4"/>
        <w:rPr>
          <w:rFonts w:ascii="Arial" w:eastAsia="Times New Roman" w:hAnsi="Arial" w:cs="Arial"/>
          <w:b/>
          <w:color w:val="auto"/>
        </w:rPr>
      </w:pPr>
      <w:r w:rsidRPr="000475C6">
        <w:rPr>
          <w:rFonts w:ascii="Arial" w:eastAsia="Times New Roman" w:hAnsi="Arial" w:cs="Arial"/>
          <w:b/>
          <w:color w:val="auto"/>
        </w:rPr>
        <w:t xml:space="preserve">Clinical Child and Pediatrics Psychology Area </w:t>
      </w:r>
    </w:p>
    <w:p w14:paraId="5C2D5CEA" w14:textId="77777777" w:rsidR="00046CFD" w:rsidRDefault="00046CFD" w:rsidP="00046CFD">
      <w:pPr>
        <w:spacing w:after="0" w:line="240" w:lineRule="auto"/>
        <w:ind w:left="720"/>
        <w:jc w:val="both"/>
        <w:rPr>
          <w:rFonts w:ascii="Arial" w:eastAsia="Times New Roman" w:hAnsi="Arial" w:cs="Arial"/>
        </w:rPr>
      </w:pPr>
    </w:p>
    <w:p w14:paraId="6AEA2150" w14:textId="33C65EBE" w:rsidR="00A00D36" w:rsidRPr="00046CFD" w:rsidRDefault="00A00D36" w:rsidP="00BC37E2">
      <w:pPr>
        <w:pStyle w:val="ListParagraph"/>
        <w:numPr>
          <w:ilvl w:val="0"/>
          <w:numId w:val="49"/>
        </w:numPr>
        <w:spacing w:after="0" w:line="240" w:lineRule="auto"/>
        <w:ind w:left="720"/>
        <w:jc w:val="both"/>
        <w:rPr>
          <w:rFonts w:ascii="Arial" w:eastAsia="Times New Roman" w:hAnsi="Arial" w:cs="Arial"/>
        </w:rPr>
      </w:pPr>
      <w:r w:rsidRPr="00046CFD">
        <w:rPr>
          <w:rFonts w:ascii="Arial" w:eastAsia="Times New Roman" w:hAnsi="Arial" w:cs="Arial"/>
        </w:rPr>
        <w:t>Pediatric Psychology Seminar – Fridays, 10-11am</w:t>
      </w:r>
    </w:p>
    <w:p w14:paraId="330CECEE" w14:textId="77777777" w:rsidR="00A00D36" w:rsidRPr="00A00D36" w:rsidRDefault="00A00D36" w:rsidP="00046CFD">
      <w:pPr>
        <w:spacing w:after="0" w:line="240" w:lineRule="auto"/>
        <w:jc w:val="both"/>
        <w:rPr>
          <w:rFonts w:ascii="Arial" w:eastAsiaTheme="minorHAnsi" w:hAnsi="Arial" w:cs="Arial"/>
        </w:rPr>
      </w:pPr>
    </w:p>
    <w:p w14:paraId="11EA2B79" w14:textId="77777777" w:rsidR="00A00D36" w:rsidRPr="00A00D36" w:rsidRDefault="00A00D36" w:rsidP="007A0F94">
      <w:pPr>
        <w:spacing w:after="0" w:line="240" w:lineRule="auto"/>
        <w:rPr>
          <w:rFonts w:ascii="Arial" w:hAnsi="Arial" w:cs="Arial"/>
        </w:rPr>
      </w:pPr>
      <w:r w:rsidRPr="00A00D36">
        <w:rPr>
          <w:rFonts w:ascii="Arial" w:hAnsi="Arial" w:cs="Arial"/>
        </w:rPr>
        <w:t xml:space="preserve">If you experience any difficulties with being able to attend these regularly due to clinical obligations or faculty expectations, please let me know as soon as possible. </w:t>
      </w:r>
    </w:p>
    <w:p w14:paraId="0C05733A" w14:textId="79522080" w:rsidR="00A00D36" w:rsidRDefault="00A00D36" w:rsidP="007A0F94">
      <w:pPr>
        <w:spacing w:after="0" w:line="240" w:lineRule="auto"/>
        <w:jc w:val="both"/>
        <w:rPr>
          <w:rFonts w:ascii="Arial" w:hAnsi="Arial" w:cs="Arial"/>
        </w:rPr>
      </w:pPr>
    </w:p>
    <w:p w14:paraId="174C617B" w14:textId="5F411943" w:rsidR="001326EF" w:rsidRPr="002C0F94" w:rsidRDefault="001326EF" w:rsidP="007A0F94">
      <w:pPr>
        <w:pStyle w:val="Heading2"/>
        <w:spacing w:after="0" w:line="240" w:lineRule="auto"/>
        <w:rPr>
          <w:rFonts w:ascii="Arial" w:hAnsi="Arial" w:cs="Arial"/>
          <w:sz w:val="22"/>
        </w:rPr>
      </w:pPr>
      <w:bookmarkStart w:id="38" w:name="_Toc78716323"/>
      <w:r w:rsidRPr="002C0F94">
        <w:rPr>
          <w:rFonts w:ascii="Arial" w:hAnsi="Arial" w:cs="Arial"/>
          <w:sz w:val="22"/>
        </w:rPr>
        <w:t>Leadership Opportunities</w:t>
      </w:r>
      <w:bookmarkEnd w:id="38"/>
    </w:p>
    <w:p w14:paraId="3AEAA66B" w14:textId="77777777" w:rsidR="002C0F94" w:rsidRDefault="002C0F94" w:rsidP="007A0F94">
      <w:pPr>
        <w:spacing w:after="0" w:line="240" w:lineRule="auto"/>
        <w:rPr>
          <w:rFonts w:ascii="Arial" w:hAnsi="Arial" w:cs="Arial"/>
        </w:rPr>
      </w:pPr>
    </w:p>
    <w:p w14:paraId="5F730F48" w14:textId="3C16348C" w:rsidR="001326EF" w:rsidRPr="002C0F94" w:rsidRDefault="001326EF" w:rsidP="007A0F94">
      <w:pPr>
        <w:spacing w:after="0" w:line="240" w:lineRule="auto"/>
        <w:jc w:val="both"/>
        <w:rPr>
          <w:rFonts w:ascii="Arial" w:hAnsi="Arial" w:cs="Arial"/>
        </w:rPr>
      </w:pPr>
      <w:r w:rsidRPr="002C0F94">
        <w:rPr>
          <w:rFonts w:ascii="Arial" w:hAnsi="Arial" w:cs="Arial"/>
        </w:rPr>
        <w:t>There are several leadership opportunities within the program. These are described below.</w:t>
      </w:r>
    </w:p>
    <w:p w14:paraId="198D742B" w14:textId="77777777" w:rsidR="002C0F94" w:rsidRDefault="002C0F94" w:rsidP="00ED7752"/>
    <w:p w14:paraId="59CB3DF0" w14:textId="72E6B1C7" w:rsidR="001326EF" w:rsidRPr="007A0F94" w:rsidRDefault="001326EF" w:rsidP="007A0F94">
      <w:pPr>
        <w:pStyle w:val="Heading3"/>
        <w:spacing w:before="0" w:line="240" w:lineRule="auto"/>
        <w:rPr>
          <w:rFonts w:ascii="Arial" w:hAnsi="Arial" w:cs="Arial"/>
          <w:sz w:val="22"/>
          <w:szCs w:val="22"/>
        </w:rPr>
      </w:pPr>
      <w:bookmarkStart w:id="39" w:name="_Toc78716324"/>
      <w:r w:rsidRPr="007A0F94">
        <w:rPr>
          <w:rFonts w:ascii="Arial" w:hAnsi="Arial" w:cs="Arial"/>
          <w:sz w:val="22"/>
          <w:szCs w:val="22"/>
        </w:rPr>
        <w:t>Faculty Meeting Representative</w:t>
      </w:r>
      <w:bookmarkEnd w:id="39"/>
    </w:p>
    <w:p w14:paraId="7C97D0CA" w14:textId="4B5C1AA3" w:rsidR="001326EF" w:rsidRPr="007A0F94" w:rsidRDefault="001326EF" w:rsidP="007A0F94">
      <w:pPr>
        <w:spacing w:after="0" w:line="240" w:lineRule="auto"/>
        <w:rPr>
          <w:rFonts w:ascii="Arial" w:hAnsi="Arial" w:cs="Arial"/>
        </w:rPr>
      </w:pPr>
    </w:p>
    <w:p w14:paraId="2776B443" w14:textId="15EDF040" w:rsidR="002C0F94" w:rsidRPr="007A0F94" w:rsidRDefault="002C0F94" w:rsidP="007A0F94">
      <w:pPr>
        <w:spacing w:after="0" w:line="240" w:lineRule="auto"/>
        <w:jc w:val="both"/>
        <w:rPr>
          <w:rFonts w:ascii="Arial" w:hAnsi="Arial" w:cs="Arial"/>
        </w:rPr>
      </w:pPr>
      <w:r w:rsidRPr="007A0F94">
        <w:rPr>
          <w:rFonts w:ascii="Arial" w:hAnsi="Arial" w:cs="Arial"/>
        </w:rPr>
        <w:t xml:space="preserve">The individual in this position serves as the postdoctoral representative/liaison to the bi-monthly faculty meetings. The individual is expected to attend every faculty meeting, prepare meeting minutes, and distribute them to the </w:t>
      </w:r>
      <w:r w:rsidR="007A0F94">
        <w:rPr>
          <w:rFonts w:ascii="Arial" w:hAnsi="Arial" w:cs="Arial"/>
        </w:rPr>
        <w:t>postdoctoral fellows</w:t>
      </w:r>
      <w:r w:rsidRPr="007A0F94">
        <w:rPr>
          <w:rFonts w:ascii="Arial" w:hAnsi="Arial" w:cs="Arial"/>
        </w:rPr>
        <w:t xml:space="preserve">. The individual is also expected to present and discuss any questions or concerns from the postdoctoral fellows to the faculty during these faculty meetings and share the information garnered back to the postdoctoral fellows. The tenure for this position is 6 months. Fellows are encouraged to self-nominate for the position. If more than one individual self-nominates, each nominee will be asked to submit their CV and a brief paragraph describing their interest in the position. Dr. Pereira and the Area Post-Doctoral Directors will then vote, and the fellow with the most number of votes will be appointed. In the event of a tie, Dr. </w:t>
      </w:r>
      <w:r w:rsidR="005B5AC9">
        <w:rPr>
          <w:rFonts w:ascii="Arial" w:hAnsi="Arial" w:cs="Arial"/>
        </w:rPr>
        <w:t>Janicke</w:t>
      </w:r>
      <w:r w:rsidRPr="007A0F94">
        <w:rPr>
          <w:rFonts w:ascii="Arial" w:hAnsi="Arial" w:cs="Arial"/>
        </w:rPr>
        <w:t xml:space="preserve"> will serve as the tie-breaker. </w:t>
      </w:r>
    </w:p>
    <w:p w14:paraId="2AFB5E46" w14:textId="77777777" w:rsidR="001326EF" w:rsidRPr="007A0F94" w:rsidRDefault="001326EF" w:rsidP="007A0F94">
      <w:pPr>
        <w:spacing w:after="0" w:line="240" w:lineRule="auto"/>
        <w:rPr>
          <w:rFonts w:ascii="Arial" w:hAnsi="Arial" w:cs="Arial"/>
        </w:rPr>
      </w:pPr>
    </w:p>
    <w:p w14:paraId="6E86F688" w14:textId="41FBBB9B" w:rsidR="001326EF" w:rsidRPr="007A0F94" w:rsidRDefault="002C0F94" w:rsidP="007A0F94">
      <w:pPr>
        <w:pStyle w:val="Heading3"/>
        <w:spacing w:before="0"/>
        <w:rPr>
          <w:rFonts w:ascii="Arial" w:hAnsi="Arial" w:cs="Arial"/>
          <w:sz w:val="22"/>
          <w:szCs w:val="22"/>
        </w:rPr>
      </w:pPr>
      <w:bookmarkStart w:id="40" w:name="_Toc78716325"/>
      <w:r w:rsidRPr="007A0F94">
        <w:rPr>
          <w:rFonts w:ascii="Arial" w:hAnsi="Arial" w:cs="Arial"/>
          <w:sz w:val="22"/>
          <w:szCs w:val="22"/>
        </w:rPr>
        <w:t xml:space="preserve">HEARD </w:t>
      </w:r>
      <w:r w:rsidR="007A0F94" w:rsidRPr="007A0F94">
        <w:rPr>
          <w:rFonts w:ascii="Arial" w:hAnsi="Arial" w:cs="Arial"/>
          <w:sz w:val="22"/>
          <w:szCs w:val="22"/>
        </w:rPr>
        <w:t>Representative</w:t>
      </w:r>
      <w:bookmarkEnd w:id="40"/>
    </w:p>
    <w:p w14:paraId="1E64BF97" w14:textId="464462BD" w:rsidR="002C0F94" w:rsidRPr="007A0F94" w:rsidRDefault="002C0F94" w:rsidP="007A0F94">
      <w:pPr>
        <w:spacing w:after="0" w:line="240" w:lineRule="auto"/>
        <w:jc w:val="both"/>
        <w:rPr>
          <w:rFonts w:ascii="Arial" w:hAnsi="Arial" w:cs="Arial"/>
        </w:rPr>
      </w:pPr>
    </w:p>
    <w:p w14:paraId="79558F71" w14:textId="402BC3CD" w:rsidR="007A0F94" w:rsidRPr="007A0F94" w:rsidRDefault="002C0F94" w:rsidP="007A0F94">
      <w:pPr>
        <w:spacing w:after="0" w:line="240" w:lineRule="auto"/>
        <w:jc w:val="both"/>
        <w:rPr>
          <w:rFonts w:ascii="Arial" w:hAnsi="Arial" w:cs="Arial"/>
        </w:rPr>
      </w:pPr>
      <w:r w:rsidRPr="007A0F94">
        <w:rPr>
          <w:rFonts w:ascii="Arial" w:hAnsi="Arial" w:cs="Arial"/>
        </w:rPr>
        <w:t xml:space="preserve">The </w:t>
      </w:r>
      <w:r w:rsidR="007A0F94" w:rsidRPr="007A0F94">
        <w:rPr>
          <w:rFonts w:ascii="Arial" w:hAnsi="Arial" w:cs="Arial"/>
        </w:rPr>
        <w:t>individual</w:t>
      </w:r>
      <w:r w:rsidRPr="007A0F94">
        <w:rPr>
          <w:rFonts w:ascii="Arial" w:hAnsi="Arial" w:cs="Arial"/>
        </w:rPr>
        <w:t xml:space="preserve"> in this position will serve as the postdoctoral representative/liaison to the HEARD Taskforce. This taskforce addresses diversity, inclusion, and social justice </w:t>
      </w:r>
      <w:r w:rsidR="007A0F94" w:rsidRPr="007A0F94">
        <w:rPr>
          <w:rFonts w:ascii="Arial" w:hAnsi="Arial" w:cs="Arial"/>
        </w:rPr>
        <w:t xml:space="preserve">as they pertain to our </w:t>
      </w:r>
      <w:r w:rsidRPr="007A0F94">
        <w:rPr>
          <w:rFonts w:ascii="Arial" w:hAnsi="Arial" w:cs="Arial"/>
        </w:rPr>
        <w:t xml:space="preserve"> academi</w:t>
      </w:r>
      <w:r w:rsidR="007A0F94" w:rsidRPr="007A0F94">
        <w:rPr>
          <w:rFonts w:ascii="Arial" w:hAnsi="Arial" w:cs="Arial"/>
        </w:rPr>
        <w:t>c</w:t>
      </w:r>
      <w:r w:rsidRPr="007A0F94">
        <w:rPr>
          <w:rFonts w:ascii="Arial" w:hAnsi="Arial" w:cs="Arial"/>
        </w:rPr>
        <w:t xml:space="preserve"> and health service psychology</w:t>
      </w:r>
      <w:r w:rsidR="007A0F94" w:rsidRPr="007A0F94">
        <w:rPr>
          <w:rFonts w:ascii="Arial" w:hAnsi="Arial" w:cs="Arial"/>
        </w:rPr>
        <w:t xml:space="preserve"> environments.</w:t>
      </w:r>
      <w:r w:rsidR="007A0F94">
        <w:rPr>
          <w:rFonts w:ascii="Arial" w:hAnsi="Arial" w:cs="Arial"/>
        </w:rPr>
        <w:t xml:space="preserve"> </w:t>
      </w:r>
      <w:r w:rsidR="007A0F94" w:rsidRPr="007A0F94">
        <w:rPr>
          <w:rFonts w:ascii="Arial" w:hAnsi="Arial" w:cs="Arial"/>
        </w:rPr>
        <w:t>This individual is expected to attend each HEARD</w:t>
      </w:r>
      <w:r w:rsidR="007A0F94">
        <w:rPr>
          <w:rFonts w:ascii="Arial" w:hAnsi="Arial" w:cs="Arial"/>
        </w:rPr>
        <w:t xml:space="preserve"> meeting, prepare meeting minutes, and distribute them to the postdoctoral fellows. </w:t>
      </w:r>
      <w:r w:rsidR="007A0F94" w:rsidRPr="007A0F94">
        <w:rPr>
          <w:rFonts w:ascii="Arial" w:hAnsi="Arial" w:cs="Arial"/>
        </w:rPr>
        <w:t xml:space="preserve">The individual is also expected to present and discuss any questions or concerns from the postdoctoral fellows to the </w:t>
      </w:r>
      <w:r w:rsidR="007A0F94">
        <w:rPr>
          <w:rFonts w:ascii="Arial" w:hAnsi="Arial" w:cs="Arial"/>
        </w:rPr>
        <w:t>taskforce</w:t>
      </w:r>
      <w:r w:rsidR="007A0F94" w:rsidRPr="007A0F94">
        <w:rPr>
          <w:rFonts w:ascii="Arial" w:hAnsi="Arial" w:cs="Arial"/>
        </w:rPr>
        <w:t xml:space="preserve"> and share the information garnered back to the postdoctoral fellows. The tenure for this position is 6 months. Fellows are encouraged to self-nominate for the position. If more than one individual self-nominates, each nominee will be asked to submit their CV and a brief paragraph describing their interest in the position. Dr. Pereira and the Area Post-Doctoral Directors will then vote, and the fellow with the most number of votes will be appointed. In the event of a tie, Dr. </w:t>
      </w:r>
      <w:r w:rsidR="005B5AC9">
        <w:rPr>
          <w:rFonts w:ascii="Arial" w:hAnsi="Arial" w:cs="Arial"/>
        </w:rPr>
        <w:t>Janicke</w:t>
      </w:r>
      <w:r w:rsidR="007A0F94" w:rsidRPr="007A0F94">
        <w:rPr>
          <w:rFonts w:ascii="Arial" w:hAnsi="Arial" w:cs="Arial"/>
        </w:rPr>
        <w:t xml:space="preserve"> will serve as the tie-breaker. </w:t>
      </w:r>
    </w:p>
    <w:p w14:paraId="488CB4D1" w14:textId="2A171D9C" w:rsidR="002C0F94" w:rsidRPr="007A0F94" w:rsidRDefault="002C0F94" w:rsidP="007A0F94">
      <w:pPr>
        <w:spacing w:after="0" w:line="240" w:lineRule="auto"/>
        <w:jc w:val="both"/>
        <w:rPr>
          <w:rFonts w:ascii="Arial" w:hAnsi="Arial" w:cs="Arial"/>
        </w:rPr>
      </w:pPr>
    </w:p>
    <w:p w14:paraId="46A77B2F" w14:textId="41AEF3D0" w:rsidR="00ED7752" w:rsidRPr="00ED7752" w:rsidRDefault="00ED7752" w:rsidP="00ED7752">
      <w:pPr>
        <w:pStyle w:val="Heading2"/>
        <w:rPr>
          <w:rFonts w:ascii="Arial" w:hAnsi="Arial" w:cs="Arial"/>
          <w:sz w:val="22"/>
        </w:rPr>
      </w:pPr>
      <w:bookmarkStart w:id="41" w:name="_Toc78716326"/>
      <w:r w:rsidRPr="00ED7752">
        <w:rPr>
          <w:rFonts w:ascii="Arial" w:hAnsi="Arial" w:cs="Arial"/>
          <w:sz w:val="22"/>
        </w:rPr>
        <w:lastRenderedPageBreak/>
        <w:t>Responsibilities Related to Tracking Hours</w:t>
      </w:r>
      <w:bookmarkEnd w:id="41"/>
    </w:p>
    <w:p w14:paraId="1738381B" w14:textId="6625D94C" w:rsidR="00ED7752" w:rsidRDefault="00ED7752" w:rsidP="00ED7752">
      <w:pPr>
        <w:spacing w:after="0" w:line="240" w:lineRule="auto"/>
        <w:jc w:val="both"/>
        <w:rPr>
          <w:rFonts w:ascii="Arial" w:hAnsi="Arial" w:cs="Arial"/>
        </w:rPr>
      </w:pPr>
      <w:r>
        <w:rPr>
          <w:rFonts w:ascii="Arial" w:hAnsi="Arial" w:cs="Arial"/>
        </w:rPr>
        <w:t xml:space="preserve">You will track your clinical hours through a module in EPIC called the “Care Team Flowsheet.” You will be shown how to access this during your orientation. </w:t>
      </w:r>
      <w:r w:rsidRPr="00ED7752">
        <w:rPr>
          <w:rFonts w:ascii="Arial" w:hAnsi="Arial" w:cs="Arial"/>
        </w:rPr>
        <w:t xml:space="preserve">The EPIC Care Team Flowsheet is intended to capture </w:t>
      </w:r>
      <w:r w:rsidRPr="00ED7752">
        <w:rPr>
          <w:rFonts w:ascii="Arial" w:hAnsi="Arial" w:cs="Arial"/>
          <w:b/>
          <w:bCs/>
        </w:rPr>
        <w:t>direct, face-to-face clinical contact only</w:t>
      </w:r>
      <w:r w:rsidRPr="00ED7752">
        <w:rPr>
          <w:rFonts w:ascii="Arial" w:hAnsi="Arial" w:cs="Arial"/>
        </w:rPr>
        <w:t>.</w:t>
      </w:r>
      <w:r>
        <w:rPr>
          <w:rFonts w:ascii="Arial" w:hAnsi="Arial" w:cs="Arial"/>
        </w:rPr>
        <w:t xml:space="preserve"> </w:t>
      </w:r>
      <w:r w:rsidRPr="00ED7752">
        <w:rPr>
          <w:rFonts w:ascii="Arial" w:hAnsi="Arial" w:cs="Arial"/>
        </w:rPr>
        <w:t>This contact may occur in-person or by Telehealth.</w:t>
      </w:r>
    </w:p>
    <w:p w14:paraId="550E154B" w14:textId="77777777" w:rsidR="00ED7752" w:rsidRPr="00ED7752" w:rsidRDefault="00ED7752" w:rsidP="00ED7752">
      <w:pPr>
        <w:spacing w:after="0" w:line="240" w:lineRule="auto"/>
        <w:jc w:val="both"/>
        <w:rPr>
          <w:rFonts w:ascii="Arial" w:hAnsi="Arial" w:cs="Arial"/>
        </w:rPr>
      </w:pPr>
    </w:p>
    <w:p w14:paraId="62CD3375" w14:textId="01436914" w:rsidR="00ED7752" w:rsidRPr="00BC37E2" w:rsidRDefault="00ED7752" w:rsidP="00BC37E2">
      <w:pPr>
        <w:pStyle w:val="Heading3"/>
        <w:rPr>
          <w:rFonts w:ascii="Arial" w:hAnsi="Arial" w:cs="Arial"/>
          <w:sz w:val="22"/>
          <w:szCs w:val="22"/>
        </w:rPr>
      </w:pPr>
      <w:bookmarkStart w:id="42" w:name="_Toc78716327"/>
      <w:r w:rsidRPr="00BC37E2">
        <w:rPr>
          <w:rFonts w:ascii="Arial" w:hAnsi="Arial" w:cs="Arial"/>
          <w:sz w:val="22"/>
          <w:szCs w:val="22"/>
        </w:rPr>
        <w:t>What Constitutes Direct Clinical Contact?</w:t>
      </w:r>
      <w:bookmarkEnd w:id="42"/>
    </w:p>
    <w:p w14:paraId="1222C371" w14:textId="77777777" w:rsidR="00ED7752" w:rsidRPr="00ED7752" w:rsidRDefault="00ED7752" w:rsidP="00ED7752">
      <w:pPr>
        <w:spacing w:after="0" w:line="240" w:lineRule="auto"/>
        <w:rPr>
          <w:rFonts w:ascii="Arial" w:hAnsi="Arial" w:cs="Arial"/>
          <w:b/>
          <w:bCs/>
        </w:rPr>
      </w:pPr>
    </w:p>
    <w:p w14:paraId="753BEC90" w14:textId="1FA12312" w:rsidR="00ED7752" w:rsidRDefault="00ED7752" w:rsidP="00ED7752">
      <w:pPr>
        <w:spacing w:after="0" w:line="240" w:lineRule="auto"/>
        <w:rPr>
          <w:rFonts w:ascii="Arial" w:hAnsi="Arial" w:cs="Arial"/>
        </w:rPr>
      </w:pPr>
      <w:r w:rsidRPr="00ED7752">
        <w:rPr>
          <w:rFonts w:ascii="Arial" w:hAnsi="Arial" w:cs="Arial"/>
        </w:rPr>
        <w:t>For Postdoctoral Fellows, direct clinical contact is defined as any of the following:</w:t>
      </w:r>
    </w:p>
    <w:p w14:paraId="03CB2CFB" w14:textId="77777777" w:rsidR="00ED7752" w:rsidRPr="00ED7752" w:rsidRDefault="00ED7752" w:rsidP="00ED7752">
      <w:pPr>
        <w:spacing w:after="0" w:line="240" w:lineRule="auto"/>
        <w:rPr>
          <w:rFonts w:ascii="Arial" w:hAnsi="Arial" w:cs="Arial"/>
        </w:rPr>
      </w:pPr>
    </w:p>
    <w:p w14:paraId="73A08457" w14:textId="490EDCAA" w:rsidR="00ED7752" w:rsidRPr="00ED7752" w:rsidRDefault="00ED7752" w:rsidP="00ED7752">
      <w:pPr>
        <w:spacing w:after="0" w:line="240" w:lineRule="auto"/>
        <w:ind w:left="360" w:hanging="360"/>
        <w:jc w:val="both"/>
        <w:rPr>
          <w:rFonts w:ascii="Arial" w:hAnsi="Arial" w:cs="Arial"/>
        </w:rPr>
      </w:pPr>
      <w:r w:rsidRPr="00ED7752">
        <w:rPr>
          <w:rFonts w:ascii="Arial" w:hAnsi="Arial" w:cs="Arial"/>
        </w:rPr>
        <w:t>(1) The Fellow is the only or primary trainee assigned to a clinical encounter and personally conducts all or a majority (greater than 50%) of the encounter.</w:t>
      </w:r>
      <w:r>
        <w:rPr>
          <w:rFonts w:ascii="Arial" w:hAnsi="Arial" w:cs="Arial"/>
        </w:rPr>
        <w:t xml:space="preserve"> </w:t>
      </w:r>
      <w:r w:rsidRPr="00ED7752">
        <w:rPr>
          <w:rFonts w:ascii="Arial" w:hAnsi="Arial" w:cs="Arial"/>
        </w:rPr>
        <w:t>In this case, the entire direct clinical contact with the patient may be counted as the Fellow’s direct clinical contact.</w:t>
      </w:r>
    </w:p>
    <w:p w14:paraId="223FA450" w14:textId="77777777" w:rsidR="00ED7752" w:rsidRDefault="00ED7752" w:rsidP="00ED7752">
      <w:pPr>
        <w:spacing w:after="0" w:line="240" w:lineRule="auto"/>
        <w:jc w:val="both"/>
        <w:rPr>
          <w:rFonts w:ascii="Arial" w:hAnsi="Arial" w:cs="Arial"/>
        </w:rPr>
      </w:pPr>
    </w:p>
    <w:p w14:paraId="7001E2E8" w14:textId="17974BB2" w:rsidR="00ED7752" w:rsidRPr="00ED7752" w:rsidRDefault="00ED7752" w:rsidP="00ED7752">
      <w:pPr>
        <w:spacing w:after="0" w:line="240" w:lineRule="auto"/>
        <w:ind w:left="360"/>
        <w:jc w:val="both"/>
        <w:rPr>
          <w:rFonts w:ascii="Arial" w:hAnsi="Arial" w:cs="Arial"/>
        </w:rPr>
      </w:pPr>
      <w:r w:rsidRPr="00ED7752">
        <w:rPr>
          <w:rFonts w:ascii="Arial" w:hAnsi="Arial" w:cs="Arial"/>
        </w:rPr>
        <w:t xml:space="preserve">In the event that the licensed faculty member needs to take over the encounter due to the severity of the patient’s presenting problems, leading the faculty member to conduct a majority (greater than 50%) of the encounter personally, the Fellow may still count the entire direct clinical contact with the patient as their own, as long as </w:t>
      </w:r>
      <w:r w:rsidRPr="00ED7752">
        <w:rPr>
          <w:rFonts w:ascii="Arial" w:hAnsi="Arial" w:cs="Arial"/>
          <w:i/>
          <w:iCs/>
        </w:rPr>
        <w:t xml:space="preserve">all of the following </w:t>
      </w:r>
      <w:r w:rsidRPr="00ED7752">
        <w:rPr>
          <w:rFonts w:ascii="Arial" w:hAnsi="Arial" w:cs="Arial"/>
        </w:rPr>
        <w:t>are true:</w:t>
      </w:r>
    </w:p>
    <w:p w14:paraId="2A811CE1" w14:textId="77777777" w:rsidR="00ED7752" w:rsidRDefault="00ED7752" w:rsidP="00ED7752">
      <w:pPr>
        <w:spacing w:after="0" w:line="240" w:lineRule="auto"/>
        <w:jc w:val="both"/>
        <w:rPr>
          <w:rFonts w:ascii="Arial" w:hAnsi="Arial" w:cs="Arial"/>
        </w:rPr>
      </w:pPr>
    </w:p>
    <w:p w14:paraId="136ACE4D" w14:textId="659E7856" w:rsidR="00ED7752" w:rsidRPr="00ED7752" w:rsidRDefault="00ED7752" w:rsidP="00BC37E2">
      <w:pPr>
        <w:pStyle w:val="ListParagraph"/>
        <w:numPr>
          <w:ilvl w:val="0"/>
          <w:numId w:val="57"/>
        </w:numPr>
        <w:spacing w:after="0" w:line="240" w:lineRule="auto"/>
        <w:jc w:val="both"/>
        <w:rPr>
          <w:rFonts w:ascii="Arial" w:hAnsi="Arial" w:cs="Arial"/>
          <w:i/>
          <w:iCs/>
        </w:rPr>
      </w:pPr>
      <w:r w:rsidRPr="00ED7752">
        <w:rPr>
          <w:rFonts w:ascii="Arial" w:hAnsi="Arial" w:cs="Arial"/>
        </w:rPr>
        <w:t xml:space="preserve">The Fellow observes the remaining portions of the encounter in real-time, </w:t>
      </w:r>
      <w:r w:rsidRPr="00ED7752">
        <w:rPr>
          <w:rFonts w:ascii="Arial" w:hAnsi="Arial" w:cs="Arial"/>
          <w:i/>
          <w:iCs/>
        </w:rPr>
        <w:t>and</w:t>
      </w:r>
    </w:p>
    <w:p w14:paraId="037928BB" w14:textId="5FE9F804" w:rsidR="00ED7752" w:rsidRPr="00ED7752" w:rsidRDefault="00ED7752" w:rsidP="00ED7752">
      <w:pPr>
        <w:spacing w:after="0" w:line="240" w:lineRule="auto"/>
        <w:ind w:left="360"/>
        <w:jc w:val="both"/>
        <w:rPr>
          <w:rFonts w:ascii="Arial" w:hAnsi="Arial" w:cs="Arial"/>
        </w:rPr>
      </w:pPr>
      <w:r w:rsidRPr="00ED7752">
        <w:rPr>
          <w:rFonts w:ascii="Arial" w:hAnsi="Arial" w:cs="Arial"/>
        </w:rPr>
        <w:t xml:space="preserve">b. </w:t>
      </w:r>
      <w:r>
        <w:rPr>
          <w:rFonts w:ascii="Arial" w:hAnsi="Arial" w:cs="Arial"/>
        </w:rPr>
        <w:t xml:space="preserve">  </w:t>
      </w:r>
      <w:r w:rsidRPr="00ED7752">
        <w:rPr>
          <w:rFonts w:ascii="Arial" w:hAnsi="Arial" w:cs="Arial"/>
        </w:rPr>
        <w:t>participates actively in post-visit supervision.</w:t>
      </w:r>
    </w:p>
    <w:p w14:paraId="21CF74EE" w14:textId="77777777" w:rsidR="00ED7752" w:rsidRDefault="00ED7752" w:rsidP="00ED7752">
      <w:pPr>
        <w:spacing w:after="0" w:line="240" w:lineRule="auto"/>
        <w:jc w:val="both"/>
        <w:rPr>
          <w:rFonts w:ascii="Arial" w:hAnsi="Arial" w:cs="Arial"/>
        </w:rPr>
      </w:pPr>
    </w:p>
    <w:p w14:paraId="699A2CDC" w14:textId="77777777" w:rsidR="00ED7752" w:rsidRDefault="00ED7752" w:rsidP="00ED7752">
      <w:pPr>
        <w:spacing w:after="0" w:line="240" w:lineRule="auto"/>
        <w:ind w:left="360" w:hanging="360"/>
        <w:jc w:val="both"/>
        <w:rPr>
          <w:rFonts w:ascii="Arial" w:hAnsi="Arial" w:cs="Arial"/>
        </w:rPr>
      </w:pPr>
      <w:r w:rsidRPr="00ED7752">
        <w:rPr>
          <w:rFonts w:ascii="Arial" w:hAnsi="Arial" w:cs="Arial"/>
        </w:rPr>
        <w:t>(2) The Fellow has been assigned by the licensed faculty member to supervise a clinical encounter between a patient and a Graduate Student/Intern in real-time in a tiered- supervisory capacity.</w:t>
      </w:r>
      <w:r>
        <w:rPr>
          <w:rFonts w:ascii="Arial" w:hAnsi="Arial" w:cs="Arial"/>
        </w:rPr>
        <w:t xml:space="preserve"> </w:t>
      </w:r>
    </w:p>
    <w:p w14:paraId="07526607" w14:textId="77777777" w:rsidR="00ED7752" w:rsidRDefault="00ED7752" w:rsidP="00ED7752">
      <w:pPr>
        <w:spacing w:after="0" w:line="240" w:lineRule="auto"/>
        <w:ind w:left="360" w:hanging="360"/>
        <w:jc w:val="both"/>
        <w:rPr>
          <w:rFonts w:ascii="Arial" w:hAnsi="Arial" w:cs="Arial"/>
        </w:rPr>
      </w:pPr>
    </w:p>
    <w:p w14:paraId="0B2B321E" w14:textId="08718D9D" w:rsidR="00ED7752" w:rsidRPr="00ED7752" w:rsidRDefault="00ED7752" w:rsidP="00ED7752">
      <w:pPr>
        <w:spacing w:after="0" w:line="240" w:lineRule="auto"/>
        <w:ind w:left="360"/>
        <w:jc w:val="both"/>
        <w:rPr>
          <w:rFonts w:ascii="Arial" w:hAnsi="Arial" w:cs="Arial"/>
        </w:rPr>
      </w:pPr>
      <w:r w:rsidRPr="00ED7752">
        <w:rPr>
          <w:rFonts w:ascii="Arial" w:hAnsi="Arial" w:cs="Arial"/>
        </w:rPr>
        <w:t xml:space="preserve">In this case, the Fellow may count the entire duration of the direct clinical contact with the patient as their own, as long as </w:t>
      </w:r>
      <w:r w:rsidRPr="00ED7752">
        <w:rPr>
          <w:rFonts w:ascii="Arial" w:hAnsi="Arial" w:cs="Arial"/>
          <w:i/>
          <w:iCs/>
        </w:rPr>
        <w:t xml:space="preserve">all of the following </w:t>
      </w:r>
      <w:r w:rsidRPr="00ED7752">
        <w:rPr>
          <w:rFonts w:ascii="Arial" w:hAnsi="Arial" w:cs="Arial"/>
        </w:rPr>
        <w:t>are true:</w:t>
      </w:r>
    </w:p>
    <w:p w14:paraId="6BD6ADCE" w14:textId="77777777" w:rsidR="00ED7752" w:rsidRDefault="00ED7752" w:rsidP="00BC37E2">
      <w:pPr>
        <w:spacing w:after="0" w:line="240" w:lineRule="auto"/>
        <w:jc w:val="both"/>
        <w:rPr>
          <w:rFonts w:ascii="Arial" w:hAnsi="Arial" w:cs="Arial"/>
        </w:rPr>
      </w:pPr>
    </w:p>
    <w:p w14:paraId="132E6E6F" w14:textId="1DC6B9E8" w:rsidR="00ED7752" w:rsidRPr="00ED7752" w:rsidRDefault="00ED7752" w:rsidP="00BC37E2">
      <w:pPr>
        <w:spacing w:after="0" w:line="240" w:lineRule="auto"/>
        <w:ind w:left="360"/>
        <w:jc w:val="both"/>
        <w:rPr>
          <w:rFonts w:ascii="Arial" w:hAnsi="Arial" w:cs="Arial"/>
        </w:rPr>
      </w:pPr>
      <w:r w:rsidRPr="00ED7752">
        <w:rPr>
          <w:rFonts w:ascii="Arial" w:hAnsi="Arial" w:cs="Arial"/>
        </w:rPr>
        <w:t>a. The Fellow conducts a thorough medical record review prior to the encounter,</w:t>
      </w:r>
    </w:p>
    <w:p w14:paraId="774F6160" w14:textId="77777777" w:rsidR="00ED7752" w:rsidRPr="00ED7752" w:rsidRDefault="00ED7752" w:rsidP="00BC37E2">
      <w:pPr>
        <w:spacing w:after="0" w:line="240" w:lineRule="auto"/>
        <w:ind w:left="360"/>
        <w:jc w:val="both"/>
        <w:rPr>
          <w:rFonts w:ascii="Arial" w:hAnsi="Arial" w:cs="Arial"/>
        </w:rPr>
      </w:pPr>
      <w:r w:rsidRPr="00ED7752">
        <w:rPr>
          <w:rFonts w:ascii="Arial" w:hAnsi="Arial" w:cs="Arial"/>
        </w:rPr>
        <w:t>b. participates actively in immediate pre- and post-visit supervision,</w:t>
      </w:r>
    </w:p>
    <w:p w14:paraId="3B57A3E6" w14:textId="77777777" w:rsidR="00ED7752" w:rsidRPr="00ED7752" w:rsidRDefault="00ED7752" w:rsidP="00BC37E2">
      <w:pPr>
        <w:spacing w:after="0" w:line="240" w:lineRule="auto"/>
        <w:ind w:left="360"/>
        <w:jc w:val="both"/>
        <w:rPr>
          <w:rFonts w:ascii="Arial" w:hAnsi="Arial" w:cs="Arial"/>
        </w:rPr>
      </w:pPr>
      <w:r w:rsidRPr="00ED7752">
        <w:rPr>
          <w:rFonts w:ascii="Arial" w:hAnsi="Arial" w:cs="Arial"/>
        </w:rPr>
        <w:t>c. introduces himself/herself to the patient as a tiered-supervisor at the beginning of the</w:t>
      </w:r>
    </w:p>
    <w:p w14:paraId="2C378A7E" w14:textId="77777777" w:rsidR="00ED7752" w:rsidRPr="00ED7752" w:rsidRDefault="00ED7752" w:rsidP="00BC37E2">
      <w:pPr>
        <w:spacing w:after="0" w:line="240" w:lineRule="auto"/>
        <w:ind w:left="630" w:hanging="270"/>
        <w:jc w:val="both"/>
        <w:rPr>
          <w:rFonts w:ascii="Arial" w:hAnsi="Arial" w:cs="Arial"/>
        </w:rPr>
      </w:pPr>
      <w:r w:rsidRPr="00ED7752">
        <w:rPr>
          <w:rFonts w:ascii="Arial" w:hAnsi="Arial" w:cs="Arial"/>
        </w:rPr>
        <w:t>encounter,</w:t>
      </w:r>
    </w:p>
    <w:p w14:paraId="69C8D8BD" w14:textId="77777777" w:rsidR="00ED7752" w:rsidRPr="00ED7752" w:rsidRDefault="00ED7752" w:rsidP="00BC37E2">
      <w:pPr>
        <w:spacing w:after="0" w:line="240" w:lineRule="auto"/>
        <w:ind w:left="360"/>
        <w:jc w:val="both"/>
        <w:rPr>
          <w:rFonts w:ascii="Arial" w:hAnsi="Arial" w:cs="Arial"/>
          <w:i/>
          <w:iCs/>
        </w:rPr>
      </w:pPr>
      <w:r w:rsidRPr="00ED7752">
        <w:rPr>
          <w:rFonts w:ascii="Arial" w:hAnsi="Arial" w:cs="Arial"/>
        </w:rPr>
        <w:t xml:space="preserve">d. takes a leading role in providing feedback to the patient and closing out the visit, </w:t>
      </w:r>
      <w:r w:rsidRPr="00ED7752">
        <w:rPr>
          <w:rFonts w:ascii="Arial" w:hAnsi="Arial" w:cs="Arial"/>
          <w:i/>
          <w:iCs/>
        </w:rPr>
        <w:t>and</w:t>
      </w:r>
    </w:p>
    <w:p w14:paraId="592FCA1D" w14:textId="77777777" w:rsidR="00ED7752" w:rsidRPr="00ED7752" w:rsidRDefault="00ED7752" w:rsidP="00BC37E2">
      <w:pPr>
        <w:spacing w:after="0" w:line="240" w:lineRule="auto"/>
        <w:ind w:left="360"/>
        <w:jc w:val="both"/>
        <w:rPr>
          <w:rFonts w:ascii="Arial" w:hAnsi="Arial" w:cs="Arial"/>
        </w:rPr>
      </w:pPr>
      <w:r w:rsidRPr="00ED7752">
        <w:rPr>
          <w:rFonts w:ascii="Arial" w:hAnsi="Arial" w:cs="Arial"/>
        </w:rPr>
        <w:t>e. observes the entire clinical encounter in real-time.</w:t>
      </w:r>
    </w:p>
    <w:p w14:paraId="71030B3B" w14:textId="77777777" w:rsidR="00ED7752" w:rsidRDefault="00ED7752" w:rsidP="00BC37E2">
      <w:pPr>
        <w:spacing w:after="0" w:line="240" w:lineRule="auto"/>
        <w:jc w:val="both"/>
        <w:rPr>
          <w:rFonts w:ascii="Arial" w:hAnsi="Arial" w:cs="Arial"/>
        </w:rPr>
      </w:pPr>
    </w:p>
    <w:p w14:paraId="19699341" w14:textId="0CB759F7" w:rsidR="00ED7752" w:rsidRPr="00ED7752" w:rsidRDefault="00ED7752" w:rsidP="00BC37E2">
      <w:pPr>
        <w:spacing w:after="0" w:line="240" w:lineRule="auto"/>
        <w:ind w:left="360" w:hanging="360"/>
        <w:jc w:val="both"/>
        <w:rPr>
          <w:rFonts w:ascii="Arial" w:hAnsi="Arial" w:cs="Arial"/>
        </w:rPr>
      </w:pPr>
      <w:r w:rsidRPr="00ED7752">
        <w:rPr>
          <w:rFonts w:ascii="Arial" w:hAnsi="Arial" w:cs="Arial"/>
        </w:rPr>
        <w:t>(3) The Fellow is assigned to a clinical encounter and personally conducts less than 50% of the encounter.</w:t>
      </w:r>
    </w:p>
    <w:p w14:paraId="61C875C7" w14:textId="77777777" w:rsidR="00ED7752" w:rsidRDefault="00ED7752" w:rsidP="00BC37E2">
      <w:pPr>
        <w:spacing w:after="0" w:line="240" w:lineRule="auto"/>
        <w:jc w:val="both"/>
        <w:rPr>
          <w:rFonts w:ascii="Arial" w:hAnsi="Arial" w:cs="Arial"/>
        </w:rPr>
      </w:pPr>
    </w:p>
    <w:p w14:paraId="0242DA7E" w14:textId="3D257A0F" w:rsidR="00ED7752" w:rsidRPr="00ED7752" w:rsidRDefault="00ED7752" w:rsidP="00BC37E2">
      <w:pPr>
        <w:spacing w:after="0" w:line="240" w:lineRule="auto"/>
        <w:ind w:left="450"/>
        <w:jc w:val="both"/>
        <w:rPr>
          <w:rFonts w:ascii="Arial" w:hAnsi="Arial" w:cs="Arial"/>
        </w:rPr>
      </w:pPr>
      <w:r w:rsidRPr="00ED7752">
        <w:rPr>
          <w:rFonts w:ascii="Arial" w:hAnsi="Arial" w:cs="Arial"/>
        </w:rPr>
        <w:t xml:space="preserve">In this case, the Fellow may count the entire duration of the direct clinical contact with the patient as their own, as long as </w:t>
      </w:r>
      <w:r w:rsidRPr="00ED7752">
        <w:rPr>
          <w:rFonts w:ascii="Arial" w:hAnsi="Arial" w:cs="Arial"/>
          <w:i/>
          <w:iCs/>
        </w:rPr>
        <w:t xml:space="preserve">all of the following </w:t>
      </w:r>
      <w:r w:rsidRPr="00ED7752">
        <w:rPr>
          <w:rFonts w:ascii="Arial" w:hAnsi="Arial" w:cs="Arial"/>
        </w:rPr>
        <w:t>are true:</w:t>
      </w:r>
    </w:p>
    <w:p w14:paraId="59C4B7E3" w14:textId="4993D867" w:rsidR="00ED7752" w:rsidRPr="00ED7752" w:rsidRDefault="00ED7752" w:rsidP="00BC37E2">
      <w:pPr>
        <w:spacing w:after="0" w:line="240" w:lineRule="auto"/>
        <w:jc w:val="both"/>
        <w:rPr>
          <w:rFonts w:ascii="Arial" w:hAnsi="Arial" w:cs="Arial"/>
        </w:rPr>
      </w:pPr>
    </w:p>
    <w:p w14:paraId="32CC898B" w14:textId="77777777" w:rsidR="00ED7752" w:rsidRPr="00ED7752" w:rsidRDefault="00ED7752" w:rsidP="00BC37E2">
      <w:pPr>
        <w:spacing w:after="0" w:line="240" w:lineRule="auto"/>
        <w:ind w:left="450"/>
        <w:jc w:val="both"/>
        <w:rPr>
          <w:rFonts w:ascii="Arial" w:hAnsi="Arial" w:cs="Arial"/>
        </w:rPr>
      </w:pPr>
      <w:r w:rsidRPr="00ED7752">
        <w:rPr>
          <w:rFonts w:ascii="Arial" w:hAnsi="Arial" w:cs="Arial"/>
        </w:rPr>
        <w:t>a. The Fellow conducts a throughout medical record review,</w:t>
      </w:r>
    </w:p>
    <w:p w14:paraId="6BC55EA7" w14:textId="77777777" w:rsidR="00ED7752" w:rsidRPr="00ED7752" w:rsidRDefault="00ED7752" w:rsidP="00BC37E2">
      <w:pPr>
        <w:spacing w:after="0" w:line="240" w:lineRule="auto"/>
        <w:ind w:left="450"/>
        <w:jc w:val="both"/>
        <w:rPr>
          <w:rFonts w:ascii="Arial" w:hAnsi="Arial" w:cs="Arial"/>
        </w:rPr>
      </w:pPr>
      <w:r w:rsidRPr="00ED7752">
        <w:rPr>
          <w:rFonts w:ascii="Arial" w:hAnsi="Arial" w:cs="Arial"/>
        </w:rPr>
        <w:t>b. participates actively in immediate pre- and post-visit supervision,</w:t>
      </w:r>
    </w:p>
    <w:p w14:paraId="0DCD1F9D" w14:textId="77777777" w:rsidR="00ED7752" w:rsidRPr="00ED7752" w:rsidRDefault="00ED7752" w:rsidP="00BC37E2">
      <w:pPr>
        <w:spacing w:after="0" w:line="240" w:lineRule="auto"/>
        <w:ind w:left="450"/>
        <w:jc w:val="both"/>
        <w:rPr>
          <w:rFonts w:ascii="Arial" w:hAnsi="Arial" w:cs="Arial"/>
          <w:i/>
          <w:iCs/>
        </w:rPr>
      </w:pPr>
      <w:r w:rsidRPr="00ED7752">
        <w:rPr>
          <w:rFonts w:ascii="Arial" w:hAnsi="Arial" w:cs="Arial"/>
        </w:rPr>
        <w:t xml:space="preserve">c. observes the entire encounter in real-time, </w:t>
      </w:r>
      <w:r w:rsidRPr="00ED7752">
        <w:rPr>
          <w:rFonts w:ascii="Arial" w:hAnsi="Arial" w:cs="Arial"/>
          <w:i/>
          <w:iCs/>
        </w:rPr>
        <w:t>and</w:t>
      </w:r>
    </w:p>
    <w:p w14:paraId="11426FBA" w14:textId="77777777" w:rsidR="00ED7752" w:rsidRPr="00ED7752" w:rsidRDefault="00ED7752" w:rsidP="00BC37E2">
      <w:pPr>
        <w:spacing w:after="0" w:line="240" w:lineRule="auto"/>
        <w:ind w:left="450"/>
        <w:jc w:val="both"/>
        <w:rPr>
          <w:rFonts w:ascii="Arial" w:hAnsi="Arial" w:cs="Arial"/>
        </w:rPr>
      </w:pPr>
      <w:r w:rsidRPr="00ED7752">
        <w:rPr>
          <w:rFonts w:ascii="Arial" w:hAnsi="Arial" w:cs="Arial"/>
        </w:rPr>
        <w:t>d. personally conducts the evaluation of at least one biopsychosocial or neurocognitive</w:t>
      </w:r>
    </w:p>
    <w:p w14:paraId="3CC4F40F" w14:textId="77777777" w:rsidR="00ED7752" w:rsidRPr="00ED7752" w:rsidRDefault="00ED7752" w:rsidP="00BC37E2">
      <w:pPr>
        <w:spacing w:after="0" w:line="240" w:lineRule="auto"/>
        <w:ind w:left="450"/>
        <w:jc w:val="both"/>
        <w:rPr>
          <w:rFonts w:ascii="Arial" w:hAnsi="Arial" w:cs="Arial"/>
        </w:rPr>
      </w:pPr>
      <w:r w:rsidRPr="00ED7752">
        <w:rPr>
          <w:rFonts w:ascii="Arial" w:hAnsi="Arial" w:cs="Arial"/>
        </w:rPr>
        <w:t>domain.</w:t>
      </w:r>
    </w:p>
    <w:p w14:paraId="56317E27" w14:textId="77777777" w:rsidR="00ED7752" w:rsidRDefault="00ED7752" w:rsidP="00BC37E2">
      <w:pPr>
        <w:spacing w:after="0" w:line="240" w:lineRule="auto"/>
        <w:jc w:val="both"/>
        <w:rPr>
          <w:rFonts w:ascii="Arial" w:hAnsi="Arial" w:cs="Arial"/>
        </w:rPr>
      </w:pPr>
    </w:p>
    <w:p w14:paraId="6AD3B3D8" w14:textId="367F8C2D" w:rsidR="00ED7752" w:rsidRPr="00ED7752" w:rsidRDefault="00ED7752" w:rsidP="00BC37E2">
      <w:pPr>
        <w:spacing w:after="0" w:line="240" w:lineRule="auto"/>
        <w:ind w:left="360" w:hanging="360"/>
        <w:jc w:val="both"/>
        <w:rPr>
          <w:rFonts w:ascii="Arial" w:hAnsi="Arial" w:cs="Arial"/>
        </w:rPr>
      </w:pPr>
      <w:r w:rsidRPr="00ED7752">
        <w:rPr>
          <w:rFonts w:ascii="Arial" w:hAnsi="Arial" w:cs="Arial"/>
        </w:rPr>
        <w:t>(4) Other scenarios may be approved by the Associate Chair of Postgraduate Studies on a case- by-case basis. Fellows should discuss these scenarios with the Associate Chair as soon as practically possible.</w:t>
      </w:r>
    </w:p>
    <w:p w14:paraId="4D7A605E" w14:textId="77777777" w:rsidR="00ED7752" w:rsidRDefault="00ED7752" w:rsidP="00BC37E2">
      <w:pPr>
        <w:spacing w:after="0" w:line="240" w:lineRule="auto"/>
        <w:jc w:val="both"/>
        <w:rPr>
          <w:rFonts w:ascii="Arial" w:hAnsi="Arial" w:cs="Arial"/>
          <w:b/>
          <w:bCs/>
        </w:rPr>
      </w:pPr>
    </w:p>
    <w:p w14:paraId="56A761D9" w14:textId="5CE80E53" w:rsidR="00ED7752" w:rsidRPr="00BC37E2" w:rsidRDefault="00ED7752" w:rsidP="00BC37E2">
      <w:pPr>
        <w:pStyle w:val="Heading3"/>
        <w:rPr>
          <w:rFonts w:ascii="Arial" w:hAnsi="Arial" w:cs="Arial"/>
          <w:sz w:val="22"/>
          <w:szCs w:val="22"/>
        </w:rPr>
      </w:pPr>
      <w:bookmarkStart w:id="43" w:name="_Toc78716328"/>
      <w:r w:rsidRPr="00BC37E2">
        <w:rPr>
          <w:rFonts w:ascii="Arial" w:hAnsi="Arial" w:cs="Arial"/>
          <w:sz w:val="22"/>
          <w:szCs w:val="22"/>
        </w:rPr>
        <w:lastRenderedPageBreak/>
        <w:t>Special Considerations Related to Testing</w:t>
      </w:r>
      <w:bookmarkEnd w:id="43"/>
    </w:p>
    <w:p w14:paraId="32B7CE15" w14:textId="77777777" w:rsidR="00BC37E2" w:rsidRDefault="00BC37E2" w:rsidP="00BC37E2">
      <w:pPr>
        <w:spacing w:after="0" w:line="240" w:lineRule="auto"/>
        <w:jc w:val="both"/>
        <w:rPr>
          <w:rFonts w:ascii="Arial" w:hAnsi="Arial" w:cs="Arial"/>
        </w:rPr>
      </w:pPr>
    </w:p>
    <w:p w14:paraId="6E61AFC0" w14:textId="247835E1" w:rsidR="00ED7752" w:rsidRPr="00ED7752" w:rsidRDefault="00ED7752" w:rsidP="00BC37E2">
      <w:pPr>
        <w:spacing w:after="0" w:line="240" w:lineRule="auto"/>
        <w:ind w:left="360" w:hanging="360"/>
        <w:jc w:val="both"/>
        <w:rPr>
          <w:rFonts w:ascii="Arial" w:hAnsi="Arial" w:cs="Arial"/>
        </w:rPr>
      </w:pPr>
      <w:r w:rsidRPr="00ED7752">
        <w:rPr>
          <w:rFonts w:ascii="Arial" w:hAnsi="Arial" w:cs="Arial"/>
        </w:rPr>
        <w:t>(1) Observation of another individual conducting psychoeducational or neurocognitive testing does not qualify as direct clinical contact.</w:t>
      </w:r>
    </w:p>
    <w:p w14:paraId="4F2F9C2A" w14:textId="77777777" w:rsidR="00BC37E2" w:rsidRDefault="00BC37E2" w:rsidP="00BC37E2">
      <w:pPr>
        <w:spacing w:after="0" w:line="240" w:lineRule="auto"/>
        <w:jc w:val="both"/>
        <w:rPr>
          <w:rFonts w:ascii="Arial" w:hAnsi="Arial" w:cs="Arial"/>
        </w:rPr>
      </w:pPr>
    </w:p>
    <w:p w14:paraId="34A0447F" w14:textId="5187F13F" w:rsidR="00ED7752" w:rsidRDefault="00ED7752" w:rsidP="00BC37E2">
      <w:pPr>
        <w:spacing w:after="0" w:line="240" w:lineRule="auto"/>
        <w:ind w:left="360" w:hanging="360"/>
        <w:jc w:val="both"/>
        <w:rPr>
          <w:rFonts w:ascii="Arial" w:hAnsi="Arial" w:cs="Arial"/>
        </w:rPr>
      </w:pPr>
      <w:r w:rsidRPr="00ED7752">
        <w:rPr>
          <w:rFonts w:ascii="Arial" w:hAnsi="Arial" w:cs="Arial"/>
        </w:rPr>
        <w:t>(2) If a Fellow performs a portion of an encounter’s psychoeducation or neurocognitive testing activities, they should only count the portion they completed toward their direct clinical contact hours.</w:t>
      </w:r>
    </w:p>
    <w:p w14:paraId="673EDA7F" w14:textId="77777777" w:rsidR="00BC37E2" w:rsidRPr="00ED7752" w:rsidRDefault="00BC37E2" w:rsidP="00BC37E2">
      <w:pPr>
        <w:spacing w:after="0" w:line="240" w:lineRule="auto"/>
        <w:jc w:val="both"/>
        <w:rPr>
          <w:rFonts w:ascii="Arial" w:hAnsi="Arial" w:cs="Arial"/>
        </w:rPr>
      </w:pPr>
    </w:p>
    <w:p w14:paraId="03709DC6" w14:textId="77777777" w:rsidR="00ED7752" w:rsidRPr="00BC37E2" w:rsidRDefault="00ED7752" w:rsidP="00BC37E2">
      <w:pPr>
        <w:pStyle w:val="Heading3"/>
        <w:rPr>
          <w:rFonts w:ascii="Arial" w:hAnsi="Arial" w:cs="Arial"/>
          <w:sz w:val="22"/>
          <w:szCs w:val="22"/>
        </w:rPr>
      </w:pPr>
      <w:bookmarkStart w:id="44" w:name="_Toc78716329"/>
      <w:r w:rsidRPr="00BC37E2">
        <w:rPr>
          <w:rFonts w:ascii="Arial" w:hAnsi="Arial" w:cs="Arial"/>
          <w:sz w:val="22"/>
          <w:szCs w:val="22"/>
        </w:rPr>
        <w:t>Responsibilities of the Fellow and Licensed Faculty Supervisor</w:t>
      </w:r>
      <w:bookmarkEnd w:id="44"/>
    </w:p>
    <w:p w14:paraId="670A13CF" w14:textId="77777777" w:rsidR="00BC37E2" w:rsidRDefault="00BC37E2" w:rsidP="00BC37E2">
      <w:pPr>
        <w:spacing w:after="0" w:line="240" w:lineRule="auto"/>
        <w:jc w:val="both"/>
        <w:rPr>
          <w:rFonts w:ascii="Arial" w:hAnsi="Arial" w:cs="Arial"/>
        </w:rPr>
      </w:pPr>
    </w:p>
    <w:p w14:paraId="12615C0C" w14:textId="0D007EB8" w:rsidR="00ED7752" w:rsidRPr="00ED7752" w:rsidRDefault="00ED7752" w:rsidP="00BC37E2">
      <w:pPr>
        <w:spacing w:after="0" w:line="240" w:lineRule="auto"/>
        <w:ind w:left="360" w:hanging="360"/>
        <w:jc w:val="both"/>
        <w:rPr>
          <w:rFonts w:ascii="Arial" w:hAnsi="Arial" w:cs="Arial"/>
        </w:rPr>
      </w:pPr>
      <w:r w:rsidRPr="00ED7752">
        <w:rPr>
          <w:rFonts w:ascii="Arial" w:hAnsi="Arial" w:cs="Arial"/>
        </w:rPr>
        <w:t>(1) The Fellow is responsible for entering their direct clinical hours into the EPIC Care Team Flowsheet. However, the Fellow should also confirm that this is the case with the licensed supervisor for the encounter.</w:t>
      </w:r>
    </w:p>
    <w:p w14:paraId="5446866E" w14:textId="77777777" w:rsidR="00BC37E2" w:rsidRDefault="00BC37E2" w:rsidP="00BC37E2">
      <w:pPr>
        <w:spacing w:after="0" w:line="240" w:lineRule="auto"/>
        <w:jc w:val="both"/>
        <w:rPr>
          <w:rFonts w:ascii="Arial" w:hAnsi="Arial" w:cs="Arial"/>
        </w:rPr>
      </w:pPr>
    </w:p>
    <w:p w14:paraId="3C14E4CB" w14:textId="789A589D" w:rsidR="00ED7752" w:rsidRPr="00ED7752" w:rsidRDefault="00ED7752" w:rsidP="00BC37E2">
      <w:pPr>
        <w:spacing w:after="0" w:line="240" w:lineRule="auto"/>
        <w:ind w:left="360" w:hanging="360"/>
        <w:jc w:val="both"/>
        <w:rPr>
          <w:rFonts w:ascii="Arial" w:hAnsi="Arial" w:cs="Arial"/>
        </w:rPr>
      </w:pPr>
      <w:r w:rsidRPr="00ED7752">
        <w:rPr>
          <w:rFonts w:ascii="Arial" w:hAnsi="Arial" w:cs="Arial"/>
        </w:rPr>
        <w:t>(2) The Fellow should track time spent in record reviews, report/progress note writing, and supervision separately using Time to Track or another method of their choosing. It is also recommended that the Fellow documents their direct clinical hours in this other method, as well. The Fellow should ensure that there are no discrepancies between the time entered into the Care Team Flowsheet and the method of their choosing.</w:t>
      </w:r>
    </w:p>
    <w:p w14:paraId="1D48B959" w14:textId="77777777" w:rsidR="00BC37E2" w:rsidRDefault="00BC37E2" w:rsidP="00BC37E2">
      <w:pPr>
        <w:spacing w:after="0" w:line="240" w:lineRule="auto"/>
        <w:jc w:val="both"/>
        <w:rPr>
          <w:rFonts w:ascii="Arial" w:hAnsi="Arial" w:cs="Arial"/>
        </w:rPr>
      </w:pPr>
    </w:p>
    <w:p w14:paraId="089A0E93" w14:textId="29C8F416" w:rsidR="00ED7752" w:rsidRPr="00ED7752" w:rsidRDefault="00ED7752" w:rsidP="00BC37E2">
      <w:pPr>
        <w:spacing w:after="0" w:line="240" w:lineRule="auto"/>
        <w:ind w:left="360" w:hanging="360"/>
        <w:jc w:val="both"/>
        <w:rPr>
          <w:rFonts w:ascii="Arial" w:hAnsi="Arial" w:cs="Arial"/>
        </w:rPr>
      </w:pPr>
      <w:r w:rsidRPr="00ED7752">
        <w:rPr>
          <w:rFonts w:ascii="Arial" w:hAnsi="Arial" w:cs="Arial"/>
        </w:rPr>
        <w:t>(3) If the Fellow observes that their direct clinical hours are averaging less than 20 hours a week, they should speak with their Area Postdoctoral Director and the Associate Chair as soon as possible so that this can be problem-solved.</w:t>
      </w:r>
    </w:p>
    <w:p w14:paraId="03695033" w14:textId="77777777" w:rsidR="00BC37E2" w:rsidRDefault="00BC37E2" w:rsidP="00BC37E2">
      <w:pPr>
        <w:spacing w:after="0" w:line="240" w:lineRule="auto"/>
        <w:jc w:val="both"/>
        <w:rPr>
          <w:rFonts w:ascii="Arial" w:hAnsi="Arial" w:cs="Arial"/>
        </w:rPr>
      </w:pPr>
    </w:p>
    <w:p w14:paraId="192DD42D" w14:textId="55D910E0" w:rsidR="00ED7752" w:rsidRPr="00ED7752" w:rsidRDefault="00ED7752" w:rsidP="00BC37E2">
      <w:pPr>
        <w:spacing w:after="0" w:line="240" w:lineRule="auto"/>
        <w:ind w:left="360" w:hanging="360"/>
        <w:jc w:val="both"/>
        <w:rPr>
          <w:rFonts w:ascii="Arial" w:hAnsi="Arial" w:cs="Arial"/>
        </w:rPr>
      </w:pPr>
      <w:r w:rsidRPr="00ED7752">
        <w:rPr>
          <w:rFonts w:ascii="Arial" w:hAnsi="Arial" w:cs="Arial"/>
        </w:rPr>
        <w:t>(4) The Licensed Faculty Supervisor should ensure that the number of hours entered by the Fellow reflects their actual direct clinical contact as outlined in this document.</w:t>
      </w:r>
    </w:p>
    <w:p w14:paraId="5B2F389F" w14:textId="77777777" w:rsidR="00ED7752" w:rsidRPr="00ED7752" w:rsidRDefault="00ED7752" w:rsidP="00BC37E2">
      <w:pPr>
        <w:spacing w:after="0" w:line="240" w:lineRule="auto"/>
        <w:jc w:val="both"/>
        <w:rPr>
          <w:rFonts w:ascii="Arial" w:hAnsi="Arial" w:cs="Arial"/>
        </w:rPr>
      </w:pPr>
    </w:p>
    <w:p w14:paraId="7770ED87" w14:textId="06F3CACD" w:rsidR="00A33CC0" w:rsidRPr="00BC37E2" w:rsidRDefault="00A33CC0" w:rsidP="00BC37E2">
      <w:pPr>
        <w:pStyle w:val="Heading3"/>
        <w:rPr>
          <w:rFonts w:ascii="Arial" w:hAnsi="Arial" w:cs="Arial"/>
          <w:sz w:val="22"/>
          <w:szCs w:val="22"/>
        </w:rPr>
      </w:pPr>
      <w:bookmarkStart w:id="45" w:name="_Toc78716330"/>
      <w:r w:rsidRPr="00BC37E2">
        <w:rPr>
          <w:rFonts w:ascii="Arial" w:hAnsi="Arial" w:cs="Arial"/>
          <w:sz w:val="22"/>
          <w:szCs w:val="22"/>
        </w:rPr>
        <w:t>Supervision</w:t>
      </w:r>
      <w:bookmarkEnd w:id="45"/>
    </w:p>
    <w:p w14:paraId="51B7C016" w14:textId="77777777" w:rsidR="00BC37E2" w:rsidRPr="00BC37E2" w:rsidRDefault="00BC37E2" w:rsidP="00BC37E2">
      <w:pPr>
        <w:spacing w:after="0" w:line="240" w:lineRule="auto"/>
        <w:jc w:val="both"/>
        <w:rPr>
          <w:rFonts w:ascii="Arial" w:hAnsi="Arial" w:cs="Arial"/>
          <w:b/>
          <w:i/>
        </w:rPr>
      </w:pPr>
    </w:p>
    <w:p w14:paraId="42553DD8" w14:textId="0B46C541" w:rsidR="00A33CC0" w:rsidRPr="00ED7752" w:rsidRDefault="00A33CC0" w:rsidP="00BC37E2">
      <w:pPr>
        <w:spacing w:after="0" w:line="240" w:lineRule="auto"/>
        <w:jc w:val="both"/>
        <w:rPr>
          <w:rFonts w:ascii="Arial" w:hAnsi="Arial" w:cs="Arial"/>
        </w:rPr>
      </w:pPr>
      <w:r w:rsidRPr="00ED7752">
        <w:rPr>
          <w:rFonts w:ascii="Arial" w:hAnsi="Arial" w:cs="Arial"/>
        </w:rPr>
        <w:t xml:space="preserve">Postdoctoral </w:t>
      </w:r>
      <w:r w:rsidR="00CC170C" w:rsidRPr="00ED7752">
        <w:rPr>
          <w:rFonts w:ascii="Arial" w:hAnsi="Arial" w:cs="Arial"/>
        </w:rPr>
        <w:t>fellows</w:t>
      </w:r>
      <w:r w:rsidRPr="00ED7752">
        <w:rPr>
          <w:rFonts w:ascii="Arial" w:hAnsi="Arial" w:cs="Arial"/>
        </w:rPr>
        <w:t xml:space="preserve"> receive at least two hours of individual face-to-face supervision per week from licensed psychologists. Postdoctoral </w:t>
      </w:r>
      <w:r w:rsidR="00CC170C" w:rsidRPr="00ED7752">
        <w:rPr>
          <w:rFonts w:ascii="Arial" w:hAnsi="Arial" w:cs="Arial"/>
        </w:rPr>
        <w:t>fellows</w:t>
      </w:r>
      <w:r w:rsidRPr="00ED7752">
        <w:rPr>
          <w:rFonts w:ascii="Arial" w:hAnsi="Arial" w:cs="Arial"/>
        </w:rPr>
        <w:t xml:space="preserve"> also receive supervision from faculty in weekly seminars, group supervision, and consultative/supervisory direct clinic service. </w:t>
      </w:r>
    </w:p>
    <w:p w14:paraId="7AFB1B85" w14:textId="77777777" w:rsidR="00BC37E2" w:rsidRDefault="00BC37E2" w:rsidP="00BC37E2">
      <w:pPr>
        <w:jc w:val="both"/>
        <w:rPr>
          <w:rStyle w:val="IntenseReference"/>
          <w:rFonts w:ascii="Arial" w:hAnsi="Arial" w:cs="Arial"/>
          <w:b w:val="0"/>
          <w:bCs w:val="0"/>
          <w:smallCaps w:val="0"/>
          <w:color w:val="000000"/>
          <w:spacing w:val="0"/>
          <w:sz w:val="22"/>
        </w:rPr>
      </w:pPr>
    </w:p>
    <w:p w14:paraId="7A93230B" w14:textId="5E864F7F" w:rsidR="00A82047" w:rsidRPr="00BD0BCB" w:rsidRDefault="001B0B54" w:rsidP="005F12D3">
      <w:pPr>
        <w:pStyle w:val="Heading1"/>
        <w:spacing w:after="160" w:line="259" w:lineRule="auto"/>
        <w:ind w:left="0" w:firstLine="0"/>
      </w:pPr>
      <w:bookmarkStart w:id="46" w:name="_Toc78716331"/>
      <w:r w:rsidRPr="00BD0BCB">
        <w:rPr>
          <w:rStyle w:val="IntenseReference"/>
          <w:rFonts w:ascii="Arial" w:hAnsi="Arial" w:cs="Arial"/>
          <w:b/>
          <w:bCs w:val="0"/>
          <w:smallCaps w:val="0"/>
          <w:color w:val="000000"/>
          <w:spacing w:val="0"/>
          <w:sz w:val="22"/>
        </w:rPr>
        <w:t>GETTING STARTED</w:t>
      </w:r>
      <w:bookmarkEnd w:id="46"/>
    </w:p>
    <w:p w14:paraId="1A30844E" w14:textId="76FA43E7" w:rsidR="00315A53" w:rsidRPr="005F12D3" w:rsidRDefault="005B218E" w:rsidP="005F12D3">
      <w:pPr>
        <w:jc w:val="both"/>
        <w:rPr>
          <w:rFonts w:ascii="Arial" w:hAnsi="Arial" w:cs="Arial"/>
        </w:rPr>
      </w:pPr>
      <w:r w:rsidRPr="005F12D3">
        <w:rPr>
          <w:rFonts w:ascii="Arial" w:hAnsi="Arial" w:cs="Arial"/>
        </w:rPr>
        <w:t xml:space="preserve">Each postdoctoral </w:t>
      </w:r>
      <w:r w:rsidR="00230006" w:rsidRPr="005F12D3">
        <w:rPr>
          <w:rFonts w:ascii="Arial" w:hAnsi="Arial" w:cs="Arial"/>
        </w:rPr>
        <w:t>fellow</w:t>
      </w:r>
      <w:r w:rsidRPr="005F12D3">
        <w:rPr>
          <w:rFonts w:ascii="Arial" w:hAnsi="Arial" w:cs="Arial"/>
        </w:rPr>
        <w:t xml:space="preserve"> </w:t>
      </w:r>
      <w:r w:rsidR="0034522F" w:rsidRPr="005F12D3">
        <w:rPr>
          <w:rFonts w:ascii="Arial" w:hAnsi="Arial" w:cs="Arial"/>
        </w:rPr>
        <w:t>has a department</w:t>
      </w:r>
      <w:r w:rsidR="00B7665A" w:rsidRPr="005F12D3">
        <w:rPr>
          <w:rFonts w:ascii="Arial" w:hAnsi="Arial" w:cs="Arial"/>
        </w:rPr>
        <w:t>al</w:t>
      </w:r>
      <w:r w:rsidR="0034522F" w:rsidRPr="005F12D3">
        <w:rPr>
          <w:rFonts w:ascii="Arial" w:hAnsi="Arial" w:cs="Arial"/>
        </w:rPr>
        <w:t xml:space="preserve"> record in the Program Office, which is located </w:t>
      </w:r>
      <w:r w:rsidR="001F2C67" w:rsidRPr="005F12D3">
        <w:rPr>
          <w:rFonts w:ascii="Arial" w:hAnsi="Arial" w:cs="Arial"/>
        </w:rPr>
        <w:t xml:space="preserve">in the Department’s main office </w:t>
      </w:r>
      <w:r w:rsidR="0034522F" w:rsidRPr="005F12D3">
        <w:rPr>
          <w:rFonts w:ascii="Arial" w:hAnsi="Arial" w:cs="Arial"/>
        </w:rPr>
        <w:t>s</w:t>
      </w:r>
      <w:r w:rsidRPr="005F12D3">
        <w:rPr>
          <w:rFonts w:ascii="Arial" w:hAnsi="Arial" w:cs="Arial"/>
        </w:rPr>
        <w:t xml:space="preserve">uite in Room 3158 HPNP. </w:t>
      </w:r>
    </w:p>
    <w:p w14:paraId="563DEACD" w14:textId="7ACF1F0F" w:rsidR="005B218E" w:rsidRPr="00BD0BCB" w:rsidRDefault="005B218E" w:rsidP="005F12D3">
      <w:pPr>
        <w:pStyle w:val="Heading2"/>
        <w:spacing w:after="160" w:line="259" w:lineRule="auto"/>
        <w:ind w:left="14" w:right="86" w:hanging="14"/>
        <w:rPr>
          <w:rFonts w:ascii="Arial" w:hAnsi="Arial" w:cs="Arial"/>
          <w:sz w:val="22"/>
        </w:rPr>
      </w:pPr>
      <w:bookmarkStart w:id="47" w:name="_Toc78716332"/>
      <w:r w:rsidRPr="00BD0BCB">
        <w:rPr>
          <w:rFonts w:ascii="Arial" w:hAnsi="Arial" w:cs="Arial"/>
          <w:sz w:val="22"/>
        </w:rPr>
        <w:t>Gator1/ID badge</w:t>
      </w:r>
      <w:bookmarkEnd w:id="47"/>
    </w:p>
    <w:p w14:paraId="6D922493" w14:textId="551E4BF9" w:rsidR="004B52E4" w:rsidRPr="005F12D3" w:rsidRDefault="004B52E4" w:rsidP="005F12D3">
      <w:pPr>
        <w:jc w:val="both"/>
        <w:rPr>
          <w:rFonts w:ascii="Arial" w:hAnsi="Arial" w:cs="Arial"/>
        </w:rPr>
      </w:pPr>
      <w:r w:rsidRPr="005F12D3">
        <w:rPr>
          <w:rFonts w:ascii="Arial" w:hAnsi="Arial" w:cs="Arial"/>
        </w:rPr>
        <w:t>The </w:t>
      </w:r>
      <w:hyperlink r:id="rId15" w:tgtFrame="_blank" w:history="1">
        <w:r w:rsidRPr="005F12D3">
          <w:rPr>
            <w:rStyle w:val="Hyperlink"/>
            <w:rFonts w:ascii="Arial" w:hAnsi="Arial" w:cs="Arial"/>
          </w:rPr>
          <w:t>Gator 1 Card</w:t>
        </w:r>
      </w:hyperlink>
      <w:r w:rsidRPr="005F12D3">
        <w:rPr>
          <w:rFonts w:ascii="Arial" w:hAnsi="Arial" w:cs="Arial"/>
        </w:rPr>
        <w:t xml:space="preserve"> is the official University of Florida picture ID card. It is required of all students, faculty, and staff. Postdoctoral </w:t>
      </w:r>
      <w:r w:rsidR="002A1941" w:rsidRPr="005F12D3">
        <w:rPr>
          <w:rFonts w:ascii="Arial" w:hAnsi="Arial" w:cs="Arial"/>
        </w:rPr>
        <w:t>f</w:t>
      </w:r>
      <w:r w:rsidR="00CC170C" w:rsidRPr="005F12D3">
        <w:rPr>
          <w:rFonts w:ascii="Arial" w:hAnsi="Arial" w:cs="Arial"/>
        </w:rPr>
        <w:t>ellows</w:t>
      </w:r>
      <w:r w:rsidRPr="005F12D3">
        <w:rPr>
          <w:rFonts w:ascii="Arial" w:hAnsi="Arial" w:cs="Arial"/>
        </w:rPr>
        <w:t xml:space="preserve"> can obtain their Gator 1 </w:t>
      </w:r>
      <w:r w:rsidR="00A04CC4" w:rsidRPr="005F12D3">
        <w:rPr>
          <w:rFonts w:ascii="Arial" w:hAnsi="Arial" w:cs="Arial"/>
        </w:rPr>
        <w:t>Cards at</w:t>
      </w:r>
      <w:r w:rsidRPr="005F12D3">
        <w:rPr>
          <w:rFonts w:ascii="Arial" w:hAnsi="Arial" w:cs="Arial"/>
        </w:rPr>
        <w:t xml:space="preserve"> the ID Card Services</w:t>
      </w:r>
      <w:r w:rsidR="00F47C51" w:rsidRPr="005F12D3">
        <w:rPr>
          <w:rFonts w:ascii="Arial" w:hAnsi="Arial" w:cs="Arial"/>
        </w:rPr>
        <w:t xml:space="preserve"> </w:t>
      </w:r>
      <w:r w:rsidRPr="005F12D3">
        <w:rPr>
          <w:rFonts w:ascii="Arial" w:hAnsi="Arial" w:cs="Arial"/>
        </w:rPr>
        <w:t>on the</w:t>
      </w:r>
      <w:r w:rsidR="00F47C51" w:rsidRPr="005F12D3">
        <w:rPr>
          <w:rFonts w:ascii="Arial" w:hAnsi="Arial" w:cs="Arial"/>
        </w:rPr>
        <w:t xml:space="preserve"> Ground Floor Medical Sciences Building, Room NG-10</w:t>
      </w:r>
      <w:r w:rsidR="00B9491C" w:rsidRPr="005F12D3">
        <w:rPr>
          <w:rFonts w:ascii="Arial" w:hAnsi="Arial" w:cs="Arial"/>
        </w:rPr>
        <w:t> or</w:t>
      </w:r>
      <w:r w:rsidR="00F47C51" w:rsidRPr="005F12D3">
        <w:rPr>
          <w:rFonts w:ascii="Arial" w:hAnsi="Arial" w:cs="Arial"/>
        </w:rPr>
        <w:t xml:space="preserve"> at the Main Office at</w:t>
      </w:r>
      <w:r w:rsidRPr="005F12D3">
        <w:rPr>
          <w:rFonts w:ascii="Arial" w:hAnsi="Arial" w:cs="Arial"/>
        </w:rPr>
        <w:t xml:space="preserve"> UF Bookstore &amp; Welcome </w:t>
      </w:r>
      <w:r w:rsidR="00B9491C" w:rsidRPr="005F12D3">
        <w:rPr>
          <w:rFonts w:ascii="Arial" w:hAnsi="Arial" w:cs="Arial"/>
        </w:rPr>
        <w:t>Center</w:t>
      </w:r>
      <w:r w:rsidR="003350F0">
        <w:rPr>
          <w:rFonts w:ascii="Arial" w:hAnsi="Arial" w:cs="Arial"/>
        </w:rPr>
        <w:t xml:space="preserve">. The </w:t>
      </w:r>
      <w:r w:rsidRPr="005F12D3">
        <w:rPr>
          <w:rFonts w:ascii="Arial" w:hAnsi="Arial" w:cs="Arial"/>
        </w:rPr>
        <w:t xml:space="preserve">cost to obtain and/or </w:t>
      </w:r>
      <w:r w:rsidR="00F47C51" w:rsidRPr="005F12D3">
        <w:rPr>
          <w:rFonts w:ascii="Arial" w:hAnsi="Arial" w:cs="Arial"/>
        </w:rPr>
        <w:t>replace a card is $15</w:t>
      </w:r>
      <w:r w:rsidR="00F45844" w:rsidRPr="005F12D3">
        <w:rPr>
          <w:rFonts w:ascii="Arial" w:hAnsi="Arial" w:cs="Arial"/>
        </w:rPr>
        <w:t>.</w:t>
      </w:r>
    </w:p>
    <w:p w14:paraId="58CCF497" w14:textId="012030EE" w:rsidR="004B52E4" w:rsidRPr="005F12D3" w:rsidRDefault="00A97E31" w:rsidP="005F12D3">
      <w:pPr>
        <w:jc w:val="both"/>
        <w:rPr>
          <w:rFonts w:ascii="Arial" w:hAnsi="Arial" w:cs="Arial"/>
        </w:rPr>
      </w:pPr>
      <w:r w:rsidRPr="005F12D3">
        <w:rPr>
          <w:rFonts w:ascii="Arial" w:hAnsi="Arial" w:cs="Arial"/>
        </w:rPr>
        <w:t>F</w:t>
      </w:r>
      <w:r w:rsidR="004B52E4" w:rsidRPr="005F12D3">
        <w:rPr>
          <w:rFonts w:ascii="Arial" w:hAnsi="Arial" w:cs="Arial"/>
        </w:rPr>
        <w:t xml:space="preserve">aculty, </w:t>
      </w:r>
      <w:r w:rsidRPr="005F12D3">
        <w:rPr>
          <w:rFonts w:ascii="Arial" w:hAnsi="Arial" w:cs="Arial"/>
        </w:rPr>
        <w:t xml:space="preserve">Postdoctoral </w:t>
      </w:r>
      <w:r w:rsidR="002A1941" w:rsidRPr="005F12D3">
        <w:rPr>
          <w:rFonts w:ascii="Arial" w:hAnsi="Arial" w:cs="Arial"/>
        </w:rPr>
        <w:t>f</w:t>
      </w:r>
      <w:r w:rsidR="00CC170C" w:rsidRPr="005F12D3">
        <w:rPr>
          <w:rFonts w:ascii="Arial" w:hAnsi="Arial" w:cs="Arial"/>
        </w:rPr>
        <w:t>ellows</w:t>
      </w:r>
      <w:r w:rsidR="0034522F" w:rsidRPr="005F12D3">
        <w:rPr>
          <w:rFonts w:ascii="Arial" w:hAnsi="Arial" w:cs="Arial"/>
        </w:rPr>
        <w:t xml:space="preserve"> and staff use the Gator1 card for fare-free access to the</w:t>
      </w:r>
      <w:r w:rsidR="004B52E4" w:rsidRPr="005F12D3">
        <w:rPr>
          <w:rFonts w:ascii="Arial" w:hAnsi="Arial" w:cs="Arial"/>
        </w:rPr>
        <w:t xml:space="preserve"> following services:</w:t>
      </w:r>
    </w:p>
    <w:p w14:paraId="33D22D31" w14:textId="146509F3" w:rsidR="004B52E4" w:rsidRPr="005F12D3" w:rsidRDefault="0034522F" w:rsidP="00BC37E2">
      <w:pPr>
        <w:pStyle w:val="ListParagraph"/>
        <w:numPr>
          <w:ilvl w:val="0"/>
          <w:numId w:val="38"/>
        </w:numPr>
        <w:jc w:val="both"/>
        <w:rPr>
          <w:rFonts w:ascii="Arial" w:hAnsi="Arial" w:cs="Arial"/>
        </w:rPr>
      </w:pPr>
      <w:r w:rsidRPr="005F12D3">
        <w:rPr>
          <w:rFonts w:ascii="Arial" w:hAnsi="Arial" w:cs="Arial"/>
        </w:rPr>
        <w:t xml:space="preserve">RTS bus service, </w:t>
      </w:r>
    </w:p>
    <w:p w14:paraId="16DD6943" w14:textId="79EB0FAF" w:rsidR="004B52E4" w:rsidRPr="005F12D3" w:rsidRDefault="0034522F" w:rsidP="00BC37E2">
      <w:pPr>
        <w:pStyle w:val="ListParagraph"/>
        <w:numPr>
          <w:ilvl w:val="0"/>
          <w:numId w:val="38"/>
        </w:numPr>
        <w:jc w:val="both"/>
        <w:rPr>
          <w:rFonts w:ascii="Arial" w:hAnsi="Arial" w:cs="Arial"/>
        </w:rPr>
      </w:pPr>
      <w:r w:rsidRPr="005F12D3">
        <w:rPr>
          <w:rFonts w:ascii="Arial" w:hAnsi="Arial" w:cs="Arial"/>
        </w:rPr>
        <w:t>UF Library services</w:t>
      </w:r>
      <w:r w:rsidR="00F31517" w:rsidRPr="005F12D3">
        <w:rPr>
          <w:rFonts w:ascii="Arial" w:hAnsi="Arial" w:cs="Arial"/>
        </w:rPr>
        <w:t>.</w:t>
      </w:r>
    </w:p>
    <w:p w14:paraId="04ADC87D" w14:textId="1C0B4C77" w:rsidR="004B52E4" w:rsidRPr="005F12D3" w:rsidRDefault="004B52E4" w:rsidP="00BC37E2">
      <w:pPr>
        <w:pStyle w:val="ListParagraph"/>
        <w:numPr>
          <w:ilvl w:val="0"/>
          <w:numId w:val="38"/>
        </w:numPr>
        <w:jc w:val="both"/>
        <w:rPr>
          <w:rFonts w:ascii="Arial" w:hAnsi="Arial" w:cs="Arial"/>
        </w:rPr>
      </w:pPr>
      <w:r w:rsidRPr="005F12D3">
        <w:rPr>
          <w:rFonts w:ascii="Arial" w:hAnsi="Arial" w:cs="Arial"/>
        </w:rPr>
        <w:lastRenderedPageBreak/>
        <w:t>Access pre-paid vending, and m</w:t>
      </w:r>
      <w:r w:rsidR="0034522F" w:rsidRPr="005F12D3">
        <w:rPr>
          <w:rFonts w:ascii="Arial" w:hAnsi="Arial" w:cs="Arial"/>
        </w:rPr>
        <w:t xml:space="preserve">any other campus services.  </w:t>
      </w:r>
    </w:p>
    <w:p w14:paraId="736A4883" w14:textId="788124C8" w:rsidR="00315A53" w:rsidRPr="005F12D3" w:rsidRDefault="0034522F" w:rsidP="005F12D3">
      <w:pPr>
        <w:jc w:val="both"/>
        <w:rPr>
          <w:rFonts w:ascii="Arial" w:hAnsi="Arial" w:cs="Arial"/>
        </w:rPr>
      </w:pPr>
      <w:r w:rsidRPr="005F12D3">
        <w:rPr>
          <w:rFonts w:ascii="Arial" w:hAnsi="Arial" w:cs="Arial"/>
        </w:rPr>
        <w:t>This ID must be worn in patient care areas</w:t>
      </w:r>
      <w:r w:rsidR="00F47C51" w:rsidRPr="005F12D3">
        <w:rPr>
          <w:rFonts w:ascii="Arial" w:hAnsi="Arial" w:cs="Arial"/>
        </w:rPr>
        <w:t>,</w:t>
      </w:r>
      <w:r w:rsidRPr="005F12D3">
        <w:rPr>
          <w:rFonts w:ascii="Arial" w:hAnsi="Arial" w:cs="Arial"/>
        </w:rPr>
        <w:t xml:space="preserve"> and</w:t>
      </w:r>
      <w:r w:rsidR="009E2D9A" w:rsidRPr="005F12D3">
        <w:rPr>
          <w:rFonts w:ascii="Arial" w:hAnsi="Arial" w:cs="Arial"/>
        </w:rPr>
        <w:t xml:space="preserve"> it</w:t>
      </w:r>
      <w:r w:rsidRPr="005F12D3">
        <w:rPr>
          <w:rFonts w:ascii="Arial" w:hAnsi="Arial" w:cs="Arial"/>
        </w:rPr>
        <w:t xml:space="preserve"> </w:t>
      </w:r>
      <w:r w:rsidR="00B9491C" w:rsidRPr="005F12D3">
        <w:rPr>
          <w:rFonts w:ascii="Arial" w:hAnsi="Arial" w:cs="Arial"/>
        </w:rPr>
        <w:t>is</w:t>
      </w:r>
      <w:r w:rsidRPr="005F12D3">
        <w:rPr>
          <w:rFonts w:ascii="Arial" w:hAnsi="Arial" w:cs="Arial"/>
        </w:rPr>
        <w:t xml:space="preserve"> used for access to labs, libraries, recreation facilities, check cashing, after-hours access to the HPNP building, and many more things</w:t>
      </w:r>
      <w:r w:rsidR="00B7665A" w:rsidRPr="005F12D3">
        <w:rPr>
          <w:rFonts w:ascii="Arial" w:hAnsi="Arial" w:cs="Arial"/>
        </w:rPr>
        <w:t>.</w:t>
      </w:r>
      <w:r w:rsidRPr="005F12D3">
        <w:rPr>
          <w:rFonts w:ascii="Arial" w:hAnsi="Arial" w:cs="Arial"/>
        </w:rPr>
        <w:t xml:space="preserve"> </w:t>
      </w:r>
    </w:p>
    <w:p w14:paraId="6BFBE6F0" w14:textId="0D6CFC4E" w:rsidR="000B74D7" w:rsidRPr="00BD0BCB" w:rsidRDefault="00553BA9" w:rsidP="005F12D3">
      <w:pPr>
        <w:pStyle w:val="Heading2"/>
        <w:spacing w:after="160" w:line="259" w:lineRule="auto"/>
        <w:ind w:left="14" w:right="86" w:hanging="14"/>
        <w:rPr>
          <w:rFonts w:ascii="Arial" w:hAnsi="Arial" w:cs="Arial"/>
          <w:sz w:val="22"/>
        </w:rPr>
      </w:pPr>
      <w:bookmarkStart w:id="48" w:name="_Toc10031334"/>
      <w:bookmarkStart w:id="49" w:name="_Toc78716333"/>
      <w:r w:rsidRPr="00BD0BCB">
        <w:rPr>
          <w:rFonts w:ascii="Arial" w:hAnsi="Arial" w:cs="Arial"/>
          <w:sz w:val="22"/>
        </w:rPr>
        <w:t xml:space="preserve">FOB – Access </w:t>
      </w:r>
      <w:r w:rsidR="004C6809" w:rsidRPr="00BD0BCB">
        <w:rPr>
          <w:rFonts w:ascii="Arial" w:hAnsi="Arial" w:cs="Arial"/>
          <w:sz w:val="22"/>
        </w:rPr>
        <w:t>to Health</w:t>
      </w:r>
      <w:r w:rsidR="000B74D7" w:rsidRPr="00BD0BCB">
        <w:rPr>
          <w:rFonts w:ascii="Arial" w:hAnsi="Arial" w:cs="Arial"/>
          <w:sz w:val="22"/>
        </w:rPr>
        <w:t xml:space="preserve"> Science Center</w:t>
      </w:r>
      <w:r w:rsidR="00333396" w:rsidRPr="00BD0BCB">
        <w:rPr>
          <w:rFonts w:ascii="Arial" w:hAnsi="Arial" w:cs="Arial"/>
          <w:sz w:val="22"/>
        </w:rPr>
        <w:t>/Shands Hospital</w:t>
      </w:r>
      <w:r w:rsidRPr="00BD0BCB">
        <w:rPr>
          <w:rFonts w:ascii="Arial" w:hAnsi="Arial" w:cs="Arial"/>
          <w:sz w:val="22"/>
        </w:rPr>
        <w:t xml:space="preserve"> Restricted Areas</w:t>
      </w:r>
      <w:bookmarkEnd w:id="48"/>
      <w:bookmarkEnd w:id="49"/>
    </w:p>
    <w:p w14:paraId="57E10866" w14:textId="4B3208E6" w:rsidR="00CA1B19" w:rsidRPr="00A50F14" w:rsidRDefault="00553BA9" w:rsidP="005F12D3">
      <w:pPr>
        <w:jc w:val="both"/>
        <w:rPr>
          <w:rFonts w:ascii="Arial" w:hAnsi="Arial" w:cs="Arial"/>
        </w:rPr>
      </w:pPr>
      <w:bookmarkStart w:id="50" w:name="_Toc528323018"/>
      <w:bookmarkStart w:id="51" w:name="_Toc2760490"/>
      <w:bookmarkStart w:id="52" w:name="_Toc4423754"/>
      <w:bookmarkStart w:id="53" w:name="_Toc4483181"/>
      <w:bookmarkStart w:id="54" w:name="_Toc4505440"/>
      <w:bookmarkStart w:id="55" w:name="_Toc4570147"/>
      <w:bookmarkStart w:id="56" w:name="_Toc7082550"/>
      <w:bookmarkStart w:id="57" w:name="_Toc7098992"/>
      <w:bookmarkStart w:id="58" w:name="_Toc7099337"/>
      <w:bookmarkStart w:id="59" w:name="_Toc10031335"/>
      <w:bookmarkStart w:id="60" w:name="_Toc10031806"/>
      <w:r w:rsidRPr="00A50F14">
        <w:rPr>
          <w:rFonts w:ascii="Arial" w:hAnsi="Arial" w:cs="Arial"/>
        </w:rPr>
        <w:t xml:space="preserve">Postdoctoral </w:t>
      </w:r>
      <w:r w:rsidR="00CC170C" w:rsidRPr="00A50F14">
        <w:rPr>
          <w:rFonts w:ascii="Arial" w:hAnsi="Arial" w:cs="Arial"/>
        </w:rPr>
        <w:t>Fellows</w:t>
      </w:r>
      <w:r w:rsidRPr="00A50F14">
        <w:rPr>
          <w:rFonts w:ascii="Arial" w:hAnsi="Arial" w:cs="Arial"/>
        </w:rPr>
        <w:t xml:space="preserve"> who</w:t>
      </w:r>
      <w:r w:rsidR="0027459A" w:rsidRPr="00A50F14">
        <w:rPr>
          <w:rFonts w:ascii="Arial" w:hAnsi="Arial" w:cs="Arial"/>
        </w:rPr>
        <w:t xml:space="preserve"> will need</w:t>
      </w:r>
      <w:r w:rsidRPr="00A50F14">
        <w:rPr>
          <w:rFonts w:ascii="Arial" w:hAnsi="Arial" w:cs="Arial"/>
        </w:rPr>
        <w:t xml:space="preserve"> a FOB to access some </w:t>
      </w:r>
      <w:r w:rsidR="0027459A" w:rsidRPr="00A50F14">
        <w:rPr>
          <w:rFonts w:ascii="Arial" w:hAnsi="Arial" w:cs="Arial"/>
        </w:rPr>
        <w:t>of Health Science Center/</w:t>
      </w:r>
      <w:r w:rsidRPr="00A50F14">
        <w:rPr>
          <w:rFonts w:ascii="Arial" w:hAnsi="Arial" w:cs="Arial"/>
        </w:rPr>
        <w:t>Shands hospital’s restricted areas should send an email to the Business Man</w:t>
      </w:r>
      <w:r w:rsidR="0027459A" w:rsidRPr="00A50F14">
        <w:rPr>
          <w:rFonts w:ascii="Arial" w:hAnsi="Arial" w:cs="Arial"/>
        </w:rPr>
        <w:t>ager/HR Assistant (</w:t>
      </w:r>
      <w:r w:rsidR="00A50F14">
        <w:rPr>
          <w:rFonts w:ascii="Arial" w:hAnsi="Arial" w:cs="Arial"/>
        </w:rPr>
        <w:t xml:space="preserve">with the supervisor </w:t>
      </w:r>
      <w:r w:rsidR="0027459A" w:rsidRPr="00A50F14">
        <w:rPr>
          <w:rFonts w:ascii="Arial" w:hAnsi="Arial" w:cs="Arial"/>
        </w:rPr>
        <w:t>copied</w:t>
      </w:r>
      <w:r w:rsidRPr="00A50F14">
        <w:rPr>
          <w:rFonts w:ascii="Arial" w:hAnsi="Arial" w:cs="Arial"/>
        </w:rPr>
        <w:t>) with the information below listed.</w:t>
      </w:r>
      <w:bookmarkEnd w:id="50"/>
      <w:bookmarkEnd w:id="51"/>
      <w:bookmarkEnd w:id="52"/>
      <w:bookmarkEnd w:id="53"/>
      <w:bookmarkEnd w:id="54"/>
      <w:bookmarkEnd w:id="55"/>
      <w:bookmarkEnd w:id="56"/>
      <w:bookmarkEnd w:id="57"/>
      <w:bookmarkEnd w:id="58"/>
      <w:bookmarkEnd w:id="59"/>
      <w:bookmarkEnd w:id="60"/>
      <w:r w:rsidRPr="00A50F14">
        <w:rPr>
          <w:rFonts w:ascii="Arial" w:hAnsi="Arial" w:cs="Arial"/>
        </w:rPr>
        <w:t xml:space="preserve"> </w:t>
      </w:r>
    </w:p>
    <w:p w14:paraId="792C9DED" w14:textId="6DC7062A" w:rsidR="00CA1B19" w:rsidRPr="00A50F14" w:rsidRDefault="00443A0A" w:rsidP="00BC37E2">
      <w:pPr>
        <w:pStyle w:val="ListParagraph"/>
        <w:numPr>
          <w:ilvl w:val="0"/>
          <w:numId w:val="37"/>
        </w:numPr>
        <w:jc w:val="both"/>
        <w:rPr>
          <w:rFonts w:ascii="Arial" w:hAnsi="Arial" w:cs="Arial"/>
        </w:rPr>
      </w:pPr>
      <w:bookmarkStart w:id="61" w:name="_Toc528323019"/>
      <w:bookmarkStart w:id="62" w:name="_Toc2760491"/>
      <w:bookmarkStart w:id="63" w:name="_Toc4505441"/>
      <w:bookmarkStart w:id="64" w:name="_Toc4570148"/>
      <w:bookmarkStart w:id="65" w:name="_Toc7082551"/>
      <w:bookmarkStart w:id="66" w:name="_Toc7098993"/>
      <w:bookmarkStart w:id="67" w:name="_Toc7099338"/>
      <w:bookmarkStart w:id="68" w:name="_Toc10031336"/>
      <w:bookmarkStart w:id="69" w:name="_Toc10031807"/>
      <w:r w:rsidRPr="00A50F14">
        <w:rPr>
          <w:rFonts w:ascii="Arial" w:hAnsi="Arial" w:cs="Arial"/>
        </w:rPr>
        <w:t>Full name</w:t>
      </w:r>
      <w:bookmarkEnd w:id="61"/>
      <w:bookmarkEnd w:id="62"/>
      <w:bookmarkEnd w:id="63"/>
      <w:bookmarkEnd w:id="64"/>
      <w:bookmarkEnd w:id="65"/>
      <w:bookmarkEnd w:id="66"/>
      <w:bookmarkEnd w:id="67"/>
      <w:bookmarkEnd w:id="68"/>
      <w:bookmarkEnd w:id="69"/>
    </w:p>
    <w:p w14:paraId="13029EC0" w14:textId="07445918" w:rsidR="00443A0A" w:rsidRPr="00A50F14" w:rsidRDefault="00443A0A" w:rsidP="00BC37E2">
      <w:pPr>
        <w:pStyle w:val="ListParagraph"/>
        <w:numPr>
          <w:ilvl w:val="0"/>
          <w:numId w:val="37"/>
        </w:numPr>
        <w:jc w:val="both"/>
        <w:rPr>
          <w:rFonts w:ascii="Arial" w:hAnsi="Arial" w:cs="Arial"/>
        </w:rPr>
      </w:pPr>
      <w:bookmarkStart w:id="70" w:name="_Toc528323020"/>
      <w:bookmarkStart w:id="71" w:name="_Toc2760492"/>
      <w:bookmarkStart w:id="72" w:name="_Toc4505442"/>
      <w:bookmarkStart w:id="73" w:name="_Toc4570149"/>
      <w:bookmarkStart w:id="74" w:name="_Toc7082552"/>
      <w:bookmarkStart w:id="75" w:name="_Toc7098994"/>
      <w:bookmarkStart w:id="76" w:name="_Toc7099339"/>
      <w:bookmarkStart w:id="77" w:name="_Toc10031337"/>
      <w:bookmarkStart w:id="78" w:name="_Toc10031808"/>
      <w:r w:rsidRPr="00A50F14">
        <w:rPr>
          <w:rFonts w:ascii="Arial" w:hAnsi="Arial" w:cs="Arial"/>
        </w:rPr>
        <w:t>UFID</w:t>
      </w:r>
      <w:bookmarkEnd w:id="70"/>
      <w:bookmarkEnd w:id="71"/>
      <w:bookmarkEnd w:id="72"/>
      <w:bookmarkEnd w:id="73"/>
      <w:bookmarkEnd w:id="74"/>
      <w:bookmarkEnd w:id="75"/>
      <w:bookmarkEnd w:id="76"/>
      <w:bookmarkEnd w:id="77"/>
      <w:bookmarkEnd w:id="78"/>
    </w:p>
    <w:p w14:paraId="093D694F" w14:textId="641AAD7B" w:rsidR="009019C1" w:rsidRPr="00A50F14" w:rsidRDefault="0027459A" w:rsidP="00BC37E2">
      <w:pPr>
        <w:pStyle w:val="ListParagraph"/>
        <w:numPr>
          <w:ilvl w:val="0"/>
          <w:numId w:val="37"/>
        </w:numPr>
        <w:jc w:val="both"/>
        <w:rPr>
          <w:rFonts w:ascii="Arial" w:hAnsi="Arial" w:cs="Arial"/>
        </w:rPr>
      </w:pPr>
      <w:bookmarkStart w:id="79" w:name="_Toc528323021"/>
      <w:bookmarkStart w:id="80" w:name="_Toc2760493"/>
      <w:bookmarkStart w:id="81" w:name="_Toc4505443"/>
      <w:bookmarkStart w:id="82" w:name="_Toc4570150"/>
      <w:bookmarkStart w:id="83" w:name="_Toc7082553"/>
      <w:bookmarkStart w:id="84" w:name="_Toc7098995"/>
      <w:bookmarkStart w:id="85" w:name="_Toc7099340"/>
      <w:bookmarkStart w:id="86" w:name="_Toc10031338"/>
      <w:bookmarkStart w:id="87" w:name="_Toc10031809"/>
      <w:r w:rsidRPr="00A50F14">
        <w:rPr>
          <w:rFonts w:ascii="Arial" w:hAnsi="Arial" w:cs="Arial"/>
        </w:rPr>
        <w:t xml:space="preserve">Name and </w:t>
      </w:r>
      <w:r w:rsidR="00443A0A" w:rsidRPr="00A50F14">
        <w:rPr>
          <w:rFonts w:ascii="Arial" w:hAnsi="Arial" w:cs="Arial"/>
        </w:rPr>
        <w:t>code of areas of access (</w:t>
      </w:r>
      <w:r w:rsidR="00333396" w:rsidRPr="00A50F14">
        <w:rPr>
          <w:rFonts w:ascii="Arial" w:hAnsi="Arial" w:cs="Arial"/>
        </w:rPr>
        <w:t>Entry</w:t>
      </w:r>
      <w:r w:rsidR="009019C1" w:rsidRPr="00A50F14">
        <w:rPr>
          <w:rFonts w:ascii="Arial" w:hAnsi="Arial" w:cs="Arial"/>
        </w:rPr>
        <w:t xml:space="preserve"> Codes</w:t>
      </w:r>
      <w:r w:rsidR="00443A0A" w:rsidRPr="00A50F14">
        <w:rPr>
          <w:rFonts w:ascii="Arial" w:hAnsi="Arial" w:cs="Arial"/>
        </w:rPr>
        <w:t>)</w:t>
      </w:r>
      <w:r w:rsidR="00333396" w:rsidRPr="00A50F14">
        <w:rPr>
          <w:rFonts w:ascii="Arial" w:hAnsi="Arial" w:cs="Arial"/>
        </w:rPr>
        <w:t>:</w:t>
      </w:r>
      <w:bookmarkEnd w:id="79"/>
      <w:bookmarkEnd w:id="80"/>
      <w:bookmarkEnd w:id="81"/>
      <w:bookmarkEnd w:id="82"/>
      <w:bookmarkEnd w:id="83"/>
      <w:bookmarkEnd w:id="84"/>
      <w:bookmarkEnd w:id="85"/>
      <w:bookmarkEnd w:id="86"/>
      <w:bookmarkEnd w:id="87"/>
    </w:p>
    <w:p w14:paraId="13FDA6F0" w14:textId="3F39DEFB" w:rsidR="009019C1" w:rsidRPr="00A50F14" w:rsidRDefault="009019C1" w:rsidP="00BC37E2">
      <w:pPr>
        <w:pStyle w:val="ListParagraph"/>
        <w:numPr>
          <w:ilvl w:val="0"/>
          <w:numId w:val="37"/>
        </w:numPr>
        <w:jc w:val="both"/>
        <w:rPr>
          <w:rFonts w:ascii="Arial" w:hAnsi="Arial" w:cs="Arial"/>
        </w:rPr>
      </w:pPr>
      <w:r w:rsidRPr="00A50F14">
        <w:rPr>
          <w:rFonts w:ascii="Arial" w:hAnsi="Arial" w:cs="Arial"/>
        </w:rPr>
        <w:t>PICU – 1010</w:t>
      </w:r>
    </w:p>
    <w:p w14:paraId="04F9F140" w14:textId="5DB8A623" w:rsidR="009019C1" w:rsidRPr="00A50F14" w:rsidRDefault="009019C1" w:rsidP="00BC37E2">
      <w:pPr>
        <w:pStyle w:val="ListParagraph"/>
        <w:numPr>
          <w:ilvl w:val="0"/>
          <w:numId w:val="37"/>
        </w:numPr>
        <w:jc w:val="both"/>
        <w:rPr>
          <w:rFonts w:ascii="Arial" w:hAnsi="Arial" w:cs="Arial"/>
        </w:rPr>
      </w:pPr>
      <w:r w:rsidRPr="00A50F14">
        <w:rPr>
          <w:rFonts w:ascii="Arial" w:hAnsi="Arial" w:cs="Arial"/>
        </w:rPr>
        <w:t>NICU – 0033</w:t>
      </w:r>
    </w:p>
    <w:p w14:paraId="7A0BFF28" w14:textId="4B0C8E47" w:rsidR="001F2C67" w:rsidRPr="00A50F14" w:rsidRDefault="009019C1" w:rsidP="00BC37E2">
      <w:pPr>
        <w:pStyle w:val="ListParagraph"/>
        <w:numPr>
          <w:ilvl w:val="0"/>
          <w:numId w:val="37"/>
        </w:numPr>
        <w:jc w:val="both"/>
        <w:rPr>
          <w:rFonts w:ascii="Arial" w:hAnsi="Arial" w:cs="Arial"/>
        </w:rPr>
      </w:pPr>
      <w:r w:rsidRPr="00A50F14">
        <w:rPr>
          <w:rFonts w:ascii="Arial" w:hAnsi="Arial" w:cs="Arial"/>
        </w:rPr>
        <w:t>OR/PACU/Pre-op holding – 1010</w:t>
      </w:r>
    </w:p>
    <w:p w14:paraId="5EDFF498" w14:textId="78B44864" w:rsidR="009019C1" w:rsidRPr="00BD0BCB" w:rsidRDefault="00CA1B19" w:rsidP="005F12D3">
      <w:pPr>
        <w:ind w:right="446"/>
        <w:jc w:val="both"/>
        <w:rPr>
          <w:rFonts w:ascii="Arial" w:hAnsi="Arial" w:cs="Arial"/>
        </w:rPr>
      </w:pPr>
      <w:r w:rsidRPr="00BD0BCB">
        <w:rPr>
          <w:rFonts w:ascii="Arial" w:hAnsi="Arial" w:cs="Arial"/>
        </w:rPr>
        <w:t>CHP/HR will submit a request to FOB access control office via email (fob@chris.shands.ufl.edu).</w:t>
      </w:r>
    </w:p>
    <w:p w14:paraId="50987997" w14:textId="374A1240" w:rsidR="00DF65E9" w:rsidRPr="00BD0BCB" w:rsidRDefault="00DF65E9" w:rsidP="005F12D3">
      <w:pPr>
        <w:pStyle w:val="Heading2"/>
        <w:spacing w:after="160" w:line="259" w:lineRule="auto"/>
        <w:ind w:left="14" w:right="86" w:hanging="14"/>
        <w:rPr>
          <w:rFonts w:ascii="Arial" w:hAnsi="Arial" w:cs="Arial"/>
          <w:sz w:val="22"/>
        </w:rPr>
      </w:pPr>
      <w:bookmarkStart w:id="88" w:name="_Toc78716334"/>
      <w:r w:rsidRPr="00BD0BCB">
        <w:rPr>
          <w:rFonts w:ascii="Arial" w:hAnsi="Arial" w:cs="Arial"/>
          <w:sz w:val="22"/>
        </w:rPr>
        <w:t>Office of Postdoctoral Affairs</w:t>
      </w:r>
      <w:bookmarkEnd w:id="88"/>
    </w:p>
    <w:p w14:paraId="7DE75AA7" w14:textId="581C90DF" w:rsidR="00BF50BD" w:rsidRPr="005F12D3" w:rsidRDefault="00EB5473" w:rsidP="005F12D3">
      <w:pPr>
        <w:jc w:val="both"/>
        <w:rPr>
          <w:rFonts w:ascii="Arial" w:hAnsi="Arial" w:cs="Arial"/>
        </w:rPr>
      </w:pPr>
      <w:r w:rsidRPr="005F12D3">
        <w:rPr>
          <w:rFonts w:ascii="Arial" w:hAnsi="Arial" w:cs="Arial"/>
        </w:rPr>
        <w:t>The Office of Postdoctoral Affairs strives to provide programs, services</w:t>
      </w:r>
      <w:r w:rsidR="00F039E5" w:rsidRPr="005F12D3">
        <w:rPr>
          <w:rFonts w:ascii="Arial" w:hAnsi="Arial" w:cs="Arial"/>
        </w:rPr>
        <w:t>,</w:t>
      </w:r>
      <w:r w:rsidRPr="005F12D3">
        <w:rPr>
          <w:rFonts w:ascii="Arial" w:hAnsi="Arial" w:cs="Arial"/>
        </w:rPr>
        <w:t xml:space="preserve"> and support for all at UF working to better the postdoc</w:t>
      </w:r>
      <w:r w:rsidR="00EA5FE6" w:rsidRPr="005F12D3">
        <w:rPr>
          <w:rFonts w:ascii="Arial" w:hAnsi="Arial" w:cs="Arial"/>
        </w:rPr>
        <w:t>toral</w:t>
      </w:r>
      <w:r w:rsidRPr="005F12D3">
        <w:rPr>
          <w:rFonts w:ascii="Arial" w:hAnsi="Arial" w:cs="Arial"/>
        </w:rPr>
        <w:t xml:space="preserve"> experience at the University of Florida. The office is led by a director and guided by a Postdoctoral Affairs Advisory Committee comprised of faculty, staff, and postdoctoral </w:t>
      </w:r>
      <w:r w:rsidR="00CC170C" w:rsidRPr="005F12D3">
        <w:rPr>
          <w:rFonts w:ascii="Arial" w:hAnsi="Arial" w:cs="Arial"/>
        </w:rPr>
        <w:t>fellows</w:t>
      </w:r>
      <w:r w:rsidRPr="005F12D3">
        <w:rPr>
          <w:rFonts w:ascii="Arial" w:hAnsi="Arial" w:cs="Arial"/>
        </w:rPr>
        <w:t xml:space="preserve">. </w:t>
      </w:r>
    </w:p>
    <w:p w14:paraId="2184C043" w14:textId="7ADDE38B" w:rsidR="00E33BB5" w:rsidRPr="00BD0BCB" w:rsidRDefault="00DF6484" w:rsidP="005F12D3">
      <w:pPr>
        <w:pStyle w:val="Heading3"/>
        <w:spacing w:before="0" w:after="160"/>
        <w:rPr>
          <w:rFonts w:ascii="Arial" w:hAnsi="Arial" w:cs="Arial"/>
          <w:sz w:val="22"/>
          <w:szCs w:val="22"/>
        </w:rPr>
      </w:pPr>
      <w:bookmarkStart w:id="89" w:name="_Toc528323023"/>
      <w:bookmarkStart w:id="90" w:name="_Toc2760495"/>
      <w:bookmarkStart w:id="91" w:name="_Toc10031811"/>
      <w:bookmarkStart w:id="92" w:name="_Toc78716335"/>
      <w:r w:rsidRPr="00BD0BCB">
        <w:rPr>
          <w:rFonts w:ascii="Arial" w:hAnsi="Arial" w:cs="Arial"/>
          <w:sz w:val="22"/>
          <w:szCs w:val="22"/>
        </w:rPr>
        <w:t>Office of Postdoctoral Affairs</w:t>
      </w:r>
      <w:r w:rsidR="00CB1352" w:rsidRPr="00BD0BCB">
        <w:rPr>
          <w:rFonts w:ascii="Arial" w:hAnsi="Arial" w:cs="Arial"/>
          <w:sz w:val="22"/>
          <w:szCs w:val="22"/>
        </w:rPr>
        <w:t xml:space="preserve"> Resources</w:t>
      </w:r>
      <w:bookmarkEnd w:id="89"/>
      <w:bookmarkEnd w:id="90"/>
      <w:bookmarkEnd w:id="91"/>
      <w:bookmarkEnd w:id="92"/>
    </w:p>
    <w:p w14:paraId="7CD089F3" w14:textId="22645C04" w:rsidR="009546B0" w:rsidRPr="005F12D3" w:rsidRDefault="009546B0" w:rsidP="00BC37E2">
      <w:pPr>
        <w:pStyle w:val="ListParagraph"/>
        <w:numPr>
          <w:ilvl w:val="0"/>
          <w:numId w:val="21"/>
        </w:numPr>
        <w:spacing w:after="0"/>
        <w:jc w:val="both"/>
        <w:rPr>
          <w:rFonts w:ascii="Arial" w:hAnsi="Arial" w:cs="Arial"/>
        </w:rPr>
      </w:pPr>
      <w:r w:rsidRPr="005F12D3">
        <w:rPr>
          <w:rFonts w:ascii="Arial" w:hAnsi="Arial" w:cs="Arial"/>
        </w:rPr>
        <w:t xml:space="preserve">Postdoctoral Affairs Office: </w:t>
      </w:r>
      <w:hyperlink r:id="rId16" w:history="1">
        <w:r w:rsidRPr="00F31517">
          <w:rPr>
            <w:rStyle w:val="Hyperlink"/>
            <w:rFonts w:ascii="Arial" w:hAnsi="Arial" w:cs="Arial"/>
          </w:rPr>
          <w:t>http://postdoc.aa.ufl.edu//</w:t>
        </w:r>
      </w:hyperlink>
    </w:p>
    <w:p w14:paraId="4D72D417" w14:textId="05397058" w:rsidR="004A3DF4" w:rsidRDefault="009546B0" w:rsidP="004A3DF4">
      <w:pPr>
        <w:pStyle w:val="ListParagraph"/>
        <w:numPr>
          <w:ilvl w:val="0"/>
          <w:numId w:val="21"/>
        </w:numPr>
        <w:spacing w:after="0"/>
        <w:jc w:val="both"/>
        <w:rPr>
          <w:rFonts w:ascii="Arial" w:hAnsi="Arial" w:cs="Arial"/>
        </w:rPr>
      </w:pPr>
      <w:r w:rsidRPr="005F12D3">
        <w:rPr>
          <w:rFonts w:ascii="Arial" w:hAnsi="Arial" w:cs="Arial"/>
        </w:rPr>
        <w:t xml:space="preserve">Teaching Resources: </w:t>
      </w:r>
      <w:hyperlink r:id="rId17" w:history="1">
        <w:r w:rsidR="004A3DF4" w:rsidRPr="004A3DF4">
          <w:rPr>
            <w:rStyle w:val="Hyperlink"/>
            <w:rFonts w:ascii="Arial" w:hAnsi="Arial" w:cs="Arial"/>
          </w:rPr>
          <w:t>http://postdoc.aa.ufl.edu/career-resources/teaching/</w:t>
        </w:r>
      </w:hyperlink>
    </w:p>
    <w:p w14:paraId="6FCA6947" w14:textId="494E5725" w:rsidR="009546B0" w:rsidRPr="005F12D3" w:rsidRDefault="00EB5473" w:rsidP="00BC37E2">
      <w:pPr>
        <w:pStyle w:val="ListParagraph"/>
        <w:numPr>
          <w:ilvl w:val="0"/>
          <w:numId w:val="21"/>
        </w:numPr>
        <w:spacing w:after="0"/>
        <w:jc w:val="both"/>
        <w:rPr>
          <w:rFonts w:ascii="Arial" w:hAnsi="Arial" w:cs="Arial"/>
        </w:rPr>
      </w:pPr>
      <w:r w:rsidRPr="005F12D3">
        <w:rPr>
          <w:rFonts w:ascii="Arial" w:hAnsi="Arial" w:cs="Arial"/>
        </w:rPr>
        <w:t xml:space="preserve">Office of Postdoctoral Affairs Director: </w:t>
      </w:r>
      <w:r w:rsidR="009546B0" w:rsidRPr="005F12D3">
        <w:rPr>
          <w:rFonts w:ascii="Arial" w:hAnsi="Arial" w:cs="Arial"/>
        </w:rPr>
        <w:t>Lily Lewis, Ph.D.</w:t>
      </w:r>
      <w:r w:rsidRPr="005F12D3">
        <w:rPr>
          <w:rFonts w:ascii="Arial" w:hAnsi="Arial" w:cs="Arial"/>
        </w:rPr>
        <w:t xml:space="preserve"> </w:t>
      </w:r>
    </w:p>
    <w:p w14:paraId="2DB3DB9B" w14:textId="5D71F903" w:rsidR="00EB5473" w:rsidRPr="005F12D3" w:rsidRDefault="00EB5473" w:rsidP="00BC37E2">
      <w:pPr>
        <w:pStyle w:val="ListParagraph"/>
        <w:numPr>
          <w:ilvl w:val="0"/>
          <w:numId w:val="21"/>
        </w:numPr>
        <w:spacing w:after="0"/>
        <w:jc w:val="both"/>
        <w:rPr>
          <w:rFonts w:ascii="Arial" w:hAnsi="Arial" w:cs="Arial"/>
        </w:rPr>
      </w:pPr>
      <w:r w:rsidRPr="005F12D3">
        <w:rPr>
          <w:rFonts w:ascii="Arial" w:hAnsi="Arial" w:cs="Arial"/>
        </w:rPr>
        <w:t xml:space="preserve">Contact Information: </w:t>
      </w:r>
      <w:r w:rsidR="009546B0" w:rsidRPr="005F12D3">
        <w:rPr>
          <w:rFonts w:ascii="Arial" w:hAnsi="Arial" w:cs="Arial"/>
        </w:rPr>
        <w:t>Phone: 352-273-4357</w:t>
      </w:r>
    </w:p>
    <w:p w14:paraId="7D1A023F" w14:textId="26513126" w:rsidR="009546B0" w:rsidRPr="005F12D3" w:rsidRDefault="009546B0" w:rsidP="00BC37E2">
      <w:pPr>
        <w:pStyle w:val="ListParagraph"/>
        <w:numPr>
          <w:ilvl w:val="0"/>
          <w:numId w:val="21"/>
        </w:numPr>
        <w:jc w:val="both"/>
        <w:rPr>
          <w:rFonts w:ascii="Arial" w:hAnsi="Arial" w:cs="Arial"/>
        </w:rPr>
      </w:pPr>
      <w:r w:rsidRPr="005F12D3">
        <w:rPr>
          <w:rFonts w:ascii="Arial" w:hAnsi="Arial" w:cs="Arial"/>
        </w:rPr>
        <w:t xml:space="preserve">Email: </w:t>
      </w:r>
      <w:hyperlink r:id="rId18" w:history="1">
        <w:r w:rsidRPr="005F12D3">
          <w:rPr>
            <w:rStyle w:val="Hyperlink"/>
            <w:rFonts w:ascii="Arial" w:hAnsi="Arial" w:cs="Arial"/>
          </w:rPr>
          <w:t>lilyrlewis@ufl.edu</w:t>
        </w:r>
      </w:hyperlink>
    </w:p>
    <w:p w14:paraId="0C73C5E7" w14:textId="77777777" w:rsidR="00A33CC0" w:rsidRPr="00BD0BCB" w:rsidRDefault="00A33CC0" w:rsidP="005F12D3">
      <w:pPr>
        <w:pStyle w:val="Heading2"/>
        <w:spacing w:after="160" w:line="259" w:lineRule="auto"/>
        <w:ind w:left="14" w:right="86" w:hanging="14"/>
        <w:rPr>
          <w:rFonts w:ascii="Arial" w:hAnsi="Arial" w:cs="Arial"/>
          <w:sz w:val="22"/>
        </w:rPr>
      </w:pPr>
      <w:bookmarkStart w:id="93" w:name="_Toc78716336"/>
      <w:r w:rsidRPr="00BD0BCB">
        <w:rPr>
          <w:rFonts w:ascii="Arial" w:hAnsi="Arial" w:cs="Arial"/>
          <w:sz w:val="22"/>
        </w:rPr>
        <w:t>Department of Clinical and Health Psychology Intranet</w:t>
      </w:r>
      <w:bookmarkEnd w:id="93"/>
    </w:p>
    <w:p w14:paraId="7A5271A0" w14:textId="031011F6" w:rsidR="008D53EB" w:rsidRPr="005F12D3" w:rsidRDefault="008D53EB" w:rsidP="005F12D3">
      <w:pPr>
        <w:jc w:val="both"/>
        <w:rPr>
          <w:rFonts w:ascii="Arial" w:hAnsi="Arial" w:cs="Arial"/>
        </w:rPr>
      </w:pPr>
      <w:r w:rsidRPr="005F12D3">
        <w:rPr>
          <w:rFonts w:ascii="Arial" w:hAnsi="Arial" w:cs="Arial"/>
        </w:rPr>
        <w:t xml:space="preserve">A current list of contact </w:t>
      </w:r>
      <w:r w:rsidR="00F26F50" w:rsidRPr="005F12D3">
        <w:rPr>
          <w:rFonts w:ascii="Arial" w:hAnsi="Arial" w:cs="Arial"/>
        </w:rPr>
        <w:t xml:space="preserve">information for faculty, </w:t>
      </w:r>
      <w:r w:rsidR="00833BCB" w:rsidRPr="005F12D3">
        <w:rPr>
          <w:rFonts w:ascii="Arial" w:hAnsi="Arial" w:cs="Arial"/>
        </w:rPr>
        <w:t xml:space="preserve">postdoctoral </w:t>
      </w:r>
      <w:r w:rsidR="00CC170C" w:rsidRPr="005F12D3">
        <w:rPr>
          <w:rFonts w:ascii="Arial" w:hAnsi="Arial" w:cs="Arial"/>
        </w:rPr>
        <w:t>fellows</w:t>
      </w:r>
      <w:r w:rsidR="00B9491C" w:rsidRPr="005F12D3">
        <w:rPr>
          <w:rFonts w:ascii="Arial" w:hAnsi="Arial" w:cs="Arial"/>
        </w:rPr>
        <w:t xml:space="preserve">, </w:t>
      </w:r>
      <w:r w:rsidR="00A33CC0" w:rsidRPr="005F12D3">
        <w:rPr>
          <w:rFonts w:ascii="Arial" w:hAnsi="Arial" w:cs="Arial"/>
        </w:rPr>
        <w:t xml:space="preserve">graduate </w:t>
      </w:r>
      <w:r w:rsidR="00B9491C" w:rsidRPr="005F12D3">
        <w:rPr>
          <w:rFonts w:ascii="Arial" w:hAnsi="Arial" w:cs="Arial"/>
        </w:rPr>
        <w:t>students</w:t>
      </w:r>
      <w:r w:rsidRPr="005F12D3">
        <w:rPr>
          <w:rFonts w:ascii="Arial" w:hAnsi="Arial" w:cs="Arial"/>
        </w:rPr>
        <w:t>,</w:t>
      </w:r>
      <w:r w:rsidR="00833BCB" w:rsidRPr="005F12D3">
        <w:rPr>
          <w:rFonts w:ascii="Arial" w:hAnsi="Arial" w:cs="Arial"/>
        </w:rPr>
        <w:t xml:space="preserve"> interns</w:t>
      </w:r>
      <w:r w:rsidR="00F039E5" w:rsidRPr="005F12D3">
        <w:rPr>
          <w:rFonts w:ascii="Arial" w:hAnsi="Arial" w:cs="Arial"/>
        </w:rPr>
        <w:t>,</w:t>
      </w:r>
      <w:r w:rsidRPr="005F12D3">
        <w:rPr>
          <w:rFonts w:ascii="Arial" w:hAnsi="Arial" w:cs="Arial"/>
        </w:rPr>
        <w:t xml:space="preserve"> and staff can be found on the</w:t>
      </w:r>
      <w:r w:rsidR="00FA3FBE" w:rsidRPr="005F12D3">
        <w:rPr>
          <w:rFonts w:ascii="Arial" w:hAnsi="Arial" w:cs="Arial"/>
        </w:rPr>
        <w:t xml:space="preserve"> department’s </w:t>
      </w:r>
      <w:r w:rsidRPr="005F12D3">
        <w:rPr>
          <w:rFonts w:ascii="Arial" w:hAnsi="Arial" w:cs="Arial"/>
        </w:rPr>
        <w:t>i</w:t>
      </w:r>
      <w:r w:rsidR="00474D7F" w:rsidRPr="005F12D3">
        <w:rPr>
          <w:rFonts w:ascii="Arial" w:hAnsi="Arial" w:cs="Arial"/>
        </w:rPr>
        <w:t>ntranet</w:t>
      </w:r>
      <w:r w:rsidR="00FA3FBE" w:rsidRPr="005F12D3">
        <w:rPr>
          <w:rFonts w:ascii="Arial" w:hAnsi="Arial" w:cs="Arial"/>
        </w:rPr>
        <w:t xml:space="preserve">. </w:t>
      </w:r>
      <w:r w:rsidRPr="005F12D3">
        <w:rPr>
          <w:rFonts w:ascii="Arial" w:hAnsi="Arial" w:cs="Arial"/>
        </w:rPr>
        <w:t xml:space="preserve">  </w:t>
      </w:r>
      <w:r w:rsidR="00FA3FBE" w:rsidRPr="005F12D3">
        <w:rPr>
          <w:rFonts w:ascii="Arial" w:hAnsi="Arial" w:cs="Arial"/>
        </w:rPr>
        <w:t>T</w:t>
      </w:r>
      <w:r w:rsidRPr="005F12D3">
        <w:rPr>
          <w:rFonts w:ascii="Arial" w:hAnsi="Arial" w:cs="Arial"/>
        </w:rPr>
        <w:t xml:space="preserve">his information is </w:t>
      </w:r>
      <w:r w:rsidR="00B9491C" w:rsidRPr="005F12D3">
        <w:rPr>
          <w:rFonts w:ascii="Arial" w:hAnsi="Arial" w:cs="Arial"/>
        </w:rPr>
        <w:t>continuously</w:t>
      </w:r>
      <w:r w:rsidR="003303FD" w:rsidRPr="005F12D3">
        <w:rPr>
          <w:rFonts w:ascii="Arial" w:hAnsi="Arial" w:cs="Arial"/>
        </w:rPr>
        <w:t xml:space="preserve"> </w:t>
      </w:r>
      <w:r w:rsidR="004C6809" w:rsidRPr="005F12D3">
        <w:rPr>
          <w:rFonts w:ascii="Arial" w:hAnsi="Arial" w:cs="Arial"/>
        </w:rPr>
        <w:t>updated</w:t>
      </w:r>
      <w:r w:rsidR="00FA3FBE" w:rsidRPr="005F12D3">
        <w:rPr>
          <w:rFonts w:ascii="Arial" w:hAnsi="Arial" w:cs="Arial"/>
        </w:rPr>
        <w:t xml:space="preserve">; therefore, </w:t>
      </w:r>
      <w:r w:rsidR="00833BCB" w:rsidRPr="005F12D3">
        <w:rPr>
          <w:rFonts w:ascii="Arial" w:hAnsi="Arial" w:cs="Arial"/>
        </w:rPr>
        <w:t xml:space="preserve">postdoctoral </w:t>
      </w:r>
      <w:r w:rsidR="00CC170C" w:rsidRPr="005F12D3">
        <w:rPr>
          <w:rFonts w:ascii="Arial" w:hAnsi="Arial" w:cs="Arial"/>
        </w:rPr>
        <w:t>fellows</w:t>
      </w:r>
      <w:r w:rsidRPr="005F12D3">
        <w:rPr>
          <w:rFonts w:ascii="Arial" w:hAnsi="Arial" w:cs="Arial"/>
        </w:rPr>
        <w:t xml:space="preserve"> should utilize the link on the department intrane</w:t>
      </w:r>
      <w:r w:rsidR="003303FD" w:rsidRPr="005F12D3">
        <w:rPr>
          <w:rFonts w:ascii="Arial" w:hAnsi="Arial" w:cs="Arial"/>
        </w:rPr>
        <w:t xml:space="preserve">t to ensure they have the most </w:t>
      </w:r>
      <w:r w:rsidR="004C6809" w:rsidRPr="005F12D3">
        <w:rPr>
          <w:rFonts w:ascii="Arial" w:hAnsi="Arial" w:cs="Arial"/>
        </w:rPr>
        <w:t>updated</w:t>
      </w:r>
      <w:r w:rsidRPr="005F12D3">
        <w:rPr>
          <w:rFonts w:ascii="Arial" w:hAnsi="Arial" w:cs="Arial"/>
        </w:rPr>
        <w:t xml:space="preserve"> information.  In order to access the department intranet</w:t>
      </w:r>
      <w:r w:rsidR="002E11BD" w:rsidRPr="005F12D3">
        <w:rPr>
          <w:rFonts w:ascii="Arial" w:hAnsi="Arial" w:cs="Arial"/>
        </w:rPr>
        <w:t>,</w:t>
      </w:r>
      <w:r w:rsidRPr="005F12D3">
        <w:rPr>
          <w:rFonts w:ascii="Arial" w:hAnsi="Arial" w:cs="Arial"/>
        </w:rPr>
        <w:t xml:space="preserve"> you must have a Gatorlink account set up.  If you experience problems with the intranet, please contact </w:t>
      </w:r>
      <w:r w:rsidR="00176BF4" w:rsidRPr="005F12D3">
        <w:rPr>
          <w:rFonts w:ascii="Arial" w:hAnsi="Arial" w:cs="Arial"/>
        </w:rPr>
        <w:t xml:space="preserve">the </w:t>
      </w:r>
      <w:r w:rsidRPr="005F12D3">
        <w:rPr>
          <w:rFonts w:ascii="Arial" w:hAnsi="Arial" w:cs="Arial"/>
        </w:rPr>
        <w:t xml:space="preserve">Academic Coordinator in HPNP 3158. </w:t>
      </w:r>
    </w:p>
    <w:p w14:paraId="1766251C" w14:textId="29C2BDDE" w:rsidR="005B218E" w:rsidRPr="00BD0BCB" w:rsidRDefault="00390A16" w:rsidP="005F12D3">
      <w:pPr>
        <w:pStyle w:val="Heading2"/>
        <w:spacing w:after="160" w:line="259" w:lineRule="auto"/>
        <w:ind w:left="14" w:right="86" w:hanging="14"/>
        <w:rPr>
          <w:rFonts w:ascii="Arial" w:hAnsi="Arial" w:cs="Arial"/>
          <w:sz w:val="22"/>
        </w:rPr>
      </w:pPr>
      <w:bookmarkStart w:id="94" w:name="_Toc78716337"/>
      <w:r w:rsidRPr="00BD0BCB">
        <w:rPr>
          <w:rFonts w:ascii="Arial" w:hAnsi="Arial" w:cs="Arial"/>
          <w:sz w:val="22"/>
        </w:rPr>
        <w:t>University I</w:t>
      </w:r>
      <w:r w:rsidR="005B218E" w:rsidRPr="00BD0BCB">
        <w:rPr>
          <w:rFonts w:ascii="Arial" w:hAnsi="Arial" w:cs="Arial"/>
          <w:sz w:val="22"/>
        </w:rPr>
        <w:t xml:space="preserve">nfrastructure </w:t>
      </w:r>
      <w:r w:rsidRPr="00BD0BCB">
        <w:rPr>
          <w:rFonts w:ascii="Arial" w:hAnsi="Arial" w:cs="Arial"/>
          <w:sz w:val="22"/>
        </w:rPr>
        <w:t>and Administrative Guidelines</w:t>
      </w:r>
      <w:bookmarkEnd w:id="94"/>
    </w:p>
    <w:p w14:paraId="17C2ACC7" w14:textId="2EFAC697" w:rsidR="006262AD" w:rsidRPr="00BD0BCB" w:rsidRDefault="00E76CDF" w:rsidP="005F12D3">
      <w:pPr>
        <w:pStyle w:val="Heading3"/>
        <w:spacing w:before="0" w:after="160"/>
        <w:rPr>
          <w:rFonts w:ascii="Arial" w:hAnsi="Arial" w:cs="Arial"/>
          <w:sz w:val="22"/>
          <w:szCs w:val="22"/>
        </w:rPr>
      </w:pPr>
      <w:bookmarkStart w:id="95" w:name="_Toc78716338"/>
      <w:r w:rsidRPr="00BD0BCB">
        <w:rPr>
          <w:rFonts w:ascii="Arial" w:hAnsi="Arial" w:cs="Arial"/>
          <w:sz w:val="22"/>
          <w:szCs w:val="22"/>
        </w:rPr>
        <w:t>Use of Computers and Phones</w:t>
      </w:r>
      <w:bookmarkEnd w:id="95"/>
      <w:r w:rsidRPr="00BD0BCB">
        <w:rPr>
          <w:rFonts w:ascii="Arial" w:hAnsi="Arial" w:cs="Arial"/>
          <w:sz w:val="22"/>
          <w:szCs w:val="22"/>
        </w:rPr>
        <w:t xml:space="preserve"> </w:t>
      </w:r>
    </w:p>
    <w:p w14:paraId="4F6CB0D7" w14:textId="513E82BA" w:rsidR="00315A53" w:rsidRPr="005F12D3" w:rsidRDefault="0034522F" w:rsidP="005F12D3">
      <w:pPr>
        <w:jc w:val="both"/>
        <w:rPr>
          <w:rFonts w:ascii="Arial" w:hAnsi="Arial" w:cs="Arial"/>
        </w:rPr>
      </w:pPr>
      <w:r w:rsidRPr="005F12D3">
        <w:rPr>
          <w:rFonts w:ascii="Arial" w:hAnsi="Arial" w:cs="Arial"/>
        </w:rPr>
        <w:t>Department and university communications infrastructure (computers, phones, etc.) are intended for offi</w:t>
      </w:r>
      <w:r w:rsidR="005B218E" w:rsidRPr="005F12D3">
        <w:rPr>
          <w:rFonts w:ascii="Arial" w:hAnsi="Arial" w:cs="Arial"/>
        </w:rPr>
        <w:t>cial business only.  Each postdoc</w:t>
      </w:r>
      <w:r w:rsidR="00C0406A" w:rsidRPr="005F12D3">
        <w:rPr>
          <w:rFonts w:ascii="Arial" w:hAnsi="Arial" w:cs="Arial"/>
        </w:rPr>
        <w:t xml:space="preserve">toral </w:t>
      </w:r>
      <w:r w:rsidR="00230006" w:rsidRPr="005F12D3">
        <w:rPr>
          <w:rFonts w:ascii="Arial" w:hAnsi="Arial" w:cs="Arial"/>
        </w:rPr>
        <w:t>fellow</w:t>
      </w:r>
      <w:r w:rsidRPr="005F12D3">
        <w:rPr>
          <w:rFonts w:ascii="Arial" w:hAnsi="Arial" w:cs="Arial"/>
        </w:rPr>
        <w:t xml:space="preserve"> will have a</w:t>
      </w:r>
      <w:r w:rsidR="005B218E" w:rsidRPr="005F12D3">
        <w:rPr>
          <w:rFonts w:ascii="Arial" w:hAnsi="Arial" w:cs="Arial"/>
        </w:rPr>
        <w:t xml:space="preserve">ccess to postdoctoral </w:t>
      </w:r>
      <w:r w:rsidR="00CC170C" w:rsidRPr="005F12D3">
        <w:rPr>
          <w:rFonts w:ascii="Arial" w:hAnsi="Arial" w:cs="Arial"/>
        </w:rPr>
        <w:t>fellows</w:t>
      </w:r>
      <w:r w:rsidR="00B9491C" w:rsidRPr="005F12D3">
        <w:rPr>
          <w:rFonts w:ascii="Arial" w:hAnsi="Arial" w:cs="Arial"/>
        </w:rPr>
        <w:t>’</w:t>
      </w:r>
      <w:r w:rsidRPr="005F12D3">
        <w:rPr>
          <w:rFonts w:ascii="Arial" w:hAnsi="Arial" w:cs="Arial"/>
        </w:rPr>
        <w:t xml:space="preserve"> workspace and faculty laboratories that contain such infrastructure.  Neither the Department nor the Psychology Clinic has the resources to provide telephon</w:t>
      </w:r>
      <w:r w:rsidR="005B218E" w:rsidRPr="005F12D3">
        <w:rPr>
          <w:rFonts w:ascii="Arial" w:hAnsi="Arial" w:cs="Arial"/>
        </w:rPr>
        <w:t>e answering services for postdocs</w:t>
      </w:r>
      <w:r w:rsidRPr="005F12D3">
        <w:rPr>
          <w:rFonts w:ascii="Arial" w:hAnsi="Arial" w:cs="Arial"/>
        </w:rPr>
        <w:t>. Only patient</w:t>
      </w:r>
      <w:r w:rsidR="00370BB7" w:rsidRPr="005F12D3">
        <w:rPr>
          <w:rFonts w:ascii="Arial" w:hAnsi="Arial" w:cs="Arial"/>
        </w:rPr>
        <w:t>-</w:t>
      </w:r>
      <w:r w:rsidRPr="005F12D3">
        <w:rPr>
          <w:rFonts w:ascii="Arial" w:hAnsi="Arial" w:cs="Arial"/>
        </w:rPr>
        <w:t xml:space="preserve">related business may be conducted on </w:t>
      </w:r>
      <w:r w:rsidR="005B218E" w:rsidRPr="005F12D3">
        <w:rPr>
          <w:rFonts w:ascii="Arial" w:hAnsi="Arial" w:cs="Arial"/>
        </w:rPr>
        <w:t xml:space="preserve">the clinic phones. Postdoctoral </w:t>
      </w:r>
      <w:r w:rsidR="00CC170C" w:rsidRPr="005F12D3">
        <w:rPr>
          <w:rFonts w:ascii="Arial" w:hAnsi="Arial" w:cs="Arial"/>
        </w:rPr>
        <w:t>fellows</w:t>
      </w:r>
      <w:r w:rsidRPr="005F12D3">
        <w:rPr>
          <w:rFonts w:ascii="Arial" w:hAnsi="Arial" w:cs="Arial"/>
        </w:rPr>
        <w:t xml:space="preserve"> conducting patient-oriented </w:t>
      </w:r>
      <w:r w:rsidRPr="005F12D3">
        <w:rPr>
          <w:rFonts w:ascii="Arial" w:hAnsi="Arial" w:cs="Arial"/>
        </w:rPr>
        <w:lastRenderedPageBreak/>
        <w:t>research that requires telephone contact should make specific arrangements through their mentors/labs and should not rely on Clinic staff to manage these c</w:t>
      </w:r>
      <w:r w:rsidR="00714A52" w:rsidRPr="005F12D3">
        <w:rPr>
          <w:rFonts w:ascii="Arial" w:hAnsi="Arial" w:cs="Arial"/>
        </w:rPr>
        <w:t>alls. Use the department</w:t>
      </w:r>
      <w:r w:rsidRPr="005F12D3">
        <w:rPr>
          <w:rFonts w:ascii="Arial" w:hAnsi="Arial" w:cs="Arial"/>
        </w:rPr>
        <w:t xml:space="preserve"> numbers for personal contact only in the case of an emergency. </w:t>
      </w:r>
    </w:p>
    <w:p w14:paraId="17C90DA3" w14:textId="6F755E40" w:rsidR="00315A53" w:rsidRPr="005F12D3" w:rsidRDefault="0034522F" w:rsidP="005F12D3">
      <w:pPr>
        <w:jc w:val="both"/>
        <w:rPr>
          <w:rFonts w:ascii="Arial" w:hAnsi="Arial" w:cs="Arial"/>
        </w:rPr>
      </w:pPr>
      <w:r w:rsidRPr="005F12D3">
        <w:rPr>
          <w:rFonts w:ascii="Arial" w:hAnsi="Arial" w:cs="Arial"/>
        </w:rPr>
        <w:t>The department has a computer literacy policy, in keeping with the University-wide polic</w:t>
      </w:r>
      <w:r w:rsidR="005B218E" w:rsidRPr="005F12D3">
        <w:rPr>
          <w:rFonts w:ascii="Arial" w:hAnsi="Arial" w:cs="Arial"/>
        </w:rPr>
        <w:t xml:space="preserve">y on computer access. All postdoctoral </w:t>
      </w:r>
      <w:r w:rsidR="00CC170C" w:rsidRPr="005F12D3">
        <w:rPr>
          <w:rFonts w:ascii="Arial" w:hAnsi="Arial" w:cs="Arial"/>
        </w:rPr>
        <w:t>fellows</w:t>
      </w:r>
      <w:r w:rsidRPr="005F12D3">
        <w:rPr>
          <w:rFonts w:ascii="Arial" w:hAnsi="Arial" w:cs="Arial"/>
        </w:rPr>
        <w:t xml:space="preserve"> must have access to a desktop or laptop computer with e-mail, word processing, presentation</w:t>
      </w:r>
      <w:r w:rsidR="00370BB7" w:rsidRPr="005F12D3">
        <w:rPr>
          <w:rFonts w:ascii="Arial" w:hAnsi="Arial" w:cs="Arial"/>
        </w:rPr>
        <w:t>,</w:t>
      </w:r>
      <w:r w:rsidRPr="005F12D3">
        <w:rPr>
          <w:rFonts w:ascii="Arial" w:hAnsi="Arial" w:cs="Arial"/>
        </w:rPr>
        <w:t xml:space="preserve"> and database management capabilities, using statistical packages such as SPSS. Computer literacy is conceived as an </w:t>
      </w:r>
      <w:r w:rsidR="005B218E" w:rsidRPr="005F12D3">
        <w:rPr>
          <w:rFonts w:ascii="Arial" w:hAnsi="Arial" w:cs="Arial"/>
        </w:rPr>
        <w:t xml:space="preserve">evolving process whereby postdoctoral </w:t>
      </w:r>
      <w:r w:rsidR="00CC170C" w:rsidRPr="005F12D3">
        <w:rPr>
          <w:rFonts w:ascii="Arial" w:hAnsi="Arial" w:cs="Arial"/>
        </w:rPr>
        <w:t>fellows</w:t>
      </w:r>
      <w:r w:rsidRPr="005F12D3">
        <w:rPr>
          <w:rFonts w:ascii="Arial" w:hAnsi="Arial" w:cs="Arial"/>
        </w:rPr>
        <w:t xml:space="preserve">, in the context of their formal education, acquire the knowledge and skills to utilize computer technology in the service of their professional activities.  </w:t>
      </w:r>
    </w:p>
    <w:p w14:paraId="252AF104" w14:textId="5C246341" w:rsidR="004008F3" w:rsidRPr="00BD0BCB" w:rsidRDefault="00AB0406" w:rsidP="005F12D3">
      <w:pPr>
        <w:pStyle w:val="Heading3"/>
        <w:spacing w:before="0" w:after="160"/>
        <w:rPr>
          <w:rFonts w:ascii="Arial" w:hAnsi="Arial" w:cs="Arial"/>
          <w:sz w:val="22"/>
          <w:szCs w:val="22"/>
        </w:rPr>
      </w:pPr>
      <w:bookmarkStart w:id="96" w:name="_Toc78716339"/>
      <w:r w:rsidRPr="00BD0BCB">
        <w:rPr>
          <w:rFonts w:ascii="Arial" w:hAnsi="Arial" w:cs="Arial"/>
          <w:sz w:val="22"/>
          <w:szCs w:val="22"/>
        </w:rPr>
        <w:t>Copyright Rules and R</w:t>
      </w:r>
      <w:r w:rsidR="004008F3" w:rsidRPr="00BD0BCB">
        <w:rPr>
          <w:rFonts w:ascii="Arial" w:hAnsi="Arial" w:cs="Arial"/>
          <w:sz w:val="22"/>
          <w:szCs w:val="22"/>
        </w:rPr>
        <w:t>e</w:t>
      </w:r>
      <w:r w:rsidR="00736D84" w:rsidRPr="00BD0BCB">
        <w:rPr>
          <w:rFonts w:ascii="Arial" w:hAnsi="Arial" w:cs="Arial"/>
          <w:sz w:val="22"/>
          <w:szCs w:val="22"/>
        </w:rPr>
        <w:t>gu</w:t>
      </w:r>
      <w:r w:rsidR="004008F3" w:rsidRPr="00BD0BCB">
        <w:rPr>
          <w:rFonts w:ascii="Arial" w:hAnsi="Arial" w:cs="Arial"/>
          <w:sz w:val="22"/>
          <w:szCs w:val="22"/>
        </w:rPr>
        <w:t>lations</w:t>
      </w:r>
      <w:bookmarkEnd w:id="96"/>
    </w:p>
    <w:p w14:paraId="171CDE6A" w14:textId="7BC2CFFF" w:rsidR="00315A53" w:rsidRPr="005F12D3" w:rsidRDefault="0034522F" w:rsidP="005F12D3">
      <w:pPr>
        <w:jc w:val="both"/>
        <w:rPr>
          <w:rFonts w:ascii="Arial" w:hAnsi="Arial" w:cs="Arial"/>
        </w:rPr>
      </w:pPr>
      <w:r w:rsidRPr="005F12D3">
        <w:rPr>
          <w:rFonts w:ascii="Arial" w:hAnsi="Arial" w:cs="Arial"/>
        </w:rPr>
        <w:t>The Department adheres to all copyright rules and regulations. Photocopying of books, chapters, articles or other written material without the author's approval is governed by specific leg</w:t>
      </w:r>
      <w:r w:rsidR="00714A52" w:rsidRPr="005F12D3">
        <w:rPr>
          <w:rFonts w:ascii="Arial" w:hAnsi="Arial" w:cs="Arial"/>
        </w:rPr>
        <w:t xml:space="preserve">al standards with which </w:t>
      </w:r>
      <w:r w:rsidR="00EA5FE6" w:rsidRPr="005F12D3">
        <w:rPr>
          <w:rFonts w:ascii="Arial" w:hAnsi="Arial" w:cs="Arial"/>
        </w:rPr>
        <w:t>p</w:t>
      </w:r>
      <w:r w:rsidR="00F26F50" w:rsidRPr="005F12D3">
        <w:rPr>
          <w:rFonts w:ascii="Arial" w:hAnsi="Arial" w:cs="Arial"/>
        </w:rPr>
        <w:t>ostdoc</w:t>
      </w:r>
      <w:r w:rsidR="00EA5FE6" w:rsidRPr="005F12D3">
        <w:rPr>
          <w:rFonts w:ascii="Arial" w:hAnsi="Arial" w:cs="Arial"/>
        </w:rPr>
        <w:t>toral</w:t>
      </w:r>
      <w:r w:rsidR="00714A52" w:rsidRPr="005F12D3">
        <w:rPr>
          <w:rFonts w:ascii="Arial" w:hAnsi="Arial" w:cs="Arial"/>
        </w:rPr>
        <w:t xml:space="preserve"> </w:t>
      </w:r>
      <w:r w:rsidR="00CC170C" w:rsidRPr="005F12D3">
        <w:rPr>
          <w:rFonts w:ascii="Arial" w:hAnsi="Arial" w:cs="Arial"/>
        </w:rPr>
        <w:t>fellows</w:t>
      </w:r>
      <w:r w:rsidR="00F26F50" w:rsidRPr="005F12D3">
        <w:rPr>
          <w:rFonts w:ascii="Arial" w:hAnsi="Arial" w:cs="Arial"/>
        </w:rPr>
        <w:t xml:space="preserve"> </w:t>
      </w:r>
      <w:r w:rsidRPr="005F12D3">
        <w:rPr>
          <w:rFonts w:ascii="Arial" w:hAnsi="Arial" w:cs="Arial"/>
        </w:rPr>
        <w:t xml:space="preserve">are expected to be familiar. Copyright regulations also apply to computer programs. The PHHP network provided on all departmental computers enables access to a variety of programs for word processing, presentation, statistical analysis, web development, e-mail and </w:t>
      </w:r>
      <w:r w:rsidR="00833BCB" w:rsidRPr="005F12D3">
        <w:rPr>
          <w:rFonts w:ascii="Arial" w:hAnsi="Arial" w:cs="Arial"/>
        </w:rPr>
        <w:t xml:space="preserve">Postdoctoral </w:t>
      </w:r>
      <w:r w:rsidR="00CC170C" w:rsidRPr="005F12D3">
        <w:rPr>
          <w:rFonts w:ascii="Arial" w:hAnsi="Arial" w:cs="Arial"/>
        </w:rPr>
        <w:t>fellows</w:t>
      </w:r>
      <w:r w:rsidR="00B9491C" w:rsidRPr="005F12D3">
        <w:rPr>
          <w:rFonts w:ascii="Arial" w:hAnsi="Arial" w:cs="Arial"/>
        </w:rPr>
        <w:t>’</w:t>
      </w:r>
      <w:r w:rsidRPr="005F12D3">
        <w:rPr>
          <w:rFonts w:ascii="Arial" w:hAnsi="Arial" w:cs="Arial"/>
        </w:rPr>
        <w:t xml:space="preserve"> access. Unauthorized reproduction of departmental computer programs for personal use is prohibited. Loading of outside software programs typically is restricted and</w:t>
      </w:r>
      <w:r w:rsidR="004F31E2" w:rsidRPr="005F12D3">
        <w:rPr>
          <w:rFonts w:ascii="Arial" w:hAnsi="Arial" w:cs="Arial"/>
        </w:rPr>
        <w:t xml:space="preserve"> requires administrative rights. If</w:t>
      </w:r>
      <w:r w:rsidRPr="005F12D3">
        <w:rPr>
          <w:rFonts w:ascii="Arial" w:hAnsi="Arial" w:cs="Arial"/>
        </w:rPr>
        <w:t xml:space="preserve"> there is justification for adding such software packages t</w:t>
      </w:r>
      <w:r w:rsidR="00F26F50" w:rsidRPr="005F12D3">
        <w:rPr>
          <w:rFonts w:ascii="Arial" w:hAnsi="Arial" w:cs="Arial"/>
        </w:rPr>
        <w:t xml:space="preserve">o departmental computers, </w:t>
      </w:r>
      <w:r w:rsidR="00D427CD" w:rsidRPr="005F12D3">
        <w:rPr>
          <w:rFonts w:ascii="Arial" w:hAnsi="Arial" w:cs="Arial"/>
        </w:rPr>
        <w:t>P</w:t>
      </w:r>
      <w:r w:rsidR="00833BCB" w:rsidRPr="005F12D3">
        <w:rPr>
          <w:rFonts w:ascii="Arial" w:hAnsi="Arial" w:cs="Arial"/>
        </w:rPr>
        <w:t xml:space="preserve">ostdoctoral </w:t>
      </w:r>
      <w:r w:rsidR="00CC170C" w:rsidRPr="005F12D3">
        <w:rPr>
          <w:rFonts w:ascii="Arial" w:hAnsi="Arial" w:cs="Arial"/>
        </w:rPr>
        <w:t>fellows</w:t>
      </w:r>
      <w:r w:rsidRPr="005F12D3">
        <w:rPr>
          <w:rFonts w:ascii="Arial" w:hAnsi="Arial" w:cs="Arial"/>
        </w:rPr>
        <w:t xml:space="preserve"> may work</w:t>
      </w:r>
      <w:r w:rsidR="00370BB7" w:rsidRPr="005F12D3">
        <w:rPr>
          <w:rFonts w:ascii="Arial" w:hAnsi="Arial" w:cs="Arial"/>
        </w:rPr>
        <w:t xml:space="preserve"> with</w:t>
      </w:r>
      <w:r w:rsidRPr="005F12D3">
        <w:rPr>
          <w:rFonts w:ascii="Arial" w:hAnsi="Arial" w:cs="Arial"/>
        </w:rPr>
        <w:t xml:space="preserve"> faculty members and with the PHHP IT Group to accomplish this task</w:t>
      </w:r>
      <w:r w:rsidR="00714A52" w:rsidRPr="005F12D3">
        <w:rPr>
          <w:rFonts w:ascii="Arial" w:hAnsi="Arial" w:cs="Arial"/>
        </w:rPr>
        <w:t>. Postdoc</w:t>
      </w:r>
      <w:r w:rsidR="00EA5FE6" w:rsidRPr="005F12D3">
        <w:rPr>
          <w:rFonts w:ascii="Arial" w:hAnsi="Arial" w:cs="Arial"/>
        </w:rPr>
        <w:t>toral</w:t>
      </w:r>
      <w:r w:rsidR="00714A52" w:rsidRPr="005F12D3">
        <w:rPr>
          <w:rFonts w:ascii="Arial" w:hAnsi="Arial" w:cs="Arial"/>
        </w:rPr>
        <w:t xml:space="preserve"> </w:t>
      </w:r>
      <w:r w:rsidR="00CC170C" w:rsidRPr="005F12D3">
        <w:rPr>
          <w:rFonts w:ascii="Arial" w:hAnsi="Arial" w:cs="Arial"/>
        </w:rPr>
        <w:t>fellows</w:t>
      </w:r>
      <w:r w:rsidR="00370BB7" w:rsidRPr="005F12D3">
        <w:rPr>
          <w:rFonts w:ascii="Arial" w:hAnsi="Arial" w:cs="Arial"/>
        </w:rPr>
        <w:t xml:space="preserve"> may c</w:t>
      </w:r>
      <w:r w:rsidRPr="005F12D3">
        <w:rPr>
          <w:rFonts w:ascii="Arial" w:hAnsi="Arial" w:cs="Arial"/>
        </w:rPr>
        <w:t>onsult the Public Health &amp; Health Professions Information Technology website at</w:t>
      </w:r>
      <w:r w:rsidR="003350F0">
        <w:rPr>
          <w:rFonts w:ascii="Arial" w:hAnsi="Arial" w:cs="Arial"/>
        </w:rPr>
        <w:t xml:space="preserve"> </w:t>
      </w:r>
      <w:hyperlink r:id="rId19" w:history="1">
        <w:r w:rsidR="003350F0" w:rsidRPr="003350F0">
          <w:rPr>
            <w:rStyle w:val="Hyperlink"/>
            <w:rFonts w:ascii="Arial" w:hAnsi="Arial" w:cs="Arial"/>
          </w:rPr>
          <w:t>https://it.phhp.ufl.edu/</w:t>
        </w:r>
      </w:hyperlink>
      <w:r w:rsidRPr="005F12D3">
        <w:rPr>
          <w:rFonts w:ascii="Arial" w:hAnsi="Arial" w:cs="Arial"/>
        </w:rPr>
        <w:t xml:space="preserve"> for </w:t>
      </w:r>
      <w:r w:rsidR="00370BB7" w:rsidRPr="005F12D3">
        <w:rPr>
          <w:rFonts w:ascii="Arial" w:hAnsi="Arial" w:cs="Arial"/>
        </w:rPr>
        <w:t xml:space="preserve">technical </w:t>
      </w:r>
      <w:r w:rsidRPr="005F12D3">
        <w:rPr>
          <w:rFonts w:ascii="Arial" w:hAnsi="Arial" w:cs="Arial"/>
        </w:rPr>
        <w:t>information and regulations.</w:t>
      </w:r>
      <w:r w:rsidR="00B7665A" w:rsidRPr="005F12D3">
        <w:rPr>
          <w:rFonts w:ascii="Arial" w:hAnsi="Arial" w:cs="Arial"/>
        </w:rPr>
        <w:t xml:space="preserve">  The phone number for the </w:t>
      </w:r>
      <w:r w:rsidR="00E54C78" w:rsidRPr="005F12D3">
        <w:rPr>
          <w:rFonts w:ascii="Arial" w:hAnsi="Arial" w:cs="Arial"/>
        </w:rPr>
        <w:t xml:space="preserve">IT Support Group is 273-6200. </w:t>
      </w:r>
    </w:p>
    <w:p w14:paraId="6E742E96" w14:textId="75314CD9" w:rsidR="004008F3" w:rsidRPr="00BD0BCB" w:rsidRDefault="00AB0406" w:rsidP="005F12D3">
      <w:pPr>
        <w:pStyle w:val="Heading3"/>
        <w:spacing w:before="0" w:after="160"/>
        <w:rPr>
          <w:rFonts w:ascii="Arial" w:hAnsi="Arial" w:cs="Arial"/>
          <w:sz w:val="22"/>
          <w:szCs w:val="22"/>
        </w:rPr>
      </w:pPr>
      <w:bookmarkStart w:id="97" w:name="_Toc78716340"/>
      <w:r w:rsidRPr="00BD0BCB">
        <w:rPr>
          <w:rFonts w:ascii="Arial" w:hAnsi="Arial" w:cs="Arial"/>
          <w:sz w:val="22"/>
          <w:szCs w:val="22"/>
        </w:rPr>
        <w:t>Us</w:t>
      </w:r>
      <w:r w:rsidR="00CD0435" w:rsidRPr="00BD0BCB">
        <w:rPr>
          <w:rFonts w:ascii="Arial" w:hAnsi="Arial" w:cs="Arial"/>
          <w:sz w:val="22"/>
          <w:szCs w:val="22"/>
        </w:rPr>
        <w:t>e</w:t>
      </w:r>
      <w:r w:rsidRPr="00BD0BCB">
        <w:rPr>
          <w:rFonts w:ascii="Arial" w:hAnsi="Arial" w:cs="Arial"/>
          <w:sz w:val="22"/>
          <w:szCs w:val="22"/>
        </w:rPr>
        <w:t xml:space="preserve"> of L</w:t>
      </w:r>
      <w:r w:rsidR="004008F3" w:rsidRPr="00BD0BCB">
        <w:rPr>
          <w:rFonts w:ascii="Arial" w:hAnsi="Arial" w:cs="Arial"/>
          <w:sz w:val="22"/>
          <w:szCs w:val="22"/>
        </w:rPr>
        <w:t xml:space="preserve">etterhead </w:t>
      </w:r>
      <w:r w:rsidRPr="00BD0BCB">
        <w:rPr>
          <w:rFonts w:ascii="Arial" w:hAnsi="Arial" w:cs="Arial"/>
          <w:sz w:val="22"/>
          <w:szCs w:val="22"/>
        </w:rPr>
        <w:t>S</w:t>
      </w:r>
      <w:r w:rsidR="004008F3" w:rsidRPr="00BD0BCB">
        <w:rPr>
          <w:rFonts w:ascii="Arial" w:hAnsi="Arial" w:cs="Arial"/>
          <w:sz w:val="22"/>
          <w:szCs w:val="22"/>
        </w:rPr>
        <w:t>tationery</w:t>
      </w:r>
      <w:bookmarkEnd w:id="97"/>
    </w:p>
    <w:p w14:paraId="4B9634F5" w14:textId="4A06BCBD" w:rsidR="00315A53" w:rsidRPr="005F12D3" w:rsidRDefault="0034522F" w:rsidP="005F12D3">
      <w:pPr>
        <w:jc w:val="both"/>
        <w:rPr>
          <w:rFonts w:ascii="Arial" w:hAnsi="Arial" w:cs="Arial"/>
        </w:rPr>
      </w:pPr>
      <w:r w:rsidRPr="005F12D3">
        <w:rPr>
          <w:rFonts w:ascii="Arial" w:hAnsi="Arial" w:cs="Arial"/>
        </w:rPr>
        <w:t>Departmental letterhead stationery is available via the Departmen</w:t>
      </w:r>
      <w:r w:rsidR="001F2C67" w:rsidRPr="005F12D3">
        <w:rPr>
          <w:rFonts w:ascii="Arial" w:hAnsi="Arial" w:cs="Arial"/>
        </w:rPr>
        <w:t xml:space="preserve">t intranet and is restricted to </w:t>
      </w:r>
      <w:r w:rsidR="00D427CD" w:rsidRPr="005F12D3">
        <w:rPr>
          <w:rFonts w:ascii="Arial" w:hAnsi="Arial" w:cs="Arial"/>
        </w:rPr>
        <w:t>Department</w:t>
      </w:r>
      <w:r w:rsidR="00C0406A" w:rsidRPr="005F12D3">
        <w:rPr>
          <w:rFonts w:ascii="Arial" w:hAnsi="Arial" w:cs="Arial"/>
        </w:rPr>
        <w:t xml:space="preserve"> use only</w:t>
      </w:r>
      <w:r w:rsidR="00F26F50" w:rsidRPr="005F12D3">
        <w:rPr>
          <w:rFonts w:ascii="Arial" w:hAnsi="Arial" w:cs="Arial"/>
        </w:rPr>
        <w:t xml:space="preserve">. </w:t>
      </w:r>
      <w:r w:rsidR="00833BCB" w:rsidRPr="005F12D3">
        <w:rPr>
          <w:rFonts w:ascii="Arial" w:hAnsi="Arial" w:cs="Arial"/>
        </w:rPr>
        <w:t xml:space="preserve">Postdoctoral </w:t>
      </w:r>
      <w:r w:rsidR="00CC170C" w:rsidRPr="005F12D3">
        <w:rPr>
          <w:rFonts w:ascii="Arial" w:hAnsi="Arial" w:cs="Arial"/>
        </w:rPr>
        <w:t>fellows</w:t>
      </w:r>
      <w:r w:rsidR="00F26F50" w:rsidRPr="005F12D3">
        <w:rPr>
          <w:rFonts w:ascii="Arial" w:hAnsi="Arial" w:cs="Arial"/>
        </w:rPr>
        <w:t xml:space="preserve"> may</w:t>
      </w:r>
      <w:r w:rsidRPr="005F12D3">
        <w:rPr>
          <w:rFonts w:ascii="Arial" w:hAnsi="Arial" w:cs="Arial"/>
        </w:rPr>
        <w:t xml:space="preserve"> use departmental letterhead for official communications </w:t>
      </w:r>
      <w:r w:rsidR="001F2C67" w:rsidRPr="005F12D3">
        <w:rPr>
          <w:rFonts w:ascii="Arial" w:hAnsi="Arial" w:cs="Arial"/>
        </w:rPr>
        <w:t>with permission of</w:t>
      </w:r>
      <w:r w:rsidRPr="005F12D3">
        <w:rPr>
          <w:rFonts w:ascii="Arial" w:hAnsi="Arial" w:cs="Arial"/>
        </w:rPr>
        <w:t xml:space="preserve"> </w:t>
      </w:r>
      <w:r w:rsidR="001F2C67" w:rsidRPr="005F12D3">
        <w:rPr>
          <w:rFonts w:ascii="Arial" w:hAnsi="Arial" w:cs="Arial"/>
        </w:rPr>
        <w:t xml:space="preserve"> </w:t>
      </w:r>
      <w:r w:rsidR="00D427CD" w:rsidRPr="005F12D3">
        <w:rPr>
          <w:rFonts w:ascii="Arial" w:hAnsi="Arial" w:cs="Arial"/>
        </w:rPr>
        <w:t>his or her supervisor</w:t>
      </w:r>
      <w:r w:rsidR="00006FFF" w:rsidRPr="005F12D3">
        <w:rPr>
          <w:rFonts w:ascii="Arial" w:hAnsi="Arial" w:cs="Arial"/>
        </w:rPr>
        <w:t xml:space="preserve">.  If the </w:t>
      </w:r>
      <w:r w:rsidR="006E58B7" w:rsidRPr="005F12D3">
        <w:rPr>
          <w:rFonts w:ascii="Arial" w:hAnsi="Arial" w:cs="Arial"/>
        </w:rPr>
        <w:t xml:space="preserve">postdoctoral </w:t>
      </w:r>
      <w:r w:rsidR="00230006" w:rsidRPr="005F12D3">
        <w:rPr>
          <w:rFonts w:ascii="Arial" w:hAnsi="Arial" w:cs="Arial"/>
        </w:rPr>
        <w:t>fellow</w:t>
      </w:r>
      <w:r w:rsidRPr="005F12D3">
        <w:rPr>
          <w:rFonts w:ascii="Arial" w:hAnsi="Arial" w:cs="Arial"/>
        </w:rPr>
        <w:t xml:space="preserve"> wishes to use letterhead for communications not involving the </w:t>
      </w:r>
      <w:r w:rsidR="00D427CD" w:rsidRPr="005F12D3">
        <w:rPr>
          <w:rFonts w:ascii="Arial" w:hAnsi="Arial" w:cs="Arial"/>
        </w:rPr>
        <w:t>supervisor</w:t>
      </w:r>
      <w:r w:rsidRPr="005F12D3">
        <w:rPr>
          <w:rFonts w:ascii="Arial" w:hAnsi="Arial" w:cs="Arial"/>
        </w:rPr>
        <w:t xml:space="preserve">, a supporting request must be approved by either the Chair or Program Director. Clinic letterhead is to be used for </w:t>
      </w:r>
      <w:r w:rsidR="00D427CD" w:rsidRPr="005F12D3">
        <w:rPr>
          <w:rFonts w:ascii="Arial" w:hAnsi="Arial" w:cs="Arial"/>
        </w:rPr>
        <w:t>Patient Care Only</w:t>
      </w:r>
      <w:r w:rsidRPr="005F12D3">
        <w:rPr>
          <w:rFonts w:ascii="Arial" w:hAnsi="Arial" w:cs="Arial"/>
        </w:rPr>
        <w:t xml:space="preserve"> and must have the endorsement of the supervising faculty. The University has strict, evolving policies on the use of the UF lo</w:t>
      </w:r>
      <w:r w:rsidR="00006FFF" w:rsidRPr="005F12D3">
        <w:rPr>
          <w:rFonts w:ascii="Arial" w:hAnsi="Arial" w:cs="Arial"/>
        </w:rPr>
        <w:t>go and signature system. Postdoc</w:t>
      </w:r>
      <w:r w:rsidR="00EA5FE6" w:rsidRPr="005F12D3">
        <w:rPr>
          <w:rFonts w:ascii="Arial" w:hAnsi="Arial" w:cs="Arial"/>
        </w:rPr>
        <w:t>toral</w:t>
      </w:r>
      <w:r w:rsidR="00D427CD" w:rsidRPr="005F12D3">
        <w:rPr>
          <w:rFonts w:ascii="Arial" w:hAnsi="Arial" w:cs="Arial"/>
        </w:rPr>
        <w:t xml:space="preserve"> </w:t>
      </w:r>
      <w:r w:rsidR="00CC170C" w:rsidRPr="005F12D3">
        <w:rPr>
          <w:rFonts w:ascii="Arial" w:hAnsi="Arial" w:cs="Arial"/>
        </w:rPr>
        <w:t>fellows</w:t>
      </w:r>
      <w:r w:rsidRPr="005F12D3">
        <w:rPr>
          <w:rFonts w:ascii="Arial" w:hAnsi="Arial" w:cs="Arial"/>
        </w:rPr>
        <w:t xml:space="preserve"> should consult </w:t>
      </w:r>
      <w:hyperlink r:id="rId20" w:history="1">
        <w:r w:rsidR="009C4617" w:rsidRPr="009C4617">
          <w:rPr>
            <w:rStyle w:val="Hyperlink"/>
            <w:rFonts w:ascii="Arial" w:hAnsi="Arial" w:cs="Arial"/>
          </w:rPr>
          <w:t>http://identity.ufl.edu/</w:t>
        </w:r>
      </w:hyperlink>
      <w:r w:rsidR="009C4617">
        <w:rPr>
          <w:rFonts w:ascii="Arial" w:hAnsi="Arial" w:cs="Arial"/>
        </w:rPr>
        <w:t xml:space="preserve"> </w:t>
      </w:r>
      <w:r w:rsidRPr="005F12D3">
        <w:rPr>
          <w:rFonts w:ascii="Arial" w:hAnsi="Arial" w:cs="Arial"/>
        </w:rPr>
        <w:t xml:space="preserve">for further information. </w:t>
      </w:r>
    </w:p>
    <w:p w14:paraId="3361E454" w14:textId="3022DD77" w:rsidR="00AB0406" w:rsidRPr="00BD0BCB" w:rsidRDefault="00AB0406" w:rsidP="005F12D3">
      <w:pPr>
        <w:pStyle w:val="Heading3"/>
        <w:spacing w:before="0" w:after="160"/>
        <w:rPr>
          <w:rFonts w:ascii="Arial" w:hAnsi="Arial" w:cs="Arial"/>
          <w:sz w:val="22"/>
          <w:szCs w:val="22"/>
        </w:rPr>
      </w:pPr>
      <w:bookmarkStart w:id="98" w:name="_Toc78716341"/>
      <w:r w:rsidRPr="00BD0BCB">
        <w:rPr>
          <w:rFonts w:ascii="Arial" w:hAnsi="Arial" w:cs="Arial"/>
          <w:sz w:val="22"/>
          <w:szCs w:val="22"/>
        </w:rPr>
        <w:t>Use of Printers</w:t>
      </w:r>
      <w:bookmarkEnd w:id="98"/>
    </w:p>
    <w:p w14:paraId="2B67F0FA" w14:textId="3EB95416" w:rsidR="00315A53" w:rsidRPr="005F12D3" w:rsidRDefault="0034522F" w:rsidP="005F12D3">
      <w:pPr>
        <w:jc w:val="both"/>
        <w:rPr>
          <w:rFonts w:ascii="Arial" w:hAnsi="Arial" w:cs="Arial"/>
        </w:rPr>
      </w:pPr>
      <w:r w:rsidRPr="005F12D3">
        <w:rPr>
          <w:rFonts w:ascii="Arial" w:hAnsi="Arial" w:cs="Arial"/>
        </w:rPr>
        <w:t>Photocopy machines and printers are available in the Department and on every floor of the</w:t>
      </w:r>
      <w:r w:rsidR="009C4617" w:rsidRPr="005F12D3">
        <w:rPr>
          <w:rFonts w:ascii="Arial" w:hAnsi="Arial" w:cs="Arial"/>
        </w:rPr>
        <w:t xml:space="preserve"> </w:t>
      </w:r>
      <w:r w:rsidRPr="005F12D3">
        <w:rPr>
          <w:rFonts w:ascii="Arial" w:hAnsi="Arial" w:cs="Arial"/>
        </w:rPr>
        <w:t xml:space="preserve">Health Science Center Library. </w:t>
      </w:r>
      <w:r w:rsidR="004A3DF4">
        <w:rPr>
          <w:rFonts w:ascii="Arial" w:hAnsi="Arial" w:cs="Arial"/>
        </w:rPr>
        <w:t xml:space="preserve">Information on how to use the Health Science Center’s printing services </w:t>
      </w:r>
      <w:r w:rsidRPr="005F12D3">
        <w:rPr>
          <w:rFonts w:ascii="Arial" w:hAnsi="Arial" w:cs="Arial"/>
        </w:rPr>
        <w:t xml:space="preserve">can be found at </w:t>
      </w:r>
      <w:hyperlink r:id="rId21" w:history="1">
        <w:r w:rsidR="004A3DF4" w:rsidRPr="00B22D4E">
          <w:rPr>
            <w:rStyle w:val="Hyperlink"/>
            <w:rFonts w:ascii="Arial" w:hAnsi="Arial" w:cs="Arial"/>
          </w:rPr>
          <w:t>https://library.health.ufl.edu/services/printing-and-copying/</w:t>
        </w:r>
      </w:hyperlink>
      <w:r w:rsidR="004A3DF4">
        <w:rPr>
          <w:rFonts w:ascii="Arial" w:hAnsi="Arial" w:cs="Arial"/>
        </w:rPr>
        <w:t xml:space="preserve">. </w:t>
      </w:r>
      <w:r w:rsidRPr="005F12D3">
        <w:rPr>
          <w:rFonts w:ascii="Arial" w:hAnsi="Arial" w:cs="Arial"/>
        </w:rPr>
        <w:t xml:space="preserve">Phone numbers for various components of the Health Science Center libraries can be found at </w:t>
      </w:r>
      <w:hyperlink r:id="rId22">
        <w:r w:rsidRPr="004A3DF4">
          <w:rPr>
            <w:rStyle w:val="Hyperlink"/>
            <w:rFonts w:ascii="Arial" w:hAnsi="Arial" w:cs="Arial"/>
          </w:rPr>
          <w:t>http://library.health.ufl.edu/about-us/contact/</w:t>
        </w:r>
      </w:hyperlink>
      <w:hyperlink r:id="rId23">
        <w:r w:rsidRPr="004A3DF4">
          <w:rPr>
            <w:rStyle w:val="Hyperlink"/>
            <w:rFonts w:ascii="Arial" w:hAnsi="Arial" w:cs="Arial"/>
          </w:rPr>
          <w:t>.</w:t>
        </w:r>
      </w:hyperlink>
      <w:r w:rsidRPr="005F12D3">
        <w:rPr>
          <w:rFonts w:ascii="Arial" w:hAnsi="Arial" w:cs="Arial"/>
        </w:rPr>
        <w:t xml:space="preserve"> </w:t>
      </w:r>
      <w:r w:rsidR="009C4617">
        <w:rPr>
          <w:rFonts w:ascii="Arial" w:hAnsi="Arial" w:cs="Arial"/>
        </w:rPr>
        <w:t xml:space="preserve"> </w:t>
      </w:r>
      <w:r w:rsidRPr="005F12D3">
        <w:rPr>
          <w:rFonts w:ascii="Arial" w:hAnsi="Arial" w:cs="Arial"/>
        </w:rPr>
        <w:t xml:space="preserve">The main website address for the HSC library is </w:t>
      </w:r>
      <w:hyperlink r:id="rId24" w:history="1">
        <w:r w:rsidR="00C0406A" w:rsidRPr="005F12D3">
          <w:rPr>
            <w:rStyle w:val="Hyperlink"/>
            <w:rFonts w:ascii="Arial" w:hAnsi="Arial" w:cs="Arial"/>
          </w:rPr>
          <w:t xml:space="preserve">http://www.library.health.ufl.edu/.  </w:t>
        </w:r>
      </w:hyperlink>
    </w:p>
    <w:p w14:paraId="7FD78CF6" w14:textId="5D21D9DE" w:rsidR="00006FFF" w:rsidRPr="00BD0BCB" w:rsidRDefault="00006FFF" w:rsidP="005F12D3">
      <w:pPr>
        <w:pStyle w:val="Heading3"/>
        <w:spacing w:before="0" w:after="160"/>
        <w:rPr>
          <w:rStyle w:val="SubtleEmphasis"/>
          <w:rFonts w:ascii="Arial" w:eastAsia="Calibri" w:hAnsi="Arial" w:cs="Arial"/>
          <w:b w:val="0"/>
          <w:i/>
          <w:iCs w:val="0"/>
          <w:color w:val="000000" w:themeColor="text1"/>
          <w:sz w:val="22"/>
          <w:szCs w:val="22"/>
        </w:rPr>
      </w:pPr>
      <w:bookmarkStart w:id="99" w:name="_Toc78716342"/>
      <w:r w:rsidRPr="00BD0BCB">
        <w:rPr>
          <w:rStyle w:val="SubtleEmphasis"/>
          <w:rFonts w:ascii="Arial" w:hAnsi="Arial" w:cs="Arial"/>
          <w:i/>
          <w:iCs w:val="0"/>
          <w:color w:val="000000" w:themeColor="text1"/>
          <w:sz w:val="22"/>
          <w:szCs w:val="22"/>
        </w:rPr>
        <w:t>U.S. Postal Office</w:t>
      </w:r>
      <w:bookmarkEnd w:id="99"/>
    </w:p>
    <w:p w14:paraId="4D946443" w14:textId="0D25D909" w:rsidR="00315A53" w:rsidRPr="005F12D3" w:rsidRDefault="0034522F" w:rsidP="005F12D3">
      <w:pPr>
        <w:jc w:val="both"/>
        <w:rPr>
          <w:rFonts w:ascii="Arial" w:hAnsi="Arial" w:cs="Arial"/>
        </w:rPr>
      </w:pPr>
      <w:r w:rsidRPr="005F12D3">
        <w:rPr>
          <w:rFonts w:ascii="Arial" w:hAnsi="Arial" w:cs="Arial"/>
        </w:rPr>
        <w:t>There is a full</w:t>
      </w:r>
      <w:r w:rsidR="00771E67" w:rsidRPr="005F12D3">
        <w:rPr>
          <w:rFonts w:ascii="Arial" w:hAnsi="Arial" w:cs="Arial"/>
        </w:rPr>
        <w:t>-</w:t>
      </w:r>
      <w:r w:rsidRPr="005F12D3">
        <w:rPr>
          <w:rFonts w:ascii="Arial" w:hAnsi="Arial" w:cs="Arial"/>
        </w:rPr>
        <w:t>service U.S. Postal Office located on the Ground Floor of the Academic Health Center. The sending or receiving of personal mail through the Department is not encouraged. The Department does</w:t>
      </w:r>
      <w:r w:rsidR="00006FFF" w:rsidRPr="005F12D3">
        <w:rPr>
          <w:rFonts w:ascii="Arial" w:hAnsi="Arial" w:cs="Arial"/>
        </w:rPr>
        <w:t xml:space="preserve"> not provide postage for </w:t>
      </w:r>
      <w:r w:rsidR="00833BCB" w:rsidRPr="005F12D3">
        <w:rPr>
          <w:rFonts w:ascii="Arial" w:hAnsi="Arial" w:cs="Arial"/>
        </w:rPr>
        <w:t xml:space="preserve">postdoctoral </w:t>
      </w:r>
      <w:r w:rsidR="00CC170C" w:rsidRPr="005F12D3">
        <w:rPr>
          <w:rFonts w:ascii="Arial" w:hAnsi="Arial" w:cs="Arial"/>
        </w:rPr>
        <w:t>fellows</w:t>
      </w:r>
      <w:r w:rsidR="00006FFF" w:rsidRPr="005F12D3">
        <w:rPr>
          <w:rFonts w:ascii="Arial" w:hAnsi="Arial" w:cs="Arial"/>
        </w:rPr>
        <w:t xml:space="preserve">’ </w:t>
      </w:r>
      <w:r w:rsidRPr="005F12D3">
        <w:rPr>
          <w:rFonts w:ascii="Arial" w:hAnsi="Arial" w:cs="Arial"/>
        </w:rPr>
        <w:t>mail, mail related to research</w:t>
      </w:r>
      <w:r w:rsidR="00AC1B68" w:rsidRPr="005F12D3">
        <w:rPr>
          <w:rFonts w:ascii="Arial" w:hAnsi="Arial" w:cs="Arial"/>
        </w:rPr>
        <w:t xml:space="preserve">, </w:t>
      </w:r>
      <w:r w:rsidRPr="005F12D3">
        <w:rPr>
          <w:rFonts w:ascii="Arial" w:hAnsi="Arial" w:cs="Arial"/>
        </w:rPr>
        <w:t xml:space="preserve">applications or other personal matters. </w:t>
      </w:r>
    </w:p>
    <w:p w14:paraId="69CFF2DF" w14:textId="555ECD23" w:rsidR="003820D1" w:rsidRPr="00BD0BCB" w:rsidRDefault="005C2279" w:rsidP="005F12D3">
      <w:pPr>
        <w:pStyle w:val="Heading3"/>
        <w:spacing w:before="0" w:after="160"/>
        <w:rPr>
          <w:rStyle w:val="SubtleEmphasis"/>
          <w:rFonts w:ascii="Arial" w:eastAsia="Calibri" w:hAnsi="Arial" w:cs="Arial"/>
          <w:b w:val="0"/>
          <w:i/>
          <w:iCs w:val="0"/>
          <w:color w:val="000000" w:themeColor="text1"/>
          <w:sz w:val="22"/>
          <w:szCs w:val="22"/>
        </w:rPr>
      </w:pPr>
      <w:bookmarkStart w:id="100" w:name="_Toc78716343"/>
      <w:r w:rsidRPr="00BD0BCB">
        <w:rPr>
          <w:rStyle w:val="SubtleEmphasis"/>
          <w:rFonts w:ascii="Arial" w:hAnsi="Arial" w:cs="Arial"/>
          <w:i/>
          <w:iCs w:val="0"/>
          <w:color w:val="000000" w:themeColor="text1"/>
          <w:sz w:val="22"/>
          <w:szCs w:val="22"/>
        </w:rPr>
        <w:lastRenderedPageBreak/>
        <w:t xml:space="preserve">Transportation and </w:t>
      </w:r>
      <w:r w:rsidR="003820D1" w:rsidRPr="00BD0BCB">
        <w:rPr>
          <w:rStyle w:val="SubtleEmphasis"/>
          <w:rFonts w:ascii="Arial" w:hAnsi="Arial" w:cs="Arial"/>
          <w:i/>
          <w:iCs w:val="0"/>
          <w:color w:val="000000" w:themeColor="text1"/>
          <w:sz w:val="22"/>
          <w:szCs w:val="22"/>
        </w:rPr>
        <w:t>Parking</w:t>
      </w:r>
      <w:bookmarkEnd w:id="100"/>
      <w:r w:rsidR="003820D1" w:rsidRPr="00BD0BCB">
        <w:rPr>
          <w:rStyle w:val="SubtleEmphasis"/>
          <w:rFonts w:ascii="Arial" w:hAnsi="Arial" w:cs="Arial"/>
          <w:i/>
          <w:iCs w:val="0"/>
          <w:color w:val="000000" w:themeColor="text1"/>
          <w:sz w:val="22"/>
          <w:szCs w:val="22"/>
        </w:rPr>
        <w:t xml:space="preserve"> </w:t>
      </w:r>
    </w:p>
    <w:p w14:paraId="110DBAF1" w14:textId="36116789" w:rsidR="00910111" w:rsidRPr="005F12D3" w:rsidRDefault="003820D1" w:rsidP="005F12D3">
      <w:pPr>
        <w:jc w:val="both"/>
        <w:rPr>
          <w:rFonts w:ascii="Arial" w:hAnsi="Arial" w:cs="Arial"/>
        </w:rPr>
      </w:pPr>
      <w:r w:rsidRPr="005F12D3">
        <w:rPr>
          <w:rFonts w:ascii="Arial" w:hAnsi="Arial" w:cs="Arial"/>
        </w:rPr>
        <w:t xml:space="preserve">Parking </w:t>
      </w:r>
      <w:r w:rsidR="00C0406A" w:rsidRPr="005F12D3">
        <w:rPr>
          <w:rFonts w:ascii="Arial" w:hAnsi="Arial" w:cs="Arial"/>
        </w:rPr>
        <w:t>d</w:t>
      </w:r>
      <w:r w:rsidR="0034522F" w:rsidRPr="005F12D3">
        <w:rPr>
          <w:rFonts w:ascii="Arial" w:hAnsi="Arial" w:cs="Arial"/>
        </w:rPr>
        <w:t xml:space="preserve">ecals may be purchased </w:t>
      </w:r>
      <w:r w:rsidR="00C0406A" w:rsidRPr="005F12D3">
        <w:rPr>
          <w:rFonts w:ascii="Arial" w:hAnsi="Arial" w:cs="Arial"/>
        </w:rPr>
        <w:t xml:space="preserve">online or </w:t>
      </w:r>
      <w:r w:rsidR="0034522F" w:rsidRPr="005F12D3">
        <w:rPr>
          <w:rFonts w:ascii="Arial" w:hAnsi="Arial" w:cs="Arial"/>
        </w:rPr>
        <w:t xml:space="preserve">in the </w:t>
      </w:r>
      <w:r w:rsidR="00C0406A" w:rsidRPr="005F12D3">
        <w:rPr>
          <w:rFonts w:ascii="Arial" w:hAnsi="Arial" w:cs="Arial"/>
        </w:rPr>
        <w:t xml:space="preserve">Transportation and Parking </w:t>
      </w:r>
      <w:r w:rsidR="0034522F" w:rsidRPr="005F12D3">
        <w:rPr>
          <w:rFonts w:ascii="Arial" w:hAnsi="Arial" w:cs="Arial"/>
        </w:rPr>
        <w:t xml:space="preserve">Services </w:t>
      </w:r>
      <w:r w:rsidR="00C0406A" w:rsidRPr="005F12D3">
        <w:rPr>
          <w:rFonts w:ascii="Arial" w:hAnsi="Arial" w:cs="Arial"/>
        </w:rPr>
        <w:t xml:space="preserve">(TAPS) </w:t>
      </w:r>
      <w:r w:rsidR="0034522F" w:rsidRPr="005F12D3">
        <w:rPr>
          <w:rFonts w:ascii="Arial" w:hAnsi="Arial" w:cs="Arial"/>
        </w:rPr>
        <w:t>Office located on the corner of Mowry Road and Gale Lemerand Drive. Th</w:t>
      </w:r>
      <w:r w:rsidR="00AC1B68" w:rsidRPr="005F12D3">
        <w:rPr>
          <w:rFonts w:ascii="Arial" w:hAnsi="Arial" w:cs="Arial"/>
        </w:rPr>
        <w:t>e</w:t>
      </w:r>
      <w:r w:rsidR="0034522F" w:rsidRPr="005F12D3">
        <w:rPr>
          <w:rFonts w:ascii="Arial" w:hAnsi="Arial" w:cs="Arial"/>
        </w:rPr>
        <w:t xml:space="preserve"> office is open from 8:00-4:30 weekdays.  Please bring your Gator 1 card and license plate number. Payment may be made in the form of </w:t>
      </w:r>
      <w:r w:rsidR="00AF50CE" w:rsidRPr="005F12D3">
        <w:rPr>
          <w:rFonts w:ascii="Arial" w:hAnsi="Arial" w:cs="Arial"/>
        </w:rPr>
        <w:t xml:space="preserve">a </w:t>
      </w:r>
      <w:r w:rsidR="0034522F" w:rsidRPr="005F12D3">
        <w:rPr>
          <w:rFonts w:ascii="Arial" w:hAnsi="Arial" w:cs="Arial"/>
        </w:rPr>
        <w:t xml:space="preserve">check, cash or </w:t>
      </w:r>
      <w:r w:rsidR="00C0406A" w:rsidRPr="005F12D3">
        <w:rPr>
          <w:rFonts w:ascii="Arial" w:hAnsi="Arial" w:cs="Arial"/>
        </w:rPr>
        <w:t>payroll deduction</w:t>
      </w:r>
      <w:r w:rsidR="0034522F" w:rsidRPr="005F12D3">
        <w:rPr>
          <w:rFonts w:ascii="Arial" w:hAnsi="Arial" w:cs="Arial"/>
        </w:rPr>
        <w:t xml:space="preserve">. </w:t>
      </w:r>
      <w:r w:rsidR="00910111" w:rsidRPr="005F12D3">
        <w:rPr>
          <w:rFonts w:ascii="Arial" w:hAnsi="Arial" w:cs="Arial"/>
        </w:rPr>
        <w:t>Parking decal information is available on the </w:t>
      </w:r>
      <w:hyperlink r:id="rId25" w:history="1">
        <w:r w:rsidR="00910111" w:rsidRPr="005F12D3">
          <w:rPr>
            <w:rStyle w:val="Hyperlink"/>
            <w:rFonts w:ascii="Arial" w:hAnsi="Arial" w:cs="Arial"/>
          </w:rPr>
          <w:t>Transportation and Parking Services Web site</w:t>
        </w:r>
      </w:hyperlink>
      <w:r w:rsidR="00910111" w:rsidRPr="005F12D3">
        <w:rPr>
          <w:rFonts w:ascii="Arial" w:hAnsi="Arial" w:cs="Arial"/>
        </w:rPr>
        <w:t>.</w:t>
      </w:r>
      <w:r w:rsidR="0034522F" w:rsidRPr="005F12D3">
        <w:rPr>
          <w:rFonts w:ascii="Arial" w:hAnsi="Arial" w:cs="Arial"/>
        </w:rPr>
        <w:t xml:space="preserve"> The telephone number is </w:t>
      </w:r>
      <w:r w:rsidR="004A3DF4">
        <w:rPr>
          <w:rFonts w:ascii="Arial" w:hAnsi="Arial" w:cs="Arial"/>
        </w:rPr>
        <w:t xml:space="preserve">(352) </w:t>
      </w:r>
      <w:r w:rsidR="0034522F" w:rsidRPr="005F12D3">
        <w:rPr>
          <w:rFonts w:ascii="Arial" w:hAnsi="Arial" w:cs="Arial"/>
        </w:rPr>
        <w:t xml:space="preserve">392-7275. </w:t>
      </w:r>
    </w:p>
    <w:p w14:paraId="191F03F3" w14:textId="73D94050" w:rsidR="00910111" w:rsidRPr="00BD0BCB" w:rsidRDefault="00283C2A" w:rsidP="005F12D3">
      <w:pPr>
        <w:pStyle w:val="Heading3"/>
        <w:spacing w:before="0" w:after="160"/>
        <w:rPr>
          <w:rFonts w:ascii="Arial" w:hAnsi="Arial" w:cs="Arial"/>
          <w:sz w:val="22"/>
          <w:szCs w:val="22"/>
        </w:rPr>
      </w:pPr>
      <w:bookmarkStart w:id="101" w:name="_Toc78716344"/>
      <w:r w:rsidRPr="00BD0BCB">
        <w:rPr>
          <w:rFonts w:ascii="Arial" w:hAnsi="Arial" w:cs="Arial"/>
          <w:sz w:val="22"/>
          <w:szCs w:val="22"/>
        </w:rPr>
        <w:t>Bus Service</w:t>
      </w:r>
      <w:bookmarkEnd w:id="101"/>
    </w:p>
    <w:p w14:paraId="73D17278" w14:textId="318A9BF4" w:rsidR="00D81D60" w:rsidRPr="005F12D3" w:rsidRDefault="00910111" w:rsidP="005F12D3">
      <w:pPr>
        <w:jc w:val="both"/>
        <w:rPr>
          <w:rFonts w:ascii="Arial" w:hAnsi="Arial" w:cs="Arial"/>
        </w:rPr>
      </w:pPr>
      <w:r w:rsidRPr="005F12D3">
        <w:rPr>
          <w:rFonts w:ascii="Arial" w:hAnsi="Arial" w:cs="Arial"/>
        </w:rPr>
        <w:t>Gainesville's </w:t>
      </w:r>
      <w:hyperlink r:id="rId26" w:tgtFrame="_blank" w:history="1">
        <w:r w:rsidRPr="00825117">
          <w:rPr>
            <w:rStyle w:val="Hyperlink"/>
            <w:rFonts w:ascii="Arial" w:hAnsi="Arial" w:cs="Arial"/>
          </w:rPr>
          <w:t>Regional Transit System</w:t>
        </w:r>
      </w:hyperlink>
      <w:r w:rsidRPr="005F12D3">
        <w:rPr>
          <w:rFonts w:ascii="Arial" w:hAnsi="Arial" w:cs="Arial"/>
        </w:rPr>
        <w:t xml:space="preserve"> (RTS) provides bus service covering the UF campus and the City </w:t>
      </w:r>
      <w:r w:rsidR="00CC53A6" w:rsidRPr="005F12D3">
        <w:rPr>
          <w:rFonts w:ascii="Arial" w:hAnsi="Arial" w:cs="Arial"/>
        </w:rPr>
        <w:t xml:space="preserve">of Gainesville. Faculty, Postdoctoral </w:t>
      </w:r>
      <w:r w:rsidR="00CC170C" w:rsidRPr="005F12D3">
        <w:rPr>
          <w:rFonts w:ascii="Arial" w:hAnsi="Arial" w:cs="Arial"/>
        </w:rPr>
        <w:t>Fellows</w:t>
      </w:r>
      <w:r w:rsidR="00AF50CE" w:rsidRPr="005F12D3">
        <w:rPr>
          <w:rFonts w:ascii="Arial" w:hAnsi="Arial" w:cs="Arial"/>
        </w:rPr>
        <w:t>,</w:t>
      </w:r>
      <w:r w:rsidR="00CC53A6" w:rsidRPr="005F12D3">
        <w:rPr>
          <w:rFonts w:ascii="Arial" w:hAnsi="Arial" w:cs="Arial"/>
        </w:rPr>
        <w:t xml:space="preserve"> and Staff </w:t>
      </w:r>
      <w:r w:rsidRPr="005F12D3">
        <w:rPr>
          <w:rFonts w:ascii="Arial" w:hAnsi="Arial" w:cs="Arial"/>
        </w:rPr>
        <w:t>may ride any Regional Transit System bus fare-free with a valid UF ID. Most RTS buses are equipped with bicycle racks so you can take your b</w:t>
      </w:r>
      <w:r w:rsidR="00CC53A6" w:rsidRPr="005F12D3">
        <w:rPr>
          <w:rFonts w:ascii="Arial" w:hAnsi="Arial" w:cs="Arial"/>
        </w:rPr>
        <w:t>ike with you</w:t>
      </w:r>
      <w:r w:rsidRPr="005F12D3">
        <w:rPr>
          <w:rFonts w:ascii="Arial" w:hAnsi="Arial" w:cs="Arial"/>
        </w:rPr>
        <w:t>. </w:t>
      </w:r>
      <w:r w:rsidR="00D81D60" w:rsidRPr="005F12D3">
        <w:rPr>
          <w:rFonts w:ascii="Arial" w:hAnsi="Arial" w:cs="Arial"/>
        </w:rPr>
        <w:t>Gator Lift (http://parking.ufl.edu/transit-commuting/gator-lift-2/) provides reliable, convenient and free shuttle service to accessible locations within the boundaries of the campus of the University of Florida for students, faculty, and staff with temporary or permanent mobility-related disabilities.</w:t>
      </w:r>
    </w:p>
    <w:p w14:paraId="70814782" w14:textId="17166262" w:rsidR="00910111" w:rsidRPr="00BD0BCB" w:rsidRDefault="00283C2A" w:rsidP="005F12D3">
      <w:pPr>
        <w:pStyle w:val="Heading3"/>
        <w:spacing w:before="0" w:after="160"/>
        <w:rPr>
          <w:rFonts w:ascii="Arial" w:hAnsi="Arial" w:cs="Arial"/>
          <w:sz w:val="22"/>
          <w:szCs w:val="22"/>
        </w:rPr>
      </w:pPr>
      <w:bookmarkStart w:id="102" w:name="_Toc78716345"/>
      <w:r w:rsidRPr="00BD0BCB">
        <w:rPr>
          <w:rFonts w:ascii="Arial" w:hAnsi="Arial" w:cs="Arial"/>
          <w:sz w:val="22"/>
          <w:szCs w:val="22"/>
        </w:rPr>
        <w:t>Bicycles</w:t>
      </w:r>
      <w:bookmarkEnd w:id="102"/>
    </w:p>
    <w:p w14:paraId="459239F6" w14:textId="3ABC14C0" w:rsidR="00910111" w:rsidRPr="005F12D3" w:rsidRDefault="00910111" w:rsidP="005F12D3">
      <w:pPr>
        <w:jc w:val="both"/>
        <w:rPr>
          <w:rFonts w:ascii="Arial" w:hAnsi="Arial" w:cs="Arial"/>
        </w:rPr>
      </w:pPr>
      <w:r w:rsidRPr="005F12D3">
        <w:rPr>
          <w:rFonts w:ascii="Arial" w:hAnsi="Arial" w:cs="Arial"/>
        </w:rPr>
        <w:t>Bicyclists must obey the </w:t>
      </w:r>
      <w:hyperlink r:id="rId27" w:history="1">
        <w:r w:rsidRPr="00F31517">
          <w:rPr>
            <w:rStyle w:val="Hyperlink"/>
            <w:rFonts w:ascii="Arial" w:hAnsi="Arial" w:cs="Arial"/>
          </w:rPr>
          <w:t>State of Florida bicycle laws</w:t>
        </w:r>
        <w:r w:rsidRPr="005F12D3">
          <w:rPr>
            <w:rStyle w:val="Hyperlink"/>
            <w:rFonts w:ascii="Arial" w:hAnsi="Arial" w:cs="Arial"/>
          </w:rPr>
          <w:t> </w:t>
        </w:r>
      </w:hyperlink>
      <w:r w:rsidRPr="005F12D3">
        <w:rPr>
          <w:rFonts w:ascii="Arial" w:hAnsi="Arial" w:cs="Arial"/>
        </w:rPr>
        <w:t>when riding a bicycle on campus</w:t>
      </w:r>
      <w:r w:rsidR="00CC53A6" w:rsidRPr="005F12D3">
        <w:rPr>
          <w:rFonts w:ascii="Arial" w:hAnsi="Arial" w:cs="Arial"/>
        </w:rPr>
        <w:t>.</w:t>
      </w:r>
      <w:r w:rsidRPr="005F12D3">
        <w:rPr>
          <w:rFonts w:ascii="Arial" w:hAnsi="Arial" w:cs="Arial"/>
        </w:rPr>
        <w:t xml:space="preserve"> Bicycle registration is not required, but </w:t>
      </w:r>
      <w:r w:rsidR="00CC53A6" w:rsidRPr="005F12D3">
        <w:rPr>
          <w:rFonts w:ascii="Arial" w:hAnsi="Arial" w:cs="Arial"/>
        </w:rPr>
        <w:t>University Police Department (</w:t>
      </w:r>
      <w:r w:rsidRPr="005F12D3">
        <w:rPr>
          <w:rFonts w:ascii="Arial" w:hAnsi="Arial" w:cs="Arial"/>
        </w:rPr>
        <w:t>UPD</w:t>
      </w:r>
      <w:r w:rsidR="00CC53A6" w:rsidRPr="005F12D3">
        <w:rPr>
          <w:rFonts w:ascii="Arial" w:hAnsi="Arial" w:cs="Arial"/>
        </w:rPr>
        <w:t>)</w:t>
      </w:r>
      <w:r w:rsidRPr="005F12D3">
        <w:rPr>
          <w:rFonts w:ascii="Arial" w:hAnsi="Arial" w:cs="Arial"/>
        </w:rPr>
        <w:t xml:space="preserve"> encourages everyone to register his or her bicycle to aid in recovery in the case of theft. To register your bicycle, simply stop by </w:t>
      </w:r>
      <w:hyperlink r:id="rId28" w:tgtFrame="_blank" w:history="1">
        <w:r w:rsidRPr="00F31517">
          <w:rPr>
            <w:rStyle w:val="Hyperlink"/>
            <w:rFonts w:ascii="Arial" w:hAnsi="Arial" w:cs="Arial"/>
          </w:rPr>
          <w:t>UPD's</w:t>
        </w:r>
      </w:hyperlink>
      <w:r w:rsidRPr="005F12D3">
        <w:rPr>
          <w:rFonts w:ascii="Arial" w:hAnsi="Arial" w:cs="Arial"/>
        </w:rPr>
        <w:t> offices or stop any UPD patrol person and ask them to register your bicycle.</w:t>
      </w:r>
    </w:p>
    <w:p w14:paraId="136FACD3" w14:textId="3F664832" w:rsidR="00910111" w:rsidRPr="00BD0BCB" w:rsidRDefault="00283C2A" w:rsidP="005F12D3">
      <w:pPr>
        <w:pStyle w:val="Heading3"/>
        <w:spacing w:before="0" w:after="160"/>
        <w:rPr>
          <w:rFonts w:ascii="Arial" w:hAnsi="Arial" w:cs="Arial"/>
          <w:sz w:val="22"/>
          <w:szCs w:val="22"/>
        </w:rPr>
      </w:pPr>
      <w:bookmarkStart w:id="103" w:name="_Toc78716346"/>
      <w:r w:rsidRPr="00BD0BCB">
        <w:rPr>
          <w:rFonts w:ascii="Arial" w:hAnsi="Arial" w:cs="Arial"/>
          <w:sz w:val="22"/>
          <w:szCs w:val="22"/>
        </w:rPr>
        <w:t>Carpooling</w:t>
      </w:r>
      <w:bookmarkEnd w:id="103"/>
    </w:p>
    <w:p w14:paraId="42847025" w14:textId="7A55B40B" w:rsidR="00910111" w:rsidRPr="005F12D3" w:rsidRDefault="00910111" w:rsidP="005F12D3">
      <w:pPr>
        <w:jc w:val="both"/>
        <w:rPr>
          <w:rFonts w:ascii="Arial" w:hAnsi="Arial" w:cs="Arial"/>
        </w:rPr>
      </w:pPr>
      <w:r w:rsidRPr="005F12D3">
        <w:rPr>
          <w:rFonts w:ascii="Arial" w:hAnsi="Arial" w:cs="Arial"/>
        </w:rPr>
        <w:t>University of Florida faculty and staff interested in </w:t>
      </w:r>
      <w:hyperlink r:id="rId29" w:tgtFrame="_blank" w:history="1">
        <w:r w:rsidRPr="00F31517">
          <w:rPr>
            <w:rStyle w:val="Hyperlink"/>
            <w:rFonts w:ascii="Arial" w:hAnsi="Arial" w:cs="Arial"/>
          </w:rPr>
          <w:t>carpooling</w:t>
        </w:r>
      </w:hyperlink>
      <w:r w:rsidRPr="005F12D3">
        <w:rPr>
          <w:rFonts w:ascii="Arial" w:hAnsi="Arial" w:cs="Arial"/>
        </w:rPr>
        <w:t xml:space="preserve"> to campus may receive </w:t>
      </w:r>
      <w:r w:rsidR="00AC1B68" w:rsidRPr="005F12D3">
        <w:rPr>
          <w:rFonts w:ascii="Arial" w:hAnsi="Arial" w:cs="Arial"/>
        </w:rPr>
        <w:t xml:space="preserve">discounted </w:t>
      </w:r>
      <w:r w:rsidRPr="005F12D3">
        <w:rPr>
          <w:rFonts w:ascii="Arial" w:hAnsi="Arial" w:cs="Arial"/>
        </w:rPr>
        <w:t xml:space="preserve">parking </w:t>
      </w:r>
      <w:r w:rsidR="00AC1B68" w:rsidRPr="005F12D3">
        <w:rPr>
          <w:rFonts w:ascii="Arial" w:hAnsi="Arial" w:cs="Arial"/>
        </w:rPr>
        <w:t xml:space="preserve">rates </w:t>
      </w:r>
      <w:r w:rsidRPr="005F12D3">
        <w:rPr>
          <w:rFonts w:ascii="Arial" w:hAnsi="Arial" w:cs="Arial"/>
        </w:rPr>
        <w:t xml:space="preserve">by participating in this program.  </w:t>
      </w:r>
    </w:p>
    <w:p w14:paraId="54FA3CB2" w14:textId="5B928C46" w:rsidR="00D90905" w:rsidRPr="00BD0BCB" w:rsidRDefault="005B5AC9" w:rsidP="005F12D3">
      <w:pPr>
        <w:pStyle w:val="Heading3"/>
        <w:spacing w:before="0" w:after="160"/>
        <w:rPr>
          <w:rFonts w:ascii="Arial" w:hAnsi="Arial" w:cs="Arial"/>
          <w:sz w:val="22"/>
          <w:szCs w:val="22"/>
        </w:rPr>
      </w:pPr>
      <w:hyperlink r:id="rId30" w:tgtFrame="_blank" w:history="1">
        <w:bookmarkStart w:id="104" w:name="_Toc78716347"/>
        <w:r w:rsidR="00D90905" w:rsidRPr="00BD0BCB">
          <w:rPr>
            <w:rStyle w:val="Hyperlink"/>
            <w:rFonts w:ascii="Arial" w:hAnsi="Arial" w:cs="Arial"/>
            <w:color w:val="000000" w:themeColor="text1"/>
            <w:sz w:val="22"/>
            <w:szCs w:val="22"/>
            <w:u w:val="none"/>
          </w:rPr>
          <w:t>Zipcar</w:t>
        </w:r>
        <w:bookmarkEnd w:id="104"/>
      </w:hyperlink>
    </w:p>
    <w:p w14:paraId="2D805DA6" w14:textId="6705CE86" w:rsidR="008B61CA" w:rsidRPr="005F12D3" w:rsidRDefault="00B60A6F" w:rsidP="005F12D3">
      <w:pPr>
        <w:jc w:val="both"/>
      </w:pPr>
      <w:r w:rsidRPr="005F12D3">
        <w:rPr>
          <w:rFonts w:ascii="Arial" w:hAnsi="Arial" w:cs="Arial"/>
        </w:rPr>
        <w:t xml:space="preserve">Zipcar is an alternative way of transportation where you can rent a car by the hour or day (gas &amp; insurance included). Find Zipcar location on campus by visiting this website: </w:t>
      </w:r>
      <w:hyperlink r:id="rId31" w:history="1">
        <w:r w:rsidRPr="00825117">
          <w:rPr>
            <w:rStyle w:val="Hyperlink"/>
            <w:rFonts w:ascii="Arial" w:hAnsi="Arial" w:cs="Arial"/>
          </w:rPr>
          <w:t>http://www.zipcar.com/universities/university-of-florida</w:t>
        </w:r>
      </w:hyperlink>
      <w:r w:rsidR="008B61CA" w:rsidRPr="005F12D3">
        <w:t>.</w:t>
      </w:r>
    </w:p>
    <w:p w14:paraId="14882260" w14:textId="3C06A656" w:rsidR="008B61CA" w:rsidRPr="00BD0BCB" w:rsidRDefault="00515CB4" w:rsidP="005F12D3">
      <w:pPr>
        <w:pStyle w:val="Heading1"/>
        <w:spacing w:after="160" w:line="259" w:lineRule="auto"/>
        <w:ind w:left="0" w:firstLine="0"/>
        <w:rPr>
          <w:rStyle w:val="IntenseReference"/>
          <w:rFonts w:ascii="Arial" w:eastAsia="Calibri" w:hAnsi="Arial" w:cs="Arial"/>
          <w:b/>
          <w:bCs w:val="0"/>
          <w:smallCaps w:val="0"/>
          <w:color w:val="000000"/>
          <w:spacing w:val="0"/>
          <w:sz w:val="22"/>
        </w:rPr>
      </w:pPr>
      <w:r w:rsidRPr="00BD0BCB">
        <w:rPr>
          <w:rStyle w:val="IntenseReference"/>
          <w:rFonts w:ascii="Arial" w:hAnsi="Arial" w:cs="Arial"/>
          <w:sz w:val="22"/>
        </w:rPr>
        <w:br w:type="page"/>
      </w:r>
      <w:bookmarkStart w:id="105" w:name="_Toc4423772"/>
      <w:bookmarkStart w:id="106" w:name="_Toc78716348"/>
      <w:r w:rsidR="008B61CA" w:rsidRPr="00BD0BCB">
        <w:rPr>
          <w:rStyle w:val="IntenseReference"/>
          <w:rFonts w:ascii="Arial" w:hAnsi="Arial" w:cs="Arial"/>
          <w:b/>
          <w:bCs w:val="0"/>
          <w:smallCaps w:val="0"/>
          <w:color w:val="000000"/>
          <w:spacing w:val="0"/>
          <w:sz w:val="22"/>
        </w:rPr>
        <w:lastRenderedPageBreak/>
        <w:t>EMPLOYMENT</w:t>
      </w:r>
      <w:bookmarkEnd w:id="105"/>
      <w:bookmarkEnd w:id="106"/>
    </w:p>
    <w:p w14:paraId="4F4868B0" w14:textId="30C6C68B" w:rsidR="00910111" w:rsidRPr="00BD0BCB" w:rsidRDefault="00422B99" w:rsidP="005F12D3">
      <w:pPr>
        <w:pStyle w:val="Heading2"/>
        <w:spacing w:after="160" w:line="259" w:lineRule="auto"/>
        <w:ind w:left="14" w:right="86" w:hanging="14"/>
        <w:rPr>
          <w:rFonts w:ascii="Arial" w:hAnsi="Arial" w:cs="Arial"/>
          <w:sz w:val="22"/>
        </w:rPr>
      </w:pPr>
      <w:bookmarkStart w:id="107" w:name="_Toc78716349"/>
      <w:r w:rsidRPr="00BD0BCB">
        <w:rPr>
          <w:rFonts w:ascii="Arial" w:hAnsi="Arial" w:cs="Arial"/>
          <w:sz w:val="22"/>
        </w:rPr>
        <w:t xml:space="preserve">Hiring Postdoctoral </w:t>
      </w:r>
      <w:r w:rsidR="00CC170C" w:rsidRPr="00BD0BCB">
        <w:rPr>
          <w:rFonts w:ascii="Arial" w:hAnsi="Arial" w:cs="Arial"/>
          <w:sz w:val="22"/>
        </w:rPr>
        <w:t>Fellows</w:t>
      </w:r>
      <w:bookmarkEnd w:id="107"/>
    </w:p>
    <w:p w14:paraId="52F0FCEB" w14:textId="19D06E19" w:rsidR="00DD0005" w:rsidRPr="005F12D3" w:rsidRDefault="00D330F8" w:rsidP="005F12D3">
      <w:pPr>
        <w:jc w:val="both"/>
        <w:rPr>
          <w:rFonts w:ascii="Arial" w:hAnsi="Arial" w:cs="Arial"/>
        </w:rPr>
      </w:pPr>
      <w:r w:rsidRPr="005F12D3">
        <w:rPr>
          <w:rFonts w:ascii="Arial" w:hAnsi="Arial" w:cs="Arial"/>
        </w:rPr>
        <w:t xml:space="preserve">The University of Florida is a state educational institution that is regionally accredited by the Southern Association of Colleges and Schools (SACS). In keeping with the University’s mission and accreditation </w:t>
      </w:r>
      <w:r w:rsidR="00E65BF3" w:rsidRPr="005F12D3">
        <w:rPr>
          <w:rFonts w:ascii="Arial" w:hAnsi="Arial" w:cs="Arial"/>
        </w:rPr>
        <w:t xml:space="preserve">status, all newly hired </w:t>
      </w:r>
      <w:r w:rsidR="005B0E39" w:rsidRPr="005F12D3">
        <w:rPr>
          <w:rFonts w:ascii="Arial" w:hAnsi="Arial" w:cs="Arial"/>
        </w:rPr>
        <w:t>P</w:t>
      </w:r>
      <w:r w:rsidR="00E65BF3" w:rsidRPr="005F12D3">
        <w:rPr>
          <w:rFonts w:ascii="Arial" w:hAnsi="Arial" w:cs="Arial"/>
        </w:rPr>
        <w:t xml:space="preserve">ostdoctoral </w:t>
      </w:r>
      <w:r w:rsidR="00CC170C" w:rsidRPr="005F12D3">
        <w:rPr>
          <w:rFonts w:ascii="Arial" w:hAnsi="Arial" w:cs="Arial"/>
        </w:rPr>
        <w:t>fellows</w:t>
      </w:r>
      <w:r w:rsidR="00E65BF3" w:rsidRPr="005F12D3">
        <w:rPr>
          <w:rFonts w:ascii="Arial" w:hAnsi="Arial" w:cs="Arial"/>
        </w:rPr>
        <w:t xml:space="preserve"> </w:t>
      </w:r>
      <w:r w:rsidRPr="005F12D3">
        <w:rPr>
          <w:rFonts w:ascii="Arial" w:hAnsi="Arial" w:cs="Arial"/>
        </w:rPr>
        <w:t xml:space="preserve">will be required to undergo successful pre-employment screening, which includes a </w:t>
      </w:r>
      <w:r w:rsidR="005373FF" w:rsidRPr="005F12D3">
        <w:rPr>
          <w:rFonts w:ascii="Arial" w:hAnsi="Arial" w:cs="Arial"/>
        </w:rPr>
        <w:t xml:space="preserve">health screening, </w:t>
      </w:r>
      <w:r w:rsidRPr="005F12D3">
        <w:rPr>
          <w:rFonts w:ascii="Arial" w:hAnsi="Arial" w:cs="Arial"/>
        </w:rPr>
        <w:t>review of criminal records, reference checking, and verification of education.  Any offer of employment is contingent on verification of education.</w:t>
      </w:r>
    </w:p>
    <w:p w14:paraId="74F65D4C" w14:textId="2F5BD21C" w:rsidR="00DD0005" w:rsidRPr="005F12D3" w:rsidRDefault="00764C57" w:rsidP="005F12D3">
      <w:pPr>
        <w:jc w:val="both"/>
        <w:rPr>
          <w:rFonts w:ascii="Arial" w:hAnsi="Arial" w:cs="Arial"/>
        </w:rPr>
      </w:pPr>
      <w:r w:rsidRPr="005F12D3">
        <w:rPr>
          <w:rFonts w:ascii="Arial" w:hAnsi="Arial" w:cs="Arial"/>
        </w:rPr>
        <w:t xml:space="preserve">Postdoctoral appointments are provided to individuals who have received a terminal degree, and who are receiving advanced research training while participating in research or scholarly activities. </w:t>
      </w:r>
    </w:p>
    <w:p w14:paraId="7E470A18" w14:textId="70983FC1" w:rsidR="00DD0005" w:rsidRPr="005F12D3" w:rsidRDefault="00221E66" w:rsidP="005F12D3">
      <w:pPr>
        <w:jc w:val="both"/>
        <w:rPr>
          <w:rFonts w:ascii="Arial" w:hAnsi="Arial" w:cs="Arial"/>
        </w:rPr>
      </w:pPr>
      <w:r w:rsidRPr="005F12D3">
        <w:rPr>
          <w:rFonts w:ascii="Arial" w:hAnsi="Arial" w:cs="Arial"/>
        </w:rPr>
        <w:t xml:space="preserve">All </w:t>
      </w:r>
      <w:r w:rsidR="00764C57" w:rsidRPr="005F12D3">
        <w:rPr>
          <w:rFonts w:ascii="Arial" w:hAnsi="Arial" w:cs="Arial"/>
        </w:rPr>
        <w:t>new</w:t>
      </w:r>
      <w:r w:rsidRPr="005F12D3">
        <w:rPr>
          <w:rFonts w:ascii="Arial" w:hAnsi="Arial" w:cs="Arial"/>
        </w:rPr>
        <w:t xml:space="preserve"> hires must submit:</w:t>
      </w:r>
      <w:r w:rsidR="00DD0005" w:rsidRPr="005F12D3">
        <w:rPr>
          <w:rFonts w:ascii="Arial" w:hAnsi="Arial" w:cs="Arial"/>
        </w:rPr>
        <w:t xml:space="preserve"> </w:t>
      </w:r>
    </w:p>
    <w:p w14:paraId="5F5D5321" w14:textId="1BD2C92D" w:rsidR="00DD0005" w:rsidRPr="005F12D3" w:rsidRDefault="00221E66" w:rsidP="00BC37E2">
      <w:pPr>
        <w:pStyle w:val="ListParagraph"/>
        <w:numPr>
          <w:ilvl w:val="0"/>
          <w:numId w:val="36"/>
        </w:numPr>
        <w:rPr>
          <w:rFonts w:ascii="Arial" w:hAnsi="Arial" w:cs="Arial"/>
        </w:rPr>
      </w:pPr>
      <w:r w:rsidRPr="005F12D3">
        <w:rPr>
          <w:rFonts w:ascii="Arial" w:hAnsi="Arial" w:cs="Arial"/>
        </w:rPr>
        <w:t>An official copy of their transcripts for their highest degree prior to their start date;</w:t>
      </w:r>
    </w:p>
    <w:p w14:paraId="38F7EF7D" w14:textId="72AFE4F8" w:rsidR="00DD0005" w:rsidRPr="005F12D3" w:rsidRDefault="00221E66" w:rsidP="00BC37E2">
      <w:pPr>
        <w:pStyle w:val="ListParagraph"/>
        <w:numPr>
          <w:ilvl w:val="0"/>
          <w:numId w:val="36"/>
        </w:numPr>
        <w:rPr>
          <w:rFonts w:ascii="Arial" w:hAnsi="Arial" w:cs="Arial"/>
        </w:rPr>
      </w:pPr>
      <w:r w:rsidRPr="005F12D3">
        <w:rPr>
          <w:rFonts w:ascii="Arial" w:hAnsi="Arial" w:cs="Arial"/>
        </w:rPr>
        <w:t>A minimum of three (3) references letters</w:t>
      </w:r>
      <w:r w:rsidR="00EA6816" w:rsidRPr="005F12D3">
        <w:rPr>
          <w:rFonts w:ascii="Arial" w:hAnsi="Arial" w:cs="Arial"/>
        </w:rPr>
        <w:t xml:space="preserve"> including one from the internship site;</w:t>
      </w:r>
    </w:p>
    <w:p w14:paraId="4B7729FD" w14:textId="2189A34A" w:rsidR="00EA6816" w:rsidRPr="005F12D3" w:rsidRDefault="005F5911" w:rsidP="00BC37E2">
      <w:pPr>
        <w:pStyle w:val="ListParagraph"/>
        <w:numPr>
          <w:ilvl w:val="0"/>
          <w:numId w:val="36"/>
        </w:numPr>
        <w:rPr>
          <w:rFonts w:ascii="Arial" w:hAnsi="Arial" w:cs="Arial"/>
        </w:rPr>
      </w:pPr>
      <w:r w:rsidRPr="005F12D3">
        <w:rPr>
          <w:rFonts w:ascii="Arial" w:hAnsi="Arial" w:cs="Arial"/>
        </w:rPr>
        <w:t>Curriculum Vitae</w:t>
      </w:r>
      <w:r w:rsidR="00EA6816" w:rsidRPr="005F12D3">
        <w:rPr>
          <w:rFonts w:ascii="Arial" w:hAnsi="Arial" w:cs="Arial"/>
        </w:rPr>
        <w:t xml:space="preserve"> listing res</w:t>
      </w:r>
      <w:r w:rsidR="001F2C67" w:rsidRPr="005F12D3">
        <w:rPr>
          <w:rFonts w:ascii="Arial" w:hAnsi="Arial" w:cs="Arial"/>
        </w:rPr>
        <w:t>earch and clinical experiences;</w:t>
      </w:r>
    </w:p>
    <w:p w14:paraId="7012EFE2" w14:textId="0DB50EF9" w:rsidR="001F2C67" w:rsidRPr="005F12D3" w:rsidRDefault="001F2C67" w:rsidP="00BC37E2">
      <w:pPr>
        <w:pStyle w:val="ListParagraph"/>
        <w:numPr>
          <w:ilvl w:val="0"/>
          <w:numId w:val="36"/>
        </w:numPr>
        <w:rPr>
          <w:rFonts w:ascii="Arial" w:hAnsi="Arial" w:cs="Arial"/>
        </w:rPr>
      </w:pPr>
      <w:r w:rsidRPr="005F12D3">
        <w:rPr>
          <w:rFonts w:ascii="Arial" w:hAnsi="Arial" w:cs="Arial"/>
        </w:rPr>
        <w:t>A cover letter/personal statement regarding their professional goals and interests;</w:t>
      </w:r>
    </w:p>
    <w:p w14:paraId="384A1930" w14:textId="2ED0DA1D" w:rsidR="001F2C67" w:rsidRPr="005F12D3" w:rsidRDefault="001F2C67" w:rsidP="00BC37E2">
      <w:pPr>
        <w:pStyle w:val="ListParagraph"/>
        <w:numPr>
          <w:ilvl w:val="0"/>
          <w:numId w:val="36"/>
        </w:numPr>
        <w:rPr>
          <w:rFonts w:ascii="Arial" w:hAnsi="Arial" w:cs="Arial"/>
        </w:rPr>
      </w:pPr>
      <w:r w:rsidRPr="005F12D3">
        <w:rPr>
          <w:rFonts w:ascii="Arial" w:hAnsi="Arial" w:cs="Arial"/>
        </w:rPr>
        <w:t>1 de-identified sample of clinical writing (clinical report).</w:t>
      </w:r>
    </w:p>
    <w:p w14:paraId="4E23B3C4" w14:textId="1A36BAF7" w:rsidR="00BA5A33" w:rsidRPr="005F12D3" w:rsidRDefault="00DD6FD2" w:rsidP="005F12D3">
      <w:pPr>
        <w:jc w:val="both"/>
        <w:rPr>
          <w:rFonts w:ascii="Arial" w:hAnsi="Arial" w:cs="Arial"/>
        </w:rPr>
      </w:pPr>
      <w:r w:rsidRPr="005F12D3">
        <w:rPr>
          <w:rFonts w:ascii="Arial" w:hAnsi="Arial" w:cs="Arial"/>
        </w:rPr>
        <w:t xml:space="preserve">Additionally, University of Florida hiring process required Postdoctoral </w:t>
      </w:r>
      <w:r w:rsidR="001B33C0" w:rsidRPr="005F12D3">
        <w:rPr>
          <w:rFonts w:ascii="Arial" w:hAnsi="Arial" w:cs="Arial"/>
        </w:rPr>
        <w:t>f</w:t>
      </w:r>
      <w:r w:rsidR="00CC170C" w:rsidRPr="005F12D3">
        <w:rPr>
          <w:rFonts w:ascii="Arial" w:hAnsi="Arial" w:cs="Arial"/>
        </w:rPr>
        <w:t>ellows</w:t>
      </w:r>
      <w:r w:rsidRPr="005F12D3">
        <w:rPr>
          <w:rFonts w:ascii="Arial" w:hAnsi="Arial" w:cs="Arial"/>
        </w:rPr>
        <w:t xml:space="preserve"> to</w:t>
      </w:r>
      <w:r w:rsidR="0018761C" w:rsidRPr="005F12D3">
        <w:rPr>
          <w:rFonts w:ascii="Arial" w:hAnsi="Arial" w:cs="Arial"/>
        </w:rPr>
        <w:t xml:space="preserve"> participate in E-Verify, the federal online employment verification system and complete section 1 of Form I-9 on or before the first day of employment, and present documents that verify their identity and work authorization.</w:t>
      </w:r>
    </w:p>
    <w:p w14:paraId="572ADB25" w14:textId="1EDA4973" w:rsidR="00BA5A33" w:rsidRPr="00BD0BCB" w:rsidRDefault="002F5DFD" w:rsidP="005F12D3">
      <w:pPr>
        <w:pStyle w:val="Heading2"/>
        <w:spacing w:after="160" w:line="259" w:lineRule="auto"/>
        <w:ind w:left="14" w:right="86" w:hanging="14"/>
        <w:rPr>
          <w:rFonts w:ascii="Arial" w:hAnsi="Arial" w:cs="Arial"/>
          <w:sz w:val="22"/>
        </w:rPr>
      </w:pPr>
      <w:bookmarkStart w:id="108" w:name="_Toc78716350"/>
      <w:r w:rsidRPr="00BD0BCB">
        <w:rPr>
          <w:rFonts w:ascii="Arial" w:hAnsi="Arial" w:cs="Arial"/>
          <w:sz w:val="22"/>
        </w:rPr>
        <w:t>Appointment and Reappointment</w:t>
      </w:r>
      <w:bookmarkEnd w:id="108"/>
    </w:p>
    <w:p w14:paraId="71F2B791" w14:textId="2554F6E5" w:rsidR="00510A0F" w:rsidRPr="005F12D3" w:rsidRDefault="00DB36CF" w:rsidP="005F12D3">
      <w:pPr>
        <w:jc w:val="both"/>
        <w:rPr>
          <w:rFonts w:ascii="Arial" w:hAnsi="Arial" w:cs="Arial"/>
        </w:rPr>
      </w:pPr>
      <w:r w:rsidRPr="005F12D3">
        <w:rPr>
          <w:rFonts w:ascii="Arial" w:hAnsi="Arial" w:cs="Arial"/>
        </w:rPr>
        <w:t xml:space="preserve">Program duration for the clinical child-pediatric psychology and clinical neuropsychology major areas of emphasis are two years, while program duration for the clinical health psychology area is one year.  </w:t>
      </w:r>
      <w:r w:rsidR="003D4A89" w:rsidRPr="005F12D3">
        <w:rPr>
          <w:rFonts w:ascii="Arial" w:hAnsi="Arial" w:cs="Arial"/>
        </w:rPr>
        <w:t>The Department Chair must approve any additional years (maximum of 4</w:t>
      </w:r>
      <w:r w:rsidR="007511F3" w:rsidRPr="005F12D3">
        <w:rPr>
          <w:rFonts w:ascii="Arial" w:hAnsi="Arial" w:cs="Arial"/>
        </w:rPr>
        <w:t xml:space="preserve"> per UF Regulation 7.003</w:t>
      </w:r>
      <w:r w:rsidR="003D4A89" w:rsidRPr="005F12D3">
        <w:rPr>
          <w:rFonts w:ascii="Arial" w:hAnsi="Arial" w:cs="Arial"/>
        </w:rPr>
        <w:t>)</w:t>
      </w:r>
      <w:r w:rsidR="00E65BF3" w:rsidRPr="005F12D3">
        <w:rPr>
          <w:rFonts w:ascii="Arial" w:hAnsi="Arial" w:cs="Arial"/>
        </w:rPr>
        <w:t xml:space="preserve">. </w:t>
      </w:r>
    </w:p>
    <w:p w14:paraId="6A91ED46" w14:textId="2FD8C874" w:rsidR="001A1736" w:rsidRPr="005F12D3" w:rsidRDefault="00233669" w:rsidP="005F12D3">
      <w:pPr>
        <w:jc w:val="both"/>
        <w:rPr>
          <w:rFonts w:ascii="Arial" w:hAnsi="Arial" w:cs="Arial"/>
        </w:rPr>
      </w:pPr>
      <w:r w:rsidRPr="005F12D3">
        <w:rPr>
          <w:rFonts w:ascii="Arial" w:hAnsi="Arial" w:cs="Arial"/>
        </w:rPr>
        <w:t xml:space="preserve">Prospective </w:t>
      </w:r>
      <w:r w:rsidR="005B0E39" w:rsidRPr="005F12D3">
        <w:rPr>
          <w:rFonts w:ascii="Arial" w:hAnsi="Arial" w:cs="Arial"/>
        </w:rPr>
        <w:t>P</w:t>
      </w:r>
      <w:r w:rsidR="006E58B7" w:rsidRPr="005F12D3">
        <w:rPr>
          <w:rFonts w:ascii="Arial" w:hAnsi="Arial" w:cs="Arial"/>
        </w:rPr>
        <w:t xml:space="preserve">ostdoctoral </w:t>
      </w:r>
      <w:r w:rsidR="00CC170C" w:rsidRPr="005F12D3">
        <w:rPr>
          <w:rFonts w:ascii="Arial" w:hAnsi="Arial" w:cs="Arial"/>
        </w:rPr>
        <w:t>fellows</w:t>
      </w:r>
      <w:r w:rsidRPr="005F12D3">
        <w:rPr>
          <w:rFonts w:ascii="Arial" w:hAnsi="Arial" w:cs="Arial"/>
        </w:rPr>
        <w:t xml:space="preserve"> who ha</w:t>
      </w:r>
      <w:r w:rsidR="00E65BF3" w:rsidRPr="005F12D3">
        <w:rPr>
          <w:rFonts w:ascii="Arial" w:hAnsi="Arial" w:cs="Arial"/>
        </w:rPr>
        <w:t>ve not yet completed their Ph</w:t>
      </w:r>
      <w:r w:rsidR="00352DF1" w:rsidRPr="005F12D3">
        <w:rPr>
          <w:rFonts w:ascii="Arial" w:hAnsi="Arial" w:cs="Arial"/>
        </w:rPr>
        <w:t>.</w:t>
      </w:r>
      <w:r w:rsidR="00E65BF3" w:rsidRPr="005F12D3">
        <w:rPr>
          <w:rFonts w:ascii="Arial" w:hAnsi="Arial" w:cs="Arial"/>
        </w:rPr>
        <w:t>D</w:t>
      </w:r>
      <w:r w:rsidR="00352DF1" w:rsidRPr="005F12D3">
        <w:rPr>
          <w:rFonts w:ascii="Arial" w:hAnsi="Arial" w:cs="Arial"/>
        </w:rPr>
        <w:t>.</w:t>
      </w:r>
      <w:r w:rsidR="00E65BF3" w:rsidRPr="005F12D3">
        <w:rPr>
          <w:rFonts w:ascii="Arial" w:hAnsi="Arial" w:cs="Arial"/>
        </w:rPr>
        <w:t xml:space="preserve"> or Psy</w:t>
      </w:r>
      <w:r w:rsidR="00352DF1" w:rsidRPr="005F12D3">
        <w:rPr>
          <w:rFonts w:ascii="Arial" w:hAnsi="Arial" w:cs="Arial"/>
        </w:rPr>
        <w:t>.</w:t>
      </w:r>
      <w:r w:rsidR="00E65BF3" w:rsidRPr="005F12D3">
        <w:rPr>
          <w:rFonts w:ascii="Arial" w:hAnsi="Arial" w:cs="Arial"/>
        </w:rPr>
        <w:t>D</w:t>
      </w:r>
      <w:r w:rsidR="00515C72" w:rsidRPr="005F12D3">
        <w:rPr>
          <w:rFonts w:ascii="Arial" w:hAnsi="Arial" w:cs="Arial"/>
        </w:rPr>
        <w:t xml:space="preserve"> </w:t>
      </w:r>
      <w:r w:rsidR="00E65BF3" w:rsidRPr="005F12D3">
        <w:rPr>
          <w:rFonts w:ascii="Arial" w:hAnsi="Arial" w:cs="Arial"/>
        </w:rPr>
        <w:t>r</w:t>
      </w:r>
      <w:r w:rsidRPr="005F12D3">
        <w:rPr>
          <w:rFonts w:ascii="Arial" w:hAnsi="Arial" w:cs="Arial"/>
        </w:rPr>
        <w:t xml:space="preserve">equirements at the time of the initial Postdoctoral </w:t>
      </w:r>
      <w:r w:rsidR="001B33C0" w:rsidRPr="005F12D3">
        <w:rPr>
          <w:rFonts w:ascii="Arial" w:hAnsi="Arial" w:cs="Arial"/>
        </w:rPr>
        <w:t>f</w:t>
      </w:r>
      <w:r w:rsidR="00230006" w:rsidRPr="005F12D3">
        <w:rPr>
          <w:rFonts w:ascii="Arial" w:hAnsi="Arial" w:cs="Arial"/>
        </w:rPr>
        <w:t>ellow</w:t>
      </w:r>
      <w:r w:rsidRPr="005F12D3">
        <w:rPr>
          <w:rFonts w:ascii="Arial" w:hAnsi="Arial" w:cs="Arial"/>
        </w:rPr>
        <w:t xml:space="preserve"> offer will need to show certification of their degree requirement completion </w:t>
      </w:r>
      <w:r w:rsidR="00352DF1" w:rsidRPr="005F12D3">
        <w:rPr>
          <w:rFonts w:ascii="Arial" w:hAnsi="Arial" w:cs="Arial"/>
        </w:rPr>
        <w:t>before</w:t>
      </w:r>
      <w:r w:rsidRPr="005F12D3">
        <w:rPr>
          <w:rFonts w:ascii="Arial" w:hAnsi="Arial" w:cs="Arial"/>
        </w:rPr>
        <w:t xml:space="preserve"> the start of the appointment with the Clinical and Health Psychology department. </w:t>
      </w:r>
      <w:bookmarkStart w:id="109" w:name="_Toc510447646"/>
      <w:bookmarkStart w:id="110" w:name="_Toc510523321"/>
      <w:bookmarkStart w:id="111" w:name="_Toc528323038"/>
      <w:bookmarkStart w:id="112" w:name="_Toc2760510"/>
      <w:bookmarkStart w:id="113" w:name="_Toc4423775"/>
      <w:bookmarkStart w:id="114" w:name="_Toc4483202"/>
    </w:p>
    <w:p w14:paraId="25EF99D2" w14:textId="392A0111" w:rsidR="00E65BF3" w:rsidRPr="005F12D3" w:rsidRDefault="00833BCB" w:rsidP="005F12D3">
      <w:pPr>
        <w:jc w:val="both"/>
        <w:rPr>
          <w:rFonts w:ascii="Arial" w:hAnsi="Arial" w:cs="Arial"/>
        </w:rPr>
      </w:pPr>
      <w:r w:rsidRPr="005F12D3">
        <w:rPr>
          <w:rFonts w:ascii="Arial" w:hAnsi="Arial" w:cs="Arial"/>
        </w:rPr>
        <w:t xml:space="preserve">Postdoctoral </w:t>
      </w:r>
      <w:r w:rsidR="00CC170C" w:rsidRPr="005F12D3">
        <w:rPr>
          <w:rFonts w:ascii="Arial" w:hAnsi="Arial" w:cs="Arial"/>
        </w:rPr>
        <w:t>fellows</w:t>
      </w:r>
      <w:r w:rsidR="00E65BF3" w:rsidRPr="005F12D3">
        <w:rPr>
          <w:rFonts w:ascii="Arial" w:hAnsi="Arial" w:cs="Arial"/>
        </w:rPr>
        <w:t xml:space="preserve"> </w:t>
      </w:r>
      <w:r w:rsidR="000E0FC5" w:rsidRPr="005F12D3">
        <w:rPr>
          <w:rFonts w:ascii="Arial" w:hAnsi="Arial" w:cs="Arial"/>
        </w:rPr>
        <w:t xml:space="preserve">can have </w:t>
      </w:r>
      <w:r w:rsidR="00E65BF3" w:rsidRPr="005F12D3">
        <w:rPr>
          <w:rFonts w:ascii="Arial" w:hAnsi="Arial" w:cs="Arial"/>
        </w:rPr>
        <w:t xml:space="preserve">30-50% research time that can be dedicated to working with faculty who provide grant-funding support. With the Chair’s approval, faculty may still recruit full-time </w:t>
      </w:r>
      <w:r w:rsidR="0070685D" w:rsidRPr="005F12D3">
        <w:rPr>
          <w:rFonts w:ascii="Arial" w:hAnsi="Arial" w:cs="Arial"/>
        </w:rPr>
        <w:t xml:space="preserve">postdoctoral </w:t>
      </w:r>
      <w:r w:rsidR="00E65BF3" w:rsidRPr="005F12D3">
        <w:rPr>
          <w:rFonts w:ascii="Arial" w:hAnsi="Arial" w:cs="Arial"/>
        </w:rPr>
        <w:t>research fellows outside of the program. This would require signed documentation from the fellow that he or she understands</w:t>
      </w:r>
      <w:r w:rsidR="00A71CC2" w:rsidRPr="005F12D3">
        <w:rPr>
          <w:rFonts w:ascii="Arial" w:hAnsi="Arial" w:cs="Arial"/>
        </w:rPr>
        <w:t xml:space="preserve"> </w:t>
      </w:r>
      <w:r w:rsidR="00CA30FB" w:rsidRPr="005F12D3">
        <w:rPr>
          <w:rFonts w:ascii="Arial" w:hAnsi="Arial" w:cs="Arial"/>
        </w:rPr>
        <w:t>the fellowship</w:t>
      </w:r>
      <w:r w:rsidR="00A71CC2" w:rsidRPr="005F12D3">
        <w:rPr>
          <w:rFonts w:ascii="Arial" w:hAnsi="Arial" w:cs="Arial"/>
        </w:rPr>
        <w:t xml:space="preserve"> experience is not part of the </w:t>
      </w:r>
      <w:r w:rsidR="00AD1F4D" w:rsidRPr="005F12D3">
        <w:rPr>
          <w:rFonts w:ascii="Arial" w:hAnsi="Arial" w:cs="Arial"/>
        </w:rPr>
        <w:t>Postdoctoral Training P</w:t>
      </w:r>
      <w:r w:rsidR="00A71CC2" w:rsidRPr="005F12D3">
        <w:rPr>
          <w:rFonts w:ascii="Arial" w:hAnsi="Arial" w:cs="Arial"/>
        </w:rPr>
        <w:t>rogram, and that the postdoctoral experience</w:t>
      </w:r>
      <w:r w:rsidR="00E65BF3" w:rsidRPr="005F12D3">
        <w:rPr>
          <w:rFonts w:ascii="Arial" w:hAnsi="Arial" w:cs="Arial"/>
        </w:rPr>
        <w:t xml:space="preserve"> may not count towards licensure hours and likely will not count towards board certification requirements.</w:t>
      </w:r>
      <w:bookmarkEnd w:id="109"/>
      <w:bookmarkEnd w:id="110"/>
      <w:bookmarkEnd w:id="111"/>
      <w:bookmarkEnd w:id="112"/>
      <w:bookmarkEnd w:id="113"/>
      <w:bookmarkEnd w:id="114"/>
      <w:r w:rsidR="00E65BF3" w:rsidRPr="005F12D3">
        <w:rPr>
          <w:rFonts w:ascii="Arial" w:hAnsi="Arial" w:cs="Arial"/>
        </w:rPr>
        <w:t xml:space="preserve"> </w:t>
      </w:r>
    </w:p>
    <w:p w14:paraId="06B27170" w14:textId="4D416A38" w:rsidR="002F5DFD" w:rsidRPr="005F12D3" w:rsidRDefault="006E58B7" w:rsidP="005F12D3">
      <w:pPr>
        <w:jc w:val="both"/>
        <w:rPr>
          <w:rFonts w:ascii="Arial" w:hAnsi="Arial" w:cs="Arial"/>
        </w:rPr>
      </w:pPr>
      <w:bookmarkStart w:id="115" w:name="_Toc510422581"/>
      <w:bookmarkStart w:id="116" w:name="_Toc510447647"/>
      <w:bookmarkStart w:id="117" w:name="_Toc510523322"/>
      <w:bookmarkStart w:id="118" w:name="_Toc528323039"/>
      <w:bookmarkStart w:id="119" w:name="_Toc2760511"/>
      <w:bookmarkStart w:id="120" w:name="_Toc4423776"/>
      <w:bookmarkStart w:id="121" w:name="_Toc4483203"/>
      <w:bookmarkStart w:id="122" w:name="_Toc4505461"/>
      <w:bookmarkStart w:id="123" w:name="_Toc4570168"/>
      <w:bookmarkStart w:id="124" w:name="_Toc7082571"/>
      <w:bookmarkStart w:id="125" w:name="_Toc7099013"/>
      <w:bookmarkStart w:id="126" w:name="_Toc7099358"/>
      <w:bookmarkStart w:id="127" w:name="_Toc10031356"/>
      <w:bookmarkStart w:id="128" w:name="_Toc10031827"/>
      <w:r w:rsidRPr="005F12D3">
        <w:rPr>
          <w:rFonts w:ascii="Arial" w:hAnsi="Arial" w:cs="Arial"/>
        </w:rPr>
        <w:t xml:space="preserve">Postdoctoral </w:t>
      </w:r>
      <w:r w:rsidR="00CC170C" w:rsidRPr="005F12D3">
        <w:rPr>
          <w:rFonts w:ascii="Arial" w:hAnsi="Arial" w:cs="Arial"/>
        </w:rPr>
        <w:t>fellows</w:t>
      </w:r>
      <w:r w:rsidR="00E65BF3" w:rsidRPr="005F12D3">
        <w:rPr>
          <w:rFonts w:ascii="Arial" w:hAnsi="Arial" w:cs="Arial"/>
        </w:rPr>
        <w:t xml:space="preserve"> are encouraged to remain mindful of their </w:t>
      </w:r>
      <w:r w:rsidR="00B3240B" w:rsidRPr="005F12D3">
        <w:rPr>
          <w:rFonts w:ascii="Arial" w:hAnsi="Arial" w:cs="Arial"/>
        </w:rPr>
        <w:t>program</w:t>
      </w:r>
      <w:r w:rsidR="00E65BF3" w:rsidRPr="005F12D3">
        <w:rPr>
          <w:rFonts w:ascii="Arial" w:hAnsi="Arial" w:cs="Arial"/>
        </w:rPr>
        <w:t xml:space="preserve"> appointment end dates and to talk with their supervisors/Area Head to ensu</w:t>
      </w:r>
      <w:r w:rsidR="00F861D1" w:rsidRPr="005F12D3">
        <w:rPr>
          <w:rFonts w:ascii="Arial" w:hAnsi="Arial" w:cs="Arial"/>
        </w:rPr>
        <w:t xml:space="preserve">re a smooth transition of their individual </w:t>
      </w:r>
      <w:r w:rsidR="00E65BF3" w:rsidRPr="005F12D3">
        <w:rPr>
          <w:rFonts w:ascii="Arial" w:hAnsi="Arial" w:cs="Arial"/>
        </w:rPr>
        <w:t>responsibilities.</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00E65BF3" w:rsidRPr="005F12D3">
        <w:rPr>
          <w:rFonts w:ascii="Arial" w:hAnsi="Arial" w:cs="Arial"/>
        </w:rPr>
        <w:t xml:space="preserve"> </w:t>
      </w:r>
    </w:p>
    <w:p w14:paraId="1FA78408" w14:textId="7D02C8A7" w:rsidR="00593AA7" w:rsidRPr="00BD0BCB" w:rsidRDefault="00593AA7" w:rsidP="005F12D3">
      <w:pPr>
        <w:pStyle w:val="Heading2"/>
        <w:spacing w:after="160" w:line="259" w:lineRule="auto"/>
        <w:ind w:left="14" w:right="86" w:hanging="14"/>
        <w:rPr>
          <w:rFonts w:ascii="Arial" w:hAnsi="Arial" w:cs="Arial"/>
          <w:sz w:val="22"/>
        </w:rPr>
      </w:pPr>
      <w:bookmarkStart w:id="129" w:name="_Toc4570169"/>
      <w:bookmarkStart w:id="130" w:name="_Toc7082572"/>
      <w:bookmarkStart w:id="131" w:name="_Toc78716351"/>
      <w:r w:rsidRPr="00BD0BCB">
        <w:rPr>
          <w:rFonts w:ascii="Arial" w:hAnsi="Arial" w:cs="Arial"/>
          <w:sz w:val="22"/>
        </w:rPr>
        <w:t>Eligibility of</w:t>
      </w:r>
      <w:r w:rsidR="008C0BBE" w:rsidRPr="00BD0BCB">
        <w:rPr>
          <w:rFonts w:ascii="Arial" w:hAnsi="Arial" w:cs="Arial"/>
          <w:sz w:val="22"/>
        </w:rPr>
        <w:t xml:space="preserve"> </w:t>
      </w:r>
      <w:r w:rsidRPr="00BD0BCB">
        <w:rPr>
          <w:rFonts w:ascii="Arial" w:hAnsi="Arial" w:cs="Arial"/>
          <w:sz w:val="22"/>
        </w:rPr>
        <w:t>Clinical and Health Psycholog</w:t>
      </w:r>
      <w:r w:rsidR="008C0BBE" w:rsidRPr="00BD0BCB">
        <w:rPr>
          <w:rFonts w:ascii="Arial" w:hAnsi="Arial" w:cs="Arial"/>
          <w:sz w:val="22"/>
        </w:rPr>
        <w:t>y Graduate Students and Interns</w:t>
      </w:r>
      <w:bookmarkEnd w:id="129"/>
      <w:bookmarkEnd w:id="130"/>
      <w:bookmarkEnd w:id="131"/>
    </w:p>
    <w:p w14:paraId="05F588DC" w14:textId="305B28C9" w:rsidR="00593AA7" w:rsidRPr="00143ED6" w:rsidRDefault="00593AA7" w:rsidP="005F12D3">
      <w:pPr>
        <w:jc w:val="both"/>
        <w:rPr>
          <w:rFonts w:ascii="Arial" w:hAnsi="Arial" w:cs="Arial"/>
        </w:rPr>
      </w:pPr>
      <w:r w:rsidRPr="005F12D3">
        <w:rPr>
          <w:rFonts w:ascii="Arial" w:hAnsi="Arial" w:cs="Arial"/>
        </w:rPr>
        <w:t xml:space="preserve">With the purpose of ensuring the breadth and quality of training in a variety of settings, the postdoctoral program will not accept trainees who completed both her/his graduate training and </w:t>
      </w:r>
      <w:r w:rsidRPr="005F12D3">
        <w:rPr>
          <w:rFonts w:ascii="Arial" w:hAnsi="Arial" w:cs="Arial"/>
        </w:rPr>
        <w:lastRenderedPageBreak/>
        <w:t>predoctoral internship training within the Clinical and Health Psychology Department at the University of Florida. However, under exceptional circumstances based on an appeal that demonstrates the unique advanced competencies that a candidate will obtain by post-doctoral training in this department, the Department Chair can waive this requirement.</w:t>
      </w:r>
      <w:r w:rsidRPr="00143ED6">
        <w:rPr>
          <w:rFonts w:ascii="Arial" w:hAnsi="Arial" w:cs="Arial"/>
        </w:rPr>
        <w:t> </w:t>
      </w:r>
      <w:r w:rsidRPr="005F12D3">
        <w:rPr>
          <w:rFonts w:ascii="Arial" w:hAnsi="Arial" w:cs="Arial"/>
        </w:rPr>
        <w:t xml:space="preserve"> </w:t>
      </w:r>
    </w:p>
    <w:p w14:paraId="4C106477" w14:textId="3C802D01" w:rsidR="00396019" w:rsidRPr="00BD0BCB" w:rsidRDefault="00467235" w:rsidP="005F12D3">
      <w:pPr>
        <w:pStyle w:val="Heading2"/>
        <w:spacing w:after="160" w:line="259" w:lineRule="auto"/>
        <w:ind w:left="14" w:right="86" w:hanging="14"/>
        <w:rPr>
          <w:rFonts w:ascii="Arial" w:hAnsi="Arial" w:cs="Arial"/>
          <w:sz w:val="22"/>
        </w:rPr>
      </w:pPr>
      <w:bookmarkStart w:id="132" w:name="_Toc78716352"/>
      <w:r w:rsidRPr="00BD0BCB">
        <w:rPr>
          <w:rFonts w:ascii="Arial" w:hAnsi="Arial" w:cs="Arial"/>
          <w:sz w:val="22"/>
        </w:rPr>
        <w:t xml:space="preserve">Postdoctoral </w:t>
      </w:r>
      <w:r w:rsidR="00CC170C" w:rsidRPr="00BD0BCB">
        <w:rPr>
          <w:rFonts w:ascii="Arial" w:hAnsi="Arial" w:cs="Arial"/>
          <w:sz w:val="22"/>
        </w:rPr>
        <w:t>Fellows</w:t>
      </w:r>
      <w:r w:rsidRPr="00BD0BCB">
        <w:rPr>
          <w:rFonts w:ascii="Arial" w:hAnsi="Arial" w:cs="Arial"/>
          <w:sz w:val="22"/>
        </w:rPr>
        <w:t xml:space="preserve"> Selection &amp; Hiring Protocol</w:t>
      </w:r>
      <w:bookmarkEnd w:id="132"/>
    </w:p>
    <w:p w14:paraId="4F2B8A71" w14:textId="08129FE5" w:rsidR="004E6AEF" w:rsidRPr="005F12D3" w:rsidRDefault="00C76B49" w:rsidP="005F12D3">
      <w:pPr>
        <w:jc w:val="both"/>
        <w:rPr>
          <w:rFonts w:ascii="Arial" w:hAnsi="Arial" w:cs="Arial"/>
        </w:rPr>
      </w:pPr>
      <w:r w:rsidRPr="005F12D3">
        <w:rPr>
          <w:rFonts w:ascii="Arial" w:hAnsi="Arial" w:cs="Arial"/>
        </w:rPr>
        <w:t>Admissions to the Postdoctoral</w:t>
      </w:r>
      <w:r w:rsidR="00396019" w:rsidRPr="005F12D3">
        <w:rPr>
          <w:rFonts w:ascii="Arial" w:hAnsi="Arial" w:cs="Arial"/>
        </w:rPr>
        <w:t xml:space="preserve"> Program are made in a </w:t>
      </w:r>
      <w:r w:rsidR="00761EB4" w:rsidRPr="005F12D3">
        <w:rPr>
          <w:rFonts w:ascii="Arial" w:hAnsi="Arial" w:cs="Arial"/>
        </w:rPr>
        <w:t xml:space="preserve">two-step process. </w:t>
      </w:r>
    </w:p>
    <w:p w14:paraId="2BEB004C" w14:textId="2BDF8952" w:rsidR="00396019" w:rsidRPr="005F12D3" w:rsidRDefault="00371010" w:rsidP="00BC37E2">
      <w:pPr>
        <w:pStyle w:val="ListParagraph"/>
        <w:numPr>
          <w:ilvl w:val="0"/>
          <w:numId w:val="32"/>
        </w:numPr>
        <w:jc w:val="both"/>
        <w:rPr>
          <w:rFonts w:ascii="Arial" w:hAnsi="Arial" w:cs="Arial"/>
        </w:rPr>
      </w:pPr>
      <w:r w:rsidRPr="005F12D3">
        <w:rPr>
          <w:rFonts w:ascii="Arial" w:hAnsi="Arial" w:cs="Arial"/>
        </w:rPr>
        <w:t xml:space="preserve">Each </w:t>
      </w:r>
      <w:r w:rsidR="002D6BA2" w:rsidRPr="005F12D3">
        <w:rPr>
          <w:rFonts w:ascii="Arial" w:hAnsi="Arial" w:cs="Arial"/>
        </w:rPr>
        <w:t>area will form their own area</w:t>
      </w:r>
      <w:r w:rsidR="00F861D1" w:rsidRPr="005F12D3">
        <w:rPr>
          <w:rFonts w:ascii="Arial" w:hAnsi="Arial" w:cs="Arial"/>
        </w:rPr>
        <w:t>-</w:t>
      </w:r>
      <w:r w:rsidR="002D6BA2" w:rsidRPr="005F12D3">
        <w:rPr>
          <w:rFonts w:ascii="Arial" w:hAnsi="Arial" w:cs="Arial"/>
        </w:rPr>
        <w:t xml:space="preserve">specific committee to review </w:t>
      </w:r>
      <w:r w:rsidR="00396019" w:rsidRPr="005F12D3">
        <w:rPr>
          <w:rFonts w:ascii="Arial" w:hAnsi="Arial" w:cs="Arial"/>
        </w:rPr>
        <w:t xml:space="preserve">materials submitted by the applicants </w:t>
      </w:r>
      <w:r w:rsidRPr="005F12D3">
        <w:rPr>
          <w:rFonts w:ascii="Arial" w:hAnsi="Arial" w:cs="Arial"/>
        </w:rPr>
        <w:t>and then</w:t>
      </w:r>
      <w:r w:rsidR="00396019" w:rsidRPr="005F12D3">
        <w:rPr>
          <w:rFonts w:ascii="Arial" w:hAnsi="Arial" w:cs="Arial"/>
        </w:rPr>
        <w:t xml:space="preserve"> select applicants to be invited for </w:t>
      </w:r>
      <w:r w:rsidRPr="005F12D3">
        <w:rPr>
          <w:rFonts w:ascii="Arial" w:hAnsi="Arial" w:cs="Arial"/>
        </w:rPr>
        <w:t xml:space="preserve">interviews. Postdoctoral </w:t>
      </w:r>
      <w:r w:rsidR="001B33C0" w:rsidRPr="005F12D3">
        <w:rPr>
          <w:rFonts w:ascii="Arial" w:hAnsi="Arial" w:cs="Arial"/>
        </w:rPr>
        <w:t>f</w:t>
      </w:r>
      <w:r w:rsidR="00230006" w:rsidRPr="005F12D3">
        <w:rPr>
          <w:rFonts w:ascii="Arial" w:hAnsi="Arial" w:cs="Arial"/>
        </w:rPr>
        <w:t>ellow</w:t>
      </w:r>
      <w:r w:rsidR="001B33C0" w:rsidRPr="005F12D3">
        <w:rPr>
          <w:rFonts w:ascii="Arial" w:hAnsi="Arial" w:cs="Arial"/>
        </w:rPr>
        <w:t>s</w:t>
      </w:r>
      <w:r w:rsidR="002D6BA2" w:rsidRPr="005F12D3">
        <w:rPr>
          <w:rFonts w:ascii="Arial" w:hAnsi="Arial" w:cs="Arial"/>
        </w:rPr>
        <w:t xml:space="preserve"> i</w:t>
      </w:r>
      <w:r w:rsidRPr="005F12D3">
        <w:rPr>
          <w:rFonts w:ascii="Arial" w:hAnsi="Arial" w:cs="Arial"/>
        </w:rPr>
        <w:t xml:space="preserve">nterviews are typically held </w:t>
      </w:r>
      <w:r w:rsidR="000F5500" w:rsidRPr="005F12D3">
        <w:rPr>
          <w:rFonts w:ascii="Arial" w:hAnsi="Arial" w:cs="Arial"/>
        </w:rPr>
        <w:t>i</w:t>
      </w:r>
      <w:r w:rsidRPr="005F12D3">
        <w:rPr>
          <w:rFonts w:ascii="Arial" w:hAnsi="Arial" w:cs="Arial"/>
        </w:rPr>
        <w:t xml:space="preserve">n </w:t>
      </w:r>
      <w:r w:rsidR="00396019" w:rsidRPr="005F12D3">
        <w:rPr>
          <w:rFonts w:ascii="Arial" w:hAnsi="Arial" w:cs="Arial"/>
        </w:rPr>
        <w:t>January</w:t>
      </w:r>
      <w:r w:rsidR="002D6BA2" w:rsidRPr="005F12D3">
        <w:rPr>
          <w:rFonts w:ascii="Arial" w:hAnsi="Arial" w:cs="Arial"/>
        </w:rPr>
        <w:t xml:space="preserve"> </w:t>
      </w:r>
      <w:r w:rsidR="008B1A1C" w:rsidRPr="005F12D3">
        <w:rPr>
          <w:rFonts w:ascii="Arial" w:hAnsi="Arial" w:cs="Arial"/>
        </w:rPr>
        <w:t xml:space="preserve">and </w:t>
      </w:r>
      <w:r w:rsidR="002D6BA2" w:rsidRPr="005F12D3">
        <w:rPr>
          <w:rFonts w:ascii="Arial" w:hAnsi="Arial" w:cs="Arial"/>
        </w:rPr>
        <w:t>February</w:t>
      </w:r>
      <w:r w:rsidR="00396019" w:rsidRPr="005F12D3">
        <w:rPr>
          <w:rFonts w:ascii="Arial" w:hAnsi="Arial" w:cs="Arial"/>
        </w:rPr>
        <w:t>. For those invitees who cannot attend, telephone or Skype interviews are arranged</w:t>
      </w:r>
      <w:r w:rsidR="002D6BA2" w:rsidRPr="005F12D3">
        <w:rPr>
          <w:rFonts w:ascii="Arial" w:hAnsi="Arial" w:cs="Arial"/>
        </w:rPr>
        <w:t xml:space="preserve"> with faculty members</w:t>
      </w:r>
      <w:r w:rsidR="00396019" w:rsidRPr="005F12D3">
        <w:rPr>
          <w:rFonts w:ascii="Arial" w:hAnsi="Arial" w:cs="Arial"/>
        </w:rPr>
        <w:t xml:space="preserve">. Typically, as with those who come to the campus, the invited applicant will speak with </w:t>
      </w:r>
      <w:r w:rsidR="002D6BA2" w:rsidRPr="005F12D3">
        <w:rPr>
          <w:rFonts w:ascii="Arial" w:hAnsi="Arial" w:cs="Arial"/>
        </w:rPr>
        <w:t>multiple faculty</w:t>
      </w:r>
      <w:r w:rsidR="00F861D1" w:rsidRPr="005F12D3">
        <w:rPr>
          <w:rFonts w:ascii="Arial" w:hAnsi="Arial" w:cs="Arial"/>
        </w:rPr>
        <w:t xml:space="preserve"> members</w:t>
      </w:r>
      <w:r w:rsidR="002D6BA2" w:rsidRPr="005F12D3">
        <w:rPr>
          <w:rFonts w:ascii="Arial" w:hAnsi="Arial" w:cs="Arial"/>
        </w:rPr>
        <w:t xml:space="preserve"> and</w:t>
      </w:r>
      <w:r w:rsidR="008B1A1C" w:rsidRPr="005F12D3">
        <w:rPr>
          <w:rFonts w:ascii="Arial" w:hAnsi="Arial" w:cs="Arial"/>
        </w:rPr>
        <w:t xml:space="preserve"> the</w:t>
      </w:r>
      <w:r w:rsidR="002D6BA2" w:rsidRPr="005F12D3">
        <w:rPr>
          <w:rFonts w:ascii="Arial" w:hAnsi="Arial" w:cs="Arial"/>
        </w:rPr>
        <w:t xml:space="preserve"> current </w:t>
      </w:r>
      <w:r w:rsidR="005B0E39" w:rsidRPr="005F12D3">
        <w:rPr>
          <w:rFonts w:ascii="Arial" w:hAnsi="Arial" w:cs="Arial"/>
        </w:rPr>
        <w:t>P</w:t>
      </w:r>
      <w:r w:rsidR="002D6BA2" w:rsidRPr="005F12D3">
        <w:rPr>
          <w:rFonts w:ascii="Arial" w:hAnsi="Arial" w:cs="Arial"/>
        </w:rPr>
        <w:t xml:space="preserve">ostdoctoral </w:t>
      </w:r>
      <w:r w:rsidR="00CC170C" w:rsidRPr="005F12D3">
        <w:rPr>
          <w:rFonts w:ascii="Arial" w:hAnsi="Arial" w:cs="Arial"/>
        </w:rPr>
        <w:t>fellows</w:t>
      </w:r>
      <w:r w:rsidR="002D6BA2" w:rsidRPr="005F12D3">
        <w:rPr>
          <w:rFonts w:ascii="Arial" w:hAnsi="Arial" w:cs="Arial"/>
        </w:rPr>
        <w:t xml:space="preserve">. Ideally, </w:t>
      </w:r>
      <w:r w:rsidR="00396019" w:rsidRPr="005F12D3">
        <w:rPr>
          <w:rFonts w:ascii="Arial" w:hAnsi="Arial" w:cs="Arial"/>
        </w:rPr>
        <w:t xml:space="preserve">applicants who </w:t>
      </w:r>
      <w:r w:rsidR="000F5500" w:rsidRPr="005F12D3">
        <w:rPr>
          <w:rFonts w:ascii="Arial" w:hAnsi="Arial" w:cs="Arial"/>
        </w:rPr>
        <w:t>can</w:t>
      </w:r>
      <w:r w:rsidR="00396019" w:rsidRPr="005F12D3">
        <w:rPr>
          <w:rFonts w:ascii="Arial" w:hAnsi="Arial" w:cs="Arial"/>
        </w:rPr>
        <w:t xml:space="preserve"> be present at an on-site interview </w:t>
      </w:r>
      <w:r w:rsidR="002D6BA2" w:rsidRPr="005F12D3">
        <w:rPr>
          <w:rFonts w:ascii="Arial" w:hAnsi="Arial" w:cs="Arial"/>
        </w:rPr>
        <w:t xml:space="preserve">will </w:t>
      </w:r>
      <w:r w:rsidR="00396019" w:rsidRPr="005F12D3">
        <w:rPr>
          <w:rFonts w:ascii="Arial" w:hAnsi="Arial" w:cs="Arial"/>
        </w:rPr>
        <w:t>attend a one</w:t>
      </w:r>
      <w:r w:rsidR="00F861D1" w:rsidRPr="005F12D3">
        <w:rPr>
          <w:rFonts w:ascii="Arial" w:hAnsi="Arial" w:cs="Arial"/>
        </w:rPr>
        <w:t>-</w:t>
      </w:r>
      <w:r w:rsidR="00396019" w:rsidRPr="005F12D3">
        <w:rPr>
          <w:rFonts w:ascii="Arial" w:hAnsi="Arial" w:cs="Arial"/>
        </w:rPr>
        <w:t>hour lunch meeting and tour of the CHP</w:t>
      </w:r>
      <w:r w:rsidRPr="005F12D3">
        <w:rPr>
          <w:rFonts w:ascii="Arial" w:hAnsi="Arial" w:cs="Arial"/>
        </w:rPr>
        <w:t xml:space="preserve"> Department </w:t>
      </w:r>
      <w:r w:rsidR="002D6BA2" w:rsidRPr="005F12D3">
        <w:rPr>
          <w:rFonts w:ascii="Arial" w:hAnsi="Arial" w:cs="Arial"/>
        </w:rPr>
        <w:t xml:space="preserve">and clinic </w:t>
      </w:r>
      <w:r w:rsidRPr="005F12D3">
        <w:rPr>
          <w:rFonts w:ascii="Arial" w:hAnsi="Arial" w:cs="Arial"/>
        </w:rPr>
        <w:t xml:space="preserve">with current </w:t>
      </w:r>
      <w:r w:rsidR="00833BCB" w:rsidRPr="005F12D3">
        <w:rPr>
          <w:rFonts w:ascii="Arial" w:hAnsi="Arial" w:cs="Arial"/>
        </w:rPr>
        <w:t xml:space="preserve">Postdoctoral </w:t>
      </w:r>
      <w:r w:rsidR="001B33C0" w:rsidRPr="005F12D3">
        <w:rPr>
          <w:rFonts w:ascii="Arial" w:hAnsi="Arial" w:cs="Arial"/>
        </w:rPr>
        <w:t>f</w:t>
      </w:r>
      <w:r w:rsidR="00CC170C" w:rsidRPr="005F12D3">
        <w:rPr>
          <w:rFonts w:ascii="Arial" w:hAnsi="Arial" w:cs="Arial"/>
        </w:rPr>
        <w:t>ellows</w:t>
      </w:r>
      <w:r w:rsidR="00396019" w:rsidRPr="005F12D3">
        <w:rPr>
          <w:rFonts w:ascii="Arial" w:hAnsi="Arial" w:cs="Arial"/>
        </w:rPr>
        <w:t>. Applicants interviewing by phone/skype also ge</w:t>
      </w:r>
      <w:r w:rsidR="00D65DF0" w:rsidRPr="005F12D3">
        <w:rPr>
          <w:rFonts w:ascii="Arial" w:hAnsi="Arial" w:cs="Arial"/>
        </w:rPr>
        <w:t>t to speak with current Postdoc</w:t>
      </w:r>
      <w:r w:rsidR="00396019" w:rsidRPr="005F12D3">
        <w:rPr>
          <w:rFonts w:ascii="Arial" w:hAnsi="Arial" w:cs="Arial"/>
        </w:rPr>
        <w:t xml:space="preserve">. </w:t>
      </w:r>
    </w:p>
    <w:p w14:paraId="5F608D05" w14:textId="2B594DDE" w:rsidR="001D11FE" w:rsidRPr="00BD0BCB" w:rsidRDefault="001D11FE" w:rsidP="005F12D3">
      <w:pPr>
        <w:pStyle w:val="ListParagraph"/>
        <w:ind w:left="705" w:right="180"/>
        <w:jc w:val="both"/>
        <w:rPr>
          <w:rFonts w:ascii="Arial" w:hAnsi="Arial" w:cs="Arial"/>
          <w:highlight w:val="yellow"/>
        </w:rPr>
      </w:pPr>
    </w:p>
    <w:p w14:paraId="29E1AAAC" w14:textId="1C0CF792" w:rsidR="00CF0E86" w:rsidRPr="005F12D3" w:rsidRDefault="00396019" w:rsidP="00BC37E2">
      <w:pPr>
        <w:pStyle w:val="ListParagraph"/>
        <w:numPr>
          <w:ilvl w:val="0"/>
          <w:numId w:val="32"/>
        </w:numPr>
        <w:jc w:val="both"/>
        <w:rPr>
          <w:rFonts w:ascii="Arial" w:hAnsi="Arial" w:cs="Arial"/>
        </w:rPr>
      </w:pPr>
      <w:r w:rsidRPr="005F12D3">
        <w:rPr>
          <w:rFonts w:ascii="Arial" w:hAnsi="Arial" w:cs="Arial"/>
        </w:rPr>
        <w:t>Following the interviews, the faculty members within each of the three training Major Areas of Study develop a consensus for rankings of candidates</w:t>
      </w:r>
      <w:r w:rsidR="00371010" w:rsidRPr="005F12D3">
        <w:rPr>
          <w:rFonts w:ascii="Arial" w:hAnsi="Arial" w:cs="Arial"/>
        </w:rPr>
        <w:t xml:space="preserve">. </w:t>
      </w:r>
    </w:p>
    <w:p w14:paraId="71773FFE" w14:textId="5C32F1B1" w:rsidR="00396019" w:rsidRPr="005F12D3" w:rsidRDefault="00371010" w:rsidP="005F12D3">
      <w:pPr>
        <w:jc w:val="both"/>
        <w:rPr>
          <w:rFonts w:ascii="Arial" w:hAnsi="Arial" w:cs="Arial"/>
          <w:i/>
        </w:rPr>
      </w:pPr>
      <w:r w:rsidRPr="005F12D3">
        <w:rPr>
          <w:rFonts w:ascii="Arial" w:hAnsi="Arial" w:cs="Arial"/>
          <w:i/>
        </w:rPr>
        <w:t>B</w:t>
      </w:r>
      <w:r w:rsidR="00C76B49" w:rsidRPr="005F12D3">
        <w:rPr>
          <w:rFonts w:ascii="Arial" w:hAnsi="Arial" w:cs="Arial"/>
          <w:i/>
        </w:rPr>
        <w:t>elow</w:t>
      </w:r>
      <w:r w:rsidR="00396019" w:rsidRPr="005F12D3">
        <w:rPr>
          <w:rFonts w:ascii="Arial" w:hAnsi="Arial" w:cs="Arial"/>
          <w:i/>
        </w:rPr>
        <w:t xml:space="preserve"> are specific </w:t>
      </w:r>
      <w:r w:rsidR="009D79FB" w:rsidRPr="005F12D3">
        <w:rPr>
          <w:rFonts w:ascii="Arial" w:hAnsi="Arial" w:cs="Arial"/>
          <w:i/>
        </w:rPr>
        <w:t xml:space="preserve">submission </w:t>
      </w:r>
      <w:r w:rsidR="00CF0E86" w:rsidRPr="005F12D3">
        <w:rPr>
          <w:rFonts w:ascii="Arial" w:hAnsi="Arial" w:cs="Arial"/>
          <w:i/>
        </w:rPr>
        <w:t>materials desired for review by each area</w:t>
      </w:r>
      <w:r w:rsidR="00F11618" w:rsidRPr="005F12D3">
        <w:rPr>
          <w:rFonts w:ascii="Arial" w:hAnsi="Arial" w:cs="Arial"/>
          <w:i/>
        </w:rPr>
        <w:t>.</w:t>
      </w:r>
    </w:p>
    <w:p w14:paraId="4D1F77BA" w14:textId="77777777" w:rsidR="00A71CC2" w:rsidRPr="005F12D3" w:rsidRDefault="00A71CC2" w:rsidP="00BC37E2">
      <w:pPr>
        <w:pStyle w:val="ListParagraph"/>
        <w:numPr>
          <w:ilvl w:val="0"/>
          <w:numId w:val="33"/>
        </w:numPr>
        <w:jc w:val="both"/>
        <w:rPr>
          <w:rFonts w:ascii="Arial" w:hAnsi="Arial" w:cs="Arial"/>
        </w:rPr>
      </w:pPr>
      <w:r w:rsidRPr="005F12D3">
        <w:rPr>
          <w:rFonts w:ascii="Arial" w:hAnsi="Arial" w:cs="Arial"/>
        </w:rPr>
        <w:t xml:space="preserve">Cover letter including a statement regarding professional goals </w:t>
      </w:r>
    </w:p>
    <w:p w14:paraId="4B40F66F" w14:textId="77777777" w:rsidR="00A71CC2" w:rsidRPr="005F12D3" w:rsidRDefault="00A71CC2" w:rsidP="00BC37E2">
      <w:pPr>
        <w:pStyle w:val="ListParagraph"/>
        <w:numPr>
          <w:ilvl w:val="0"/>
          <w:numId w:val="33"/>
        </w:numPr>
        <w:jc w:val="both"/>
        <w:rPr>
          <w:rFonts w:ascii="Arial" w:hAnsi="Arial" w:cs="Arial"/>
        </w:rPr>
      </w:pPr>
      <w:r w:rsidRPr="005F12D3">
        <w:rPr>
          <w:rFonts w:ascii="Arial" w:hAnsi="Arial" w:cs="Arial"/>
        </w:rPr>
        <w:t xml:space="preserve">CV listing research and clinical experiences </w:t>
      </w:r>
    </w:p>
    <w:p w14:paraId="163ACE54" w14:textId="77777777" w:rsidR="00A71CC2" w:rsidRPr="005F12D3" w:rsidRDefault="00A71CC2" w:rsidP="00BC37E2">
      <w:pPr>
        <w:pStyle w:val="ListParagraph"/>
        <w:numPr>
          <w:ilvl w:val="0"/>
          <w:numId w:val="33"/>
        </w:numPr>
        <w:jc w:val="both"/>
        <w:rPr>
          <w:rFonts w:ascii="Arial" w:hAnsi="Arial" w:cs="Arial"/>
        </w:rPr>
      </w:pPr>
      <w:r w:rsidRPr="005F12D3">
        <w:rPr>
          <w:rFonts w:ascii="Arial" w:hAnsi="Arial" w:cs="Arial"/>
        </w:rPr>
        <w:t xml:space="preserve">Graduate transcript (official) </w:t>
      </w:r>
    </w:p>
    <w:p w14:paraId="690A235C" w14:textId="77777777" w:rsidR="00A71CC2" w:rsidRPr="005F12D3" w:rsidRDefault="00A71CC2" w:rsidP="00BC37E2">
      <w:pPr>
        <w:pStyle w:val="ListParagraph"/>
        <w:numPr>
          <w:ilvl w:val="0"/>
          <w:numId w:val="33"/>
        </w:numPr>
        <w:jc w:val="both"/>
        <w:rPr>
          <w:rFonts w:ascii="Arial" w:hAnsi="Arial" w:cs="Arial"/>
        </w:rPr>
      </w:pPr>
      <w:r w:rsidRPr="005F12D3">
        <w:rPr>
          <w:rFonts w:ascii="Arial" w:hAnsi="Arial" w:cs="Arial"/>
        </w:rPr>
        <w:t xml:space="preserve">Three letters of recommendation (including one from the internship site) </w:t>
      </w:r>
    </w:p>
    <w:p w14:paraId="44FB7F20" w14:textId="0DAA370B" w:rsidR="00A71CC2" w:rsidRPr="005F12D3" w:rsidRDefault="004C147A" w:rsidP="00BC37E2">
      <w:pPr>
        <w:pStyle w:val="ListParagraph"/>
        <w:numPr>
          <w:ilvl w:val="0"/>
          <w:numId w:val="33"/>
        </w:numPr>
        <w:jc w:val="both"/>
        <w:rPr>
          <w:rFonts w:ascii="Arial" w:hAnsi="Arial" w:cs="Arial"/>
        </w:rPr>
      </w:pPr>
      <w:r w:rsidRPr="005F12D3">
        <w:rPr>
          <w:rFonts w:ascii="Arial" w:hAnsi="Arial" w:cs="Arial"/>
        </w:rPr>
        <w:t>One</w:t>
      </w:r>
      <w:r w:rsidR="00A71CC2" w:rsidRPr="005F12D3">
        <w:rPr>
          <w:rFonts w:ascii="Arial" w:hAnsi="Arial" w:cs="Arial"/>
        </w:rPr>
        <w:t xml:space="preserve"> de-identified work </w:t>
      </w:r>
      <w:r w:rsidRPr="005F12D3">
        <w:rPr>
          <w:rFonts w:ascii="Arial" w:hAnsi="Arial" w:cs="Arial"/>
        </w:rPr>
        <w:t>sample</w:t>
      </w:r>
      <w:r w:rsidR="00A71CC2" w:rsidRPr="005F12D3">
        <w:rPr>
          <w:rFonts w:ascii="Arial" w:hAnsi="Arial" w:cs="Arial"/>
        </w:rPr>
        <w:t xml:space="preserve"> </w:t>
      </w:r>
    </w:p>
    <w:p w14:paraId="4F8CF54C" w14:textId="69D3D1E5" w:rsidR="005F4BA7" w:rsidRPr="005F12D3" w:rsidRDefault="002F5DFD" w:rsidP="005F12D3">
      <w:pPr>
        <w:jc w:val="both"/>
        <w:rPr>
          <w:rFonts w:ascii="Arial" w:hAnsi="Arial" w:cs="Arial"/>
        </w:rPr>
      </w:pPr>
      <w:r w:rsidRPr="005F12D3">
        <w:rPr>
          <w:rFonts w:ascii="Arial" w:hAnsi="Arial" w:cs="Arial"/>
        </w:rPr>
        <w:t xml:space="preserve">A Postdoctoral offer </w:t>
      </w:r>
      <w:r w:rsidR="00C76B49" w:rsidRPr="005F12D3">
        <w:rPr>
          <w:rFonts w:ascii="Arial" w:hAnsi="Arial" w:cs="Arial"/>
        </w:rPr>
        <w:t>letter will</w:t>
      </w:r>
      <w:r w:rsidR="00F24132" w:rsidRPr="005F12D3">
        <w:rPr>
          <w:rFonts w:ascii="Arial" w:hAnsi="Arial" w:cs="Arial"/>
        </w:rPr>
        <w:t xml:space="preserve"> be issued after the selected </w:t>
      </w:r>
      <w:r w:rsidR="005B0E39" w:rsidRPr="005F12D3">
        <w:rPr>
          <w:rFonts w:ascii="Arial" w:hAnsi="Arial" w:cs="Arial"/>
        </w:rPr>
        <w:t>P</w:t>
      </w:r>
      <w:r w:rsidR="006E58B7" w:rsidRPr="005F12D3">
        <w:rPr>
          <w:rFonts w:ascii="Arial" w:hAnsi="Arial" w:cs="Arial"/>
        </w:rPr>
        <w:t xml:space="preserve">ostdoctoral </w:t>
      </w:r>
      <w:r w:rsidR="00230006" w:rsidRPr="005F12D3">
        <w:rPr>
          <w:rFonts w:ascii="Arial" w:hAnsi="Arial" w:cs="Arial"/>
        </w:rPr>
        <w:t>fellow</w:t>
      </w:r>
      <w:r w:rsidRPr="005F12D3">
        <w:rPr>
          <w:rFonts w:ascii="Arial" w:hAnsi="Arial" w:cs="Arial"/>
        </w:rPr>
        <w:t xml:space="preserve"> receive</w:t>
      </w:r>
      <w:r w:rsidR="00A50F14">
        <w:rPr>
          <w:rFonts w:ascii="Arial" w:hAnsi="Arial" w:cs="Arial"/>
        </w:rPr>
        <w:t>s a</w:t>
      </w:r>
      <w:r w:rsidRPr="005F12D3">
        <w:rPr>
          <w:rFonts w:ascii="Arial" w:hAnsi="Arial" w:cs="Arial"/>
        </w:rPr>
        <w:t xml:space="preserve"> job offer. </w:t>
      </w:r>
      <w:r w:rsidR="00F24132" w:rsidRPr="005F12D3">
        <w:rPr>
          <w:rFonts w:ascii="Arial" w:hAnsi="Arial" w:cs="Arial"/>
        </w:rPr>
        <w:t>Postdoc</w:t>
      </w:r>
      <w:r w:rsidR="006C227E" w:rsidRPr="005F12D3">
        <w:rPr>
          <w:rFonts w:ascii="Arial" w:hAnsi="Arial" w:cs="Arial"/>
        </w:rPr>
        <w:t xml:space="preserve">toral </w:t>
      </w:r>
      <w:r w:rsidR="001B33C0" w:rsidRPr="005F12D3">
        <w:rPr>
          <w:rFonts w:ascii="Arial" w:hAnsi="Arial" w:cs="Arial"/>
        </w:rPr>
        <w:t>f</w:t>
      </w:r>
      <w:r w:rsidR="00CC170C" w:rsidRPr="005F12D3">
        <w:rPr>
          <w:rFonts w:ascii="Arial" w:hAnsi="Arial" w:cs="Arial"/>
        </w:rPr>
        <w:t>ellows</w:t>
      </w:r>
      <w:r w:rsidR="00A50F14">
        <w:rPr>
          <w:rFonts w:ascii="Arial" w:hAnsi="Arial" w:cs="Arial"/>
        </w:rPr>
        <w:t xml:space="preserve">’ </w:t>
      </w:r>
      <w:r w:rsidR="00F24132" w:rsidRPr="005F12D3">
        <w:rPr>
          <w:rFonts w:ascii="Arial" w:hAnsi="Arial" w:cs="Arial"/>
        </w:rPr>
        <w:t xml:space="preserve">Offer </w:t>
      </w:r>
      <w:r w:rsidRPr="005F12D3">
        <w:rPr>
          <w:rFonts w:ascii="Arial" w:hAnsi="Arial" w:cs="Arial"/>
        </w:rPr>
        <w:t>Letter</w:t>
      </w:r>
      <w:r w:rsidR="00F24132" w:rsidRPr="005F12D3">
        <w:rPr>
          <w:rFonts w:ascii="Arial" w:hAnsi="Arial" w:cs="Arial"/>
        </w:rPr>
        <w:t xml:space="preserve">s </w:t>
      </w:r>
      <w:r w:rsidRPr="005F12D3">
        <w:rPr>
          <w:rFonts w:ascii="Arial" w:hAnsi="Arial" w:cs="Arial"/>
        </w:rPr>
        <w:t xml:space="preserve">include the anticipated start and end dates of your appointment, compensation information, and a brief description of the duties and research related work. </w:t>
      </w:r>
    </w:p>
    <w:p w14:paraId="3B148FA9" w14:textId="1ACC703F" w:rsidR="00AD1F4D" w:rsidRPr="00BD0BCB" w:rsidRDefault="00AD1F4D" w:rsidP="005F12D3">
      <w:pPr>
        <w:pStyle w:val="Heading2"/>
        <w:spacing w:after="160" w:line="259" w:lineRule="auto"/>
        <w:ind w:left="14" w:right="86" w:hanging="14"/>
        <w:rPr>
          <w:rFonts w:ascii="Arial" w:hAnsi="Arial" w:cs="Arial"/>
          <w:sz w:val="22"/>
        </w:rPr>
      </w:pPr>
      <w:bookmarkStart w:id="133" w:name="_Toc78716353"/>
      <w:r w:rsidRPr="00BD0BCB">
        <w:rPr>
          <w:rFonts w:ascii="Arial" w:hAnsi="Arial" w:cs="Arial"/>
          <w:sz w:val="22"/>
        </w:rPr>
        <w:t xml:space="preserve">Individual </w:t>
      </w:r>
      <w:r w:rsidR="002A3336" w:rsidRPr="00BD0BCB">
        <w:rPr>
          <w:rFonts w:ascii="Arial" w:hAnsi="Arial" w:cs="Arial"/>
          <w:sz w:val="22"/>
        </w:rPr>
        <w:t>Personnel Files</w:t>
      </w:r>
      <w:bookmarkEnd w:id="133"/>
    </w:p>
    <w:p w14:paraId="2FFAD9FC" w14:textId="6EC0633E" w:rsidR="002A3336" w:rsidRPr="005F12D3" w:rsidRDefault="002A3336" w:rsidP="005F12D3">
      <w:pPr>
        <w:jc w:val="both"/>
        <w:rPr>
          <w:rFonts w:ascii="Arial" w:hAnsi="Arial" w:cs="Arial"/>
        </w:rPr>
      </w:pPr>
      <w:r w:rsidRPr="005F12D3">
        <w:rPr>
          <w:rFonts w:ascii="Arial" w:hAnsi="Arial" w:cs="Arial"/>
        </w:rPr>
        <w:t xml:space="preserve">The Department Human Resources Representative will create an individual personnel file once a </w:t>
      </w:r>
      <w:r w:rsidR="007539E0" w:rsidRPr="005F12D3">
        <w:rPr>
          <w:rFonts w:ascii="Arial" w:hAnsi="Arial" w:cs="Arial"/>
        </w:rPr>
        <w:t>Postdoctoral</w:t>
      </w:r>
      <w:r w:rsidRPr="005F12D3">
        <w:rPr>
          <w:rFonts w:ascii="Arial" w:hAnsi="Arial" w:cs="Arial"/>
        </w:rPr>
        <w:t xml:space="preserve"> </w:t>
      </w:r>
      <w:r w:rsidR="001B33C0" w:rsidRPr="005F12D3">
        <w:rPr>
          <w:rFonts w:ascii="Arial" w:hAnsi="Arial" w:cs="Arial"/>
        </w:rPr>
        <w:t>f</w:t>
      </w:r>
      <w:r w:rsidR="00230006" w:rsidRPr="005F12D3">
        <w:rPr>
          <w:rFonts w:ascii="Arial" w:hAnsi="Arial" w:cs="Arial"/>
        </w:rPr>
        <w:t>ellow</w:t>
      </w:r>
      <w:r w:rsidRPr="005F12D3">
        <w:rPr>
          <w:rFonts w:ascii="Arial" w:hAnsi="Arial" w:cs="Arial"/>
        </w:rPr>
        <w:t xml:space="preserve"> is been hired. Each personnel file should include the following documents:</w:t>
      </w:r>
    </w:p>
    <w:p w14:paraId="1790206D" w14:textId="728C6143" w:rsidR="00AD1F4D" w:rsidRPr="005F12D3" w:rsidRDefault="00AD1F4D" w:rsidP="00BC37E2">
      <w:pPr>
        <w:pStyle w:val="ListParagraph"/>
        <w:numPr>
          <w:ilvl w:val="0"/>
          <w:numId w:val="34"/>
        </w:numPr>
        <w:jc w:val="both"/>
        <w:rPr>
          <w:rFonts w:ascii="Arial" w:hAnsi="Arial" w:cs="Arial"/>
        </w:rPr>
      </w:pPr>
      <w:r w:rsidRPr="005F12D3">
        <w:rPr>
          <w:rFonts w:ascii="Arial" w:hAnsi="Arial" w:cs="Arial"/>
        </w:rPr>
        <w:t>Cover letter</w:t>
      </w:r>
      <w:r w:rsidR="002A3336" w:rsidRPr="005F12D3">
        <w:rPr>
          <w:rFonts w:ascii="Arial" w:hAnsi="Arial" w:cs="Arial"/>
        </w:rPr>
        <w:t xml:space="preserve"> including a statement regarding professional goals</w:t>
      </w:r>
    </w:p>
    <w:p w14:paraId="0F38C374" w14:textId="77777777" w:rsidR="00AD1F4D" w:rsidRPr="005F12D3" w:rsidRDefault="00AD1F4D" w:rsidP="00BC37E2">
      <w:pPr>
        <w:pStyle w:val="ListParagraph"/>
        <w:numPr>
          <w:ilvl w:val="0"/>
          <w:numId w:val="34"/>
        </w:numPr>
        <w:jc w:val="both"/>
        <w:rPr>
          <w:rFonts w:ascii="Arial" w:hAnsi="Arial" w:cs="Arial"/>
        </w:rPr>
      </w:pPr>
      <w:r w:rsidRPr="005F12D3">
        <w:rPr>
          <w:rFonts w:ascii="Arial" w:hAnsi="Arial" w:cs="Arial"/>
        </w:rPr>
        <w:t xml:space="preserve">CV listing research and clinical experiences </w:t>
      </w:r>
    </w:p>
    <w:p w14:paraId="0FAEE20E" w14:textId="6466423D" w:rsidR="00AD1F4D" w:rsidRPr="005F12D3" w:rsidRDefault="00AD1F4D" w:rsidP="00BC37E2">
      <w:pPr>
        <w:pStyle w:val="ListParagraph"/>
        <w:numPr>
          <w:ilvl w:val="0"/>
          <w:numId w:val="34"/>
        </w:numPr>
        <w:jc w:val="both"/>
        <w:rPr>
          <w:rFonts w:ascii="Arial" w:hAnsi="Arial" w:cs="Arial"/>
        </w:rPr>
      </w:pPr>
      <w:r w:rsidRPr="005F12D3">
        <w:rPr>
          <w:rFonts w:ascii="Arial" w:hAnsi="Arial" w:cs="Arial"/>
        </w:rPr>
        <w:t>Official Graduate transcripts</w:t>
      </w:r>
    </w:p>
    <w:p w14:paraId="4322ED4E" w14:textId="47BFA25A" w:rsidR="00AD1F4D" w:rsidRPr="005F12D3" w:rsidRDefault="00AD1F4D" w:rsidP="00BC37E2">
      <w:pPr>
        <w:pStyle w:val="ListParagraph"/>
        <w:numPr>
          <w:ilvl w:val="0"/>
          <w:numId w:val="34"/>
        </w:numPr>
        <w:jc w:val="both"/>
        <w:rPr>
          <w:rFonts w:ascii="Arial" w:hAnsi="Arial" w:cs="Arial"/>
        </w:rPr>
      </w:pPr>
      <w:r w:rsidRPr="005F12D3">
        <w:rPr>
          <w:rFonts w:ascii="Arial" w:hAnsi="Arial" w:cs="Arial"/>
        </w:rPr>
        <w:t>Three letters of recommendation (including one from the internship site)</w:t>
      </w:r>
    </w:p>
    <w:p w14:paraId="1F96F8F4" w14:textId="4282F406" w:rsidR="00AD1F4D" w:rsidRPr="005F12D3" w:rsidRDefault="00AD1F4D" w:rsidP="00BC37E2">
      <w:pPr>
        <w:pStyle w:val="ListParagraph"/>
        <w:numPr>
          <w:ilvl w:val="0"/>
          <w:numId w:val="34"/>
        </w:numPr>
        <w:jc w:val="both"/>
        <w:rPr>
          <w:rFonts w:ascii="Arial" w:hAnsi="Arial" w:cs="Arial"/>
        </w:rPr>
      </w:pPr>
      <w:r w:rsidRPr="005F12D3">
        <w:rPr>
          <w:rFonts w:ascii="Arial" w:hAnsi="Arial" w:cs="Arial"/>
        </w:rPr>
        <w:t xml:space="preserve">Individual Development Plan (IDP) </w:t>
      </w:r>
    </w:p>
    <w:p w14:paraId="44BFDE8C" w14:textId="3BD37B14" w:rsidR="00AD1F4D" w:rsidRPr="005F12D3" w:rsidRDefault="00AD1F4D" w:rsidP="00BC37E2">
      <w:pPr>
        <w:pStyle w:val="ListParagraph"/>
        <w:numPr>
          <w:ilvl w:val="0"/>
          <w:numId w:val="34"/>
        </w:numPr>
        <w:jc w:val="both"/>
        <w:rPr>
          <w:rFonts w:ascii="Arial" w:hAnsi="Arial" w:cs="Arial"/>
        </w:rPr>
      </w:pPr>
      <w:r w:rsidRPr="005F12D3">
        <w:rPr>
          <w:rFonts w:ascii="Arial" w:hAnsi="Arial" w:cs="Arial"/>
        </w:rPr>
        <w:t>Competencies Evaluations</w:t>
      </w:r>
    </w:p>
    <w:p w14:paraId="4AB3E291" w14:textId="115CA5E3" w:rsidR="00AD1F4D" w:rsidRPr="00BD0BCB" w:rsidRDefault="00AD1F4D" w:rsidP="00BC37E2">
      <w:pPr>
        <w:pStyle w:val="ListParagraph"/>
        <w:numPr>
          <w:ilvl w:val="0"/>
          <w:numId w:val="34"/>
        </w:numPr>
        <w:jc w:val="both"/>
      </w:pPr>
      <w:r w:rsidRPr="005F12D3">
        <w:rPr>
          <w:rFonts w:ascii="Arial" w:hAnsi="Arial" w:cs="Arial"/>
        </w:rPr>
        <w:t>Copies of any grievances, remediation/corrective actions, or due processes filed</w:t>
      </w:r>
      <w:r w:rsidR="00D07426">
        <w:rPr>
          <w:rFonts w:ascii="Arial" w:hAnsi="Arial" w:cs="Arial"/>
        </w:rPr>
        <w:t xml:space="preserve"> </w:t>
      </w:r>
      <w:r w:rsidRPr="005F12D3">
        <w:rPr>
          <w:rFonts w:ascii="Arial" w:hAnsi="Arial" w:cs="Arial"/>
        </w:rPr>
        <w:t xml:space="preserve">by or on behalf of the Postdoctoral </w:t>
      </w:r>
      <w:r w:rsidR="00230006" w:rsidRPr="005F12D3">
        <w:rPr>
          <w:rFonts w:ascii="Arial" w:hAnsi="Arial" w:cs="Arial"/>
        </w:rPr>
        <w:t>fellow</w:t>
      </w:r>
      <w:r w:rsidRPr="005F12D3">
        <w:rPr>
          <w:rFonts w:ascii="Arial" w:hAnsi="Arial" w:cs="Arial"/>
        </w:rPr>
        <w:t>, and including final resolutions of all such actions</w:t>
      </w:r>
      <w:r w:rsidR="00DC7DA8" w:rsidRPr="005F12D3">
        <w:rPr>
          <w:rFonts w:ascii="Arial" w:hAnsi="Arial" w:cs="Arial"/>
        </w:rPr>
        <w:t xml:space="preserve">. </w:t>
      </w:r>
    </w:p>
    <w:p w14:paraId="686AF680" w14:textId="6D2FDBF7" w:rsidR="002A3336" w:rsidRPr="005F12D3" w:rsidRDefault="007539E0" w:rsidP="005F12D3">
      <w:pPr>
        <w:pStyle w:val="Heading3"/>
        <w:spacing w:before="0" w:after="160"/>
        <w:rPr>
          <w:rFonts w:ascii="Arial" w:hAnsi="Arial" w:cs="Arial"/>
          <w:b w:val="0"/>
          <w:i w:val="0"/>
        </w:rPr>
      </w:pPr>
      <w:bookmarkStart w:id="134" w:name="_Toc78716354"/>
      <w:r w:rsidRPr="005F12D3">
        <w:rPr>
          <w:rFonts w:ascii="Arial" w:hAnsi="Arial" w:cs="Arial"/>
          <w:sz w:val="22"/>
          <w:szCs w:val="22"/>
        </w:rPr>
        <w:t>Request to</w:t>
      </w:r>
      <w:r w:rsidR="008D1467" w:rsidRPr="005F12D3">
        <w:rPr>
          <w:rFonts w:ascii="Arial" w:hAnsi="Arial" w:cs="Arial"/>
          <w:sz w:val="22"/>
          <w:szCs w:val="22"/>
        </w:rPr>
        <w:t xml:space="preserve"> Individual Personnel File</w:t>
      </w:r>
      <w:bookmarkEnd w:id="134"/>
    </w:p>
    <w:p w14:paraId="370475C2" w14:textId="7E282404" w:rsidR="00C87423" w:rsidRPr="005F12D3" w:rsidRDefault="002A3336" w:rsidP="005F12D3">
      <w:pPr>
        <w:jc w:val="both"/>
        <w:rPr>
          <w:rFonts w:ascii="Arial" w:hAnsi="Arial" w:cs="Arial"/>
        </w:rPr>
      </w:pPr>
      <w:r w:rsidRPr="005F12D3">
        <w:rPr>
          <w:rFonts w:ascii="Arial" w:hAnsi="Arial" w:cs="Arial"/>
        </w:rPr>
        <w:t xml:space="preserve">The University of Florida is a public institution governed by the State of Florida Statute, Section 119, regarding public records; thus, personnel file are subject to public review. Private information, such </w:t>
      </w:r>
      <w:r w:rsidRPr="005F12D3">
        <w:rPr>
          <w:rFonts w:ascii="Arial" w:hAnsi="Arial" w:cs="Arial"/>
        </w:rPr>
        <w:lastRenderedPageBreak/>
        <w:t>as social security numbers, is exempt from the release.</w:t>
      </w:r>
      <w:r w:rsidR="008D1467" w:rsidRPr="005F12D3">
        <w:rPr>
          <w:rFonts w:ascii="Arial" w:hAnsi="Arial" w:cs="Arial"/>
        </w:rPr>
        <w:t xml:space="preserve"> Postdoctoral </w:t>
      </w:r>
      <w:r w:rsidR="00CC170C" w:rsidRPr="005F12D3">
        <w:rPr>
          <w:rFonts w:ascii="Arial" w:hAnsi="Arial" w:cs="Arial"/>
        </w:rPr>
        <w:t>fellows</w:t>
      </w:r>
      <w:r w:rsidR="008D1467" w:rsidRPr="005F12D3">
        <w:rPr>
          <w:rFonts w:ascii="Arial" w:hAnsi="Arial" w:cs="Arial"/>
        </w:rPr>
        <w:t xml:space="preserve"> can submit in </w:t>
      </w:r>
      <w:r w:rsidR="007539E0" w:rsidRPr="005F12D3">
        <w:rPr>
          <w:rFonts w:ascii="Arial" w:hAnsi="Arial" w:cs="Arial"/>
        </w:rPr>
        <w:t>advance</w:t>
      </w:r>
      <w:r w:rsidR="008D1467" w:rsidRPr="005F12D3">
        <w:rPr>
          <w:rFonts w:ascii="Arial" w:hAnsi="Arial" w:cs="Arial"/>
        </w:rPr>
        <w:t xml:space="preserve"> a request to review their individual personnel file. </w:t>
      </w:r>
      <w:r w:rsidR="00C87423" w:rsidRPr="005F12D3">
        <w:rPr>
          <w:rFonts w:ascii="Arial" w:hAnsi="Arial" w:cs="Arial"/>
        </w:rPr>
        <w:t xml:space="preserve">The Area Head or the Postdoctoral Training Director will be present any time a Postdoctoral </w:t>
      </w:r>
      <w:r w:rsidR="00230006" w:rsidRPr="005F12D3">
        <w:rPr>
          <w:rFonts w:ascii="Arial" w:hAnsi="Arial" w:cs="Arial"/>
        </w:rPr>
        <w:t>fellow</w:t>
      </w:r>
      <w:r w:rsidR="00C87423" w:rsidRPr="005F12D3">
        <w:rPr>
          <w:rFonts w:ascii="Arial" w:hAnsi="Arial" w:cs="Arial"/>
        </w:rPr>
        <w:t xml:space="preserve"> request</w:t>
      </w:r>
      <w:r w:rsidR="00A50F14">
        <w:rPr>
          <w:rFonts w:ascii="Arial" w:hAnsi="Arial" w:cs="Arial"/>
        </w:rPr>
        <w:t>s</w:t>
      </w:r>
      <w:r w:rsidR="00C87423" w:rsidRPr="005F12D3">
        <w:rPr>
          <w:rFonts w:ascii="Arial" w:hAnsi="Arial" w:cs="Arial"/>
        </w:rPr>
        <w:t xml:space="preserve"> a personnel file review.</w:t>
      </w:r>
    </w:p>
    <w:p w14:paraId="0EBFE6EF" w14:textId="2A549F34" w:rsidR="00761D34" w:rsidRPr="00BD0BCB" w:rsidRDefault="008D1467" w:rsidP="005F12D3">
      <w:pPr>
        <w:jc w:val="both"/>
        <w:rPr>
          <w:b/>
          <w:i/>
        </w:rPr>
      </w:pPr>
      <w:r w:rsidRPr="005F12D3">
        <w:rPr>
          <w:rFonts w:ascii="Arial" w:hAnsi="Arial" w:cs="Arial"/>
        </w:rPr>
        <w:t>They may also request a correction or removal of a record by su</w:t>
      </w:r>
      <w:r w:rsidR="00C87423" w:rsidRPr="005F12D3">
        <w:rPr>
          <w:rFonts w:ascii="Arial" w:hAnsi="Arial" w:cs="Arial"/>
        </w:rPr>
        <w:t>bmitting</w:t>
      </w:r>
      <w:r w:rsidRPr="005F12D3">
        <w:rPr>
          <w:rFonts w:ascii="Arial" w:hAnsi="Arial" w:cs="Arial"/>
        </w:rPr>
        <w:t xml:space="preserve"> a written request to the Postdoctoral Training </w:t>
      </w:r>
      <w:r w:rsidR="007539E0" w:rsidRPr="005F12D3">
        <w:rPr>
          <w:rFonts w:ascii="Arial" w:hAnsi="Arial" w:cs="Arial"/>
        </w:rPr>
        <w:t>Director</w:t>
      </w:r>
      <w:r w:rsidRPr="005F12D3">
        <w:rPr>
          <w:rFonts w:ascii="Arial" w:hAnsi="Arial" w:cs="Arial"/>
        </w:rPr>
        <w:t xml:space="preserve"> who in consultation with Department Human Resources, will decide and inform the Postdoctoral </w:t>
      </w:r>
      <w:r w:rsidR="00230006" w:rsidRPr="005F12D3">
        <w:rPr>
          <w:rFonts w:ascii="Arial" w:hAnsi="Arial" w:cs="Arial"/>
        </w:rPr>
        <w:t>fellow</w:t>
      </w:r>
      <w:r w:rsidRPr="005F12D3">
        <w:rPr>
          <w:rFonts w:ascii="Arial" w:hAnsi="Arial" w:cs="Arial"/>
        </w:rPr>
        <w:t xml:space="preserve"> whether his/her request has been </w:t>
      </w:r>
      <w:r w:rsidR="007E37FD" w:rsidRPr="005F12D3">
        <w:rPr>
          <w:rFonts w:ascii="Arial" w:hAnsi="Arial" w:cs="Arial"/>
        </w:rPr>
        <w:t>approved or denied</w:t>
      </w:r>
      <w:r w:rsidR="00CE308F" w:rsidRPr="005F12D3">
        <w:rPr>
          <w:rFonts w:ascii="Arial" w:hAnsi="Arial" w:cs="Arial"/>
        </w:rPr>
        <w:t>.</w:t>
      </w:r>
    </w:p>
    <w:p w14:paraId="30E17ABF" w14:textId="6E88BCCD" w:rsidR="00CE308F" w:rsidRPr="005F12D3" w:rsidRDefault="00CE308F" w:rsidP="005F12D3">
      <w:pPr>
        <w:pStyle w:val="Heading3"/>
        <w:spacing w:before="0" w:after="160"/>
        <w:rPr>
          <w:rFonts w:ascii="Arial" w:hAnsi="Arial" w:cs="Arial"/>
          <w:b w:val="0"/>
          <w:i w:val="0"/>
        </w:rPr>
      </w:pPr>
      <w:bookmarkStart w:id="135" w:name="_Toc78716355"/>
      <w:r w:rsidRPr="005F12D3">
        <w:rPr>
          <w:rFonts w:ascii="Arial" w:hAnsi="Arial" w:cs="Arial"/>
          <w:sz w:val="22"/>
          <w:szCs w:val="22"/>
        </w:rPr>
        <w:t>Retention of Postdoctoral Individual Personnel Files</w:t>
      </w:r>
      <w:bookmarkEnd w:id="135"/>
    </w:p>
    <w:p w14:paraId="24392C6E" w14:textId="4C3773A6" w:rsidR="00ED1733" w:rsidRPr="005F12D3" w:rsidRDefault="002450A8" w:rsidP="005F12D3">
      <w:pPr>
        <w:jc w:val="both"/>
        <w:rPr>
          <w:rFonts w:ascii="Arial" w:hAnsi="Arial" w:cs="Arial"/>
        </w:rPr>
      </w:pPr>
      <w:r w:rsidRPr="005F12D3">
        <w:rPr>
          <w:rFonts w:ascii="Arial" w:hAnsi="Arial" w:cs="Arial"/>
        </w:rPr>
        <w:t>The state of Florida requires that all state agencies maintain personnel records for five (5) years after termination of employment. However, for APA accreditation pu</w:t>
      </w:r>
      <w:r w:rsidR="007539E0" w:rsidRPr="005F12D3">
        <w:rPr>
          <w:rFonts w:ascii="Arial" w:hAnsi="Arial" w:cs="Arial"/>
        </w:rPr>
        <w:t xml:space="preserve">rposes the Postdoctoral Program </w:t>
      </w:r>
      <w:r w:rsidRPr="005F12D3">
        <w:rPr>
          <w:rFonts w:ascii="Arial" w:hAnsi="Arial" w:cs="Arial"/>
        </w:rPr>
        <w:t xml:space="preserve">retains all Postdoctoral </w:t>
      </w:r>
      <w:r w:rsidR="00CC170C" w:rsidRPr="005F12D3">
        <w:rPr>
          <w:rFonts w:ascii="Arial" w:hAnsi="Arial" w:cs="Arial"/>
        </w:rPr>
        <w:t>fellows</w:t>
      </w:r>
      <w:r w:rsidRPr="005F12D3">
        <w:rPr>
          <w:rFonts w:ascii="Arial" w:hAnsi="Arial" w:cs="Arial"/>
        </w:rPr>
        <w:t>' personnel files indefinitely</w:t>
      </w:r>
      <w:r w:rsidR="007539E0" w:rsidRPr="005F12D3">
        <w:rPr>
          <w:rFonts w:ascii="Arial" w:hAnsi="Arial" w:cs="Arial"/>
        </w:rPr>
        <w:t xml:space="preserve"> at the Department level</w:t>
      </w:r>
      <w:r w:rsidRPr="005F12D3">
        <w:rPr>
          <w:rFonts w:ascii="Arial" w:hAnsi="Arial" w:cs="Arial"/>
        </w:rPr>
        <w:t>. These records are k</w:t>
      </w:r>
      <w:r w:rsidR="007539E0" w:rsidRPr="005F12D3">
        <w:rPr>
          <w:rFonts w:ascii="Arial" w:hAnsi="Arial" w:cs="Arial"/>
        </w:rPr>
        <w:t xml:space="preserve">ept in a secure location. </w:t>
      </w:r>
    </w:p>
    <w:p w14:paraId="51EEDB3E" w14:textId="77777777" w:rsidR="00ED1733" w:rsidRPr="005F12D3" w:rsidRDefault="00495A58" w:rsidP="005F12D3">
      <w:pPr>
        <w:pStyle w:val="Heading2"/>
        <w:spacing w:after="160" w:line="259" w:lineRule="auto"/>
        <w:ind w:left="14" w:right="86" w:hanging="14"/>
        <w:rPr>
          <w:rFonts w:ascii="Arial" w:hAnsi="Arial" w:cs="Arial"/>
          <w:b w:val="0"/>
        </w:rPr>
      </w:pPr>
      <w:bookmarkStart w:id="136" w:name="_Toc78716356"/>
      <w:r w:rsidRPr="005F12D3">
        <w:rPr>
          <w:rFonts w:ascii="Arial" w:hAnsi="Arial" w:cs="Arial"/>
          <w:sz w:val="22"/>
        </w:rPr>
        <w:t>Compensation and Payroll Procedures</w:t>
      </w:r>
      <w:bookmarkStart w:id="137" w:name="_Toc510422584"/>
      <w:bookmarkStart w:id="138" w:name="_Toc510447650"/>
      <w:bookmarkStart w:id="139" w:name="_Toc510523325"/>
      <w:bookmarkStart w:id="140" w:name="_Toc528323042"/>
      <w:bookmarkStart w:id="141" w:name="_Toc2760514"/>
      <w:bookmarkStart w:id="142" w:name="_Toc4423779"/>
      <w:bookmarkStart w:id="143" w:name="_Toc4483206"/>
      <w:bookmarkStart w:id="144" w:name="_Toc4505465"/>
      <w:bookmarkStart w:id="145" w:name="_Toc4570172"/>
      <w:bookmarkStart w:id="146" w:name="_Toc7082575"/>
      <w:bookmarkEnd w:id="136"/>
    </w:p>
    <w:p w14:paraId="046ADFC2" w14:textId="0114924B" w:rsidR="00456F2F" w:rsidRPr="005F12D3" w:rsidRDefault="00456F2F" w:rsidP="005F12D3">
      <w:pPr>
        <w:jc w:val="both"/>
        <w:rPr>
          <w:rFonts w:ascii="Arial" w:hAnsi="Arial" w:cs="Arial"/>
        </w:rPr>
      </w:pPr>
      <w:r w:rsidRPr="005F12D3">
        <w:rPr>
          <w:rFonts w:ascii="Arial" w:hAnsi="Arial" w:cs="Arial"/>
        </w:rPr>
        <w:t xml:space="preserve">For official and Human Resources purposes, Postdoctoral </w:t>
      </w:r>
      <w:r w:rsidR="001B33C0" w:rsidRPr="005F12D3">
        <w:rPr>
          <w:rFonts w:ascii="Arial" w:hAnsi="Arial" w:cs="Arial"/>
        </w:rPr>
        <w:t>f</w:t>
      </w:r>
      <w:r w:rsidR="00CC170C" w:rsidRPr="005F12D3">
        <w:rPr>
          <w:rFonts w:ascii="Arial" w:hAnsi="Arial" w:cs="Arial"/>
        </w:rPr>
        <w:t>ellows</w:t>
      </w:r>
      <w:r w:rsidRPr="005F12D3">
        <w:rPr>
          <w:rFonts w:ascii="Arial" w:hAnsi="Arial" w:cs="Arial"/>
        </w:rPr>
        <w:t xml:space="preserve"> are classified as exempt - OPS (Other</w:t>
      </w:r>
      <w:r w:rsidR="00A50F14">
        <w:rPr>
          <w:rFonts w:ascii="Arial" w:hAnsi="Arial" w:cs="Arial"/>
        </w:rPr>
        <w:t xml:space="preserve"> </w:t>
      </w:r>
      <w:r w:rsidRPr="005F12D3">
        <w:rPr>
          <w:rFonts w:ascii="Arial" w:hAnsi="Arial" w:cs="Arial"/>
        </w:rPr>
        <w:t>Perso</w:t>
      </w:r>
      <w:r w:rsidR="00A50F14">
        <w:rPr>
          <w:rFonts w:ascii="Arial" w:hAnsi="Arial" w:cs="Arial"/>
        </w:rPr>
        <w:t>n</w:t>
      </w:r>
      <w:r w:rsidRPr="005F12D3">
        <w:rPr>
          <w:rFonts w:ascii="Arial" w:hAnsi="Arial" w:cs="Arial"/>
        </w:rPr>
        <w:t>n</w:t>
      </w:r>
      <w:r w:rsidR="00A50F14">
        <w:rPr>
          <w:rFonts w:ascii="Arial" w:hAnsi="Arial" w:cs="Arial"/>
        </w:rPr>
        <w:t>e</w:t>
      </w:r>
      <w:r w:rsidRPr="005F12D3">
        <w:rPr>
          <w:rFonts w:ascii="Arial" w:hAnsi="Arial" w:cs="Arial"/>
        </w:rPr>
        <w:t>l</w:t>
      </w:r>
      <w:r w:rsidR="00A50F14">
        <w:rPr>
          <w:rFonts w:ascii="Arial" w:hAnsi="Arial" w:cs="Arial"/>
        </w:rPr>
        <w:t xml:space="preserve"> </w:t>
      </w:r>
      <w:r w:rsidRPr="005F12D3">
        <w:rPr>
          <w:rFonts w:ascii="Arial" w:hAnsi="Arial" w:cs="Arial"/>
        </w:rPr>
        <w:t xml:space="preserve">Services) employees.  The university has determined that UF </w:t>
      </w:r>
      <w:r w:rsidR="005B0E39" w:rsidRPr="005F12D3">
        <w:rPr>
          <w:rFonts w:ascii="Arial" w:hAnsi="Arial" w:cs="Arial"/>
        </w:rPr>
        <w:t>P</w:t>
      </w:r>
      <w:r w:rsidRPr="005F12D3">
        <w:rPr>
          <w:rFonts w:ascii="Arial" w:hAnsi="Arial" w:cs="Arial"/>
        </w:rPr>
        <w:t xml:space="preserve">ostdoctoral </w:t>
      </w:r>
      <w:r w:rsidR="00CC170C" w:rsidRPr="005F12D3">
        <w:rPr>
          <w:rFonts w:ascii="Arial" w:hAnsi="Arial" w:cs="Arial"/>
        </w:rPr>
        <w:t>fellows</w:t>
      </w:r>
      <w:r w:rsidRPr="005F12D3">
        <w:rPr>
          <w:rFonts w:ascii="Arial" w:hAnsi="Arial" w:cs="Arial"/>
        </w:rPr>
        <w:t xml:space="preserve"> should remain exempt (salaried) employees</w:t>
      </w:r>
      <w:r w:rsidR="00763124">
        <w:rPr>
          <w:rFonts w:ascii="Arial" w:hAnsi="Arial" w:cs="Arial"/>
        </w:rPr>
        <w:t>. Consistent with</w:t>
      </w:r>
      <w:r w:rsidR="009B097E">
        <w:rPr>
          <w:rFonts w:ascii="Arial" w:hAnsi="Arial" w:cs="Arial"/>
        </w:rPr>
        <w:t xml:space="preserve"> FY 2021</w:t>
      </w:r>
      <w:r w:rsidR="00763124">
        <w:rPr>
          <w:rFonts w:ascii="Arial" w:hAnsi="Arial" w:cs="Arial"/>
        </w:rPr>
        <w:t xml:space="preserve"> NIH postdoctoral salaries for individuals with 0 years of experience, </w:t>
      </w:r>
      <w:r w:rsidRPr="005F12D3">
        <w:rPr>
          <w:rFonts w:ascii="Arial" w:hAnsi="Arial" w:cs="Arial"/>
        </w:rPr>
        <w:t xml:space="preserve">postdoctoral </w:t>
      </w:r>
      <w:r w:rsidR="00230006" w:rsidRPr="005F12D3">
        <w:rPr>
          <w:rFonts w:ascii="Arial" w:hAnsi="Arial" w:cs="Arial"/>
        </w:rPr>
        <w:t>fellow</w:t>
      </w:r>
      <w:r w:rsidR="009B097E">
        <w:rPr>
          <w:rFonts w:ascii="Arial" w:hAnsi="Arial" w:cs="Arial"/>
        </w:rPr>
        <w:t>s</w:t>
      </w:r>
      <w:r w:rsidR="00763124">
        <w:rPr>
          <w:rFonts w:ascii="Arial" w:hAnsi="Arial" w:cs="Arial"/>
        </w:rPr>
        <w:t xml:space="preserve"> </w:t>
      </w:r>
      <w:r w:rsidR="009B097E">
        <w:rPr>
          <w:rFonts w:ascii="Arial" w:hAnsi="Arial" w:cs="Arial"/>
        </w:rPr>
        <w:t xml:space="preserve">will be compensated </w:t>
      </w:r>
      <w:r w:rsidRPr="005F12D3">
        <w:rPr>
          <w:rFonts w:ascii="Arial" w:hAnsi="Arial" w:cs="Arial"/>
        </w:rPr>
        <w:t>at $</w:t>
      </w:r>
      <w:r w:rsidR="00763124">
        <w:rPr>
          <w:rFonts w:ascii="Arial" w:hAnsi="Arial" w:cs="Arial"/>
        </w:rPr>
        <w:t>53,760</w:t>
      </w:r>
      <w:r w:rsidR="009B097E">
        <w:rPr>
          <w:rFonts w:ascii="Arial" w:hAnsi="Arial" w:cs="Arial"/>
        </w:rPr>
        <w:t xml:space="preserve"> per year</w:t>
      </w:r>
      <w:r w:rsidRPr="005F12D3">
        <w:rPr>
          <w:rFonts w:ascii="Arial" w:hAnsi="Arial" w:cs="Arial"/>
        </w:rPr>
        <w:t xml:space="preserve">. </w:t>
      </w:r>
      <w:bookmarkEnd w:id="137"/>
      <w:bookmarkEnd w:id="138"/>
      <w:bookmarkEnd w:id="139"/>
      <w:bookmarkEnd w:id="140"/>
      <w:bookmarkEnd w:id="141"/>
      <w:bookmarkEnd w:id="142"/>
      <w:bookmarkEnd w:id="143"/>
      <w:bookmarkEnd w:id="144"/>
      <w:bookmarkEnd w:id="145"/>
      <w:bookmarkEnd w:id="146"/>
    </w:p>
    <w:p w14:paraId="55B580C2" w14:textId="2138F4BB" w:rsidR="00537898" w:rsidRPr="00BD0BCB" w:rsidRDefault="00537898" w:rsidP="005F12D3">
      <w:pPr>
        <w:pStyle w:val="Heading3"/>
        <w:spacing w:before="0" w:after="160"/>
        <w:rPr>
          <w:rFonts w:ascii="Arial" w:hAnsi="Arial" w:cs="Arial"/>
          <w:b w:val="0"/>
          <w:sz w:val="22"/>
          <w:szCs w:val="22"/>
        </w:rPr>
      </w:pPr>
      <w:bookmarkStart w:id="147" w:name="_Toc78716357"/>
      <w:r w:rsidRPr="00BD0BCB">
        <w:rPr>
          <w:rFonts w:ascii="Arial" w:hAnsi="Arial" w:cs="Arial"/>
          <w:sz w:val="22"/>
          <w:szCs w:val="22"/>
        </w:rPr>
        <w:t xml:space="preserve">Financial Support </w:t>
      </w:r>
      <w:r w:rsidR="003167F6" w:rsidRPr="00BD0BCB">
        <w:rPr>
          <w:rFonts w:ascii="Arial" w:hAnsi="Arial" w:cs="Arial"/>
          <w:sz w:val="22"/>
          <w:szCs w:val="22"/>
        </w:rPr>
        <w:t>for Conference Travel and Educational Materials</w:t>
      </w:r>
      <w:bookmarkEnd w:id="147"/>
    </w:p>
    <w:p w14:paraId="5F9202FF" w14:textId="6BCCCB0A" w:rsidR="00537898" w:rsidRPr="005F12D3" w:rsidRDefault="00537898" w:rsidP="005F12D3">
      <w:pPr>
        <w:jc w:val="both"/>
        <w:rPr>
          <w:rFonts w:ascii="Arial" w:hAnsi="Arial" w:cs="Arial"/>
        </w:rPr>
      </w:pPr>
      <w:r w:rsidRPr="005F12D3">
        <w:rPr>
          <w:rFonts w:ascii="Arial" w:hAnsi="Arial" w:cs="Arial"/>
        </w:rPr>
        <w:t xml:space="preserve">Each </w:t>
      </w:r>
      <w:r w:rsidR="003167F6" w:rsidRPr="005F12D3">
        <w:rPr>
          <w:rFonts w:ascii="Arial" w:hAnsi="Arial" w:cs="Arial"/>
        </w:rPr>
        <w:t>P</w:t>
      </w:r>
      <w:r w:rsidR="006E58B7" w:rsidRPr="005F12D3">
        <w:rPr>
          <w:rFonts w:ascii="Arial" w:hAnsi="Arial" w:cs="Arial"/>
        </w:rPr>
        <w:t xml:space="preserve">ostdoctoral </w:t>
      </w:r>
      <w:r w:rsidR="00230006" w:rsidRPr="005F12D3">
        <w:rPr>
          <w:rFonts w:ascii="Arial" w:hAnsi="Arial" w:cs="Arial"/>
        </w:rPr>
        <w:t>fellow</w:t>
      </w:r>
      <w:r w:rsidRPr="005F12D3">
        <w:rPr>
          <w:rFonts w:ascii="Arial" w:hAnsi="Arial" w:cs="Arial"/>
        </w:rPr>
        <w:t xml:space="preserve"> will be provided with up to $500.00</w:t>
      </w:r>
      <w:r w:rsidR="009B097E">
        <w:rPr>
          <w:rFonts w:ascii="Arial" w:hAnsi="Arial" w:cs="Arial"/>
        </w:rPr>
        <w:t xml:space="preserve"> per training year</w:t>
      </w:r>
      <w:r w:rsidRPr="005F12D3">
        <w:rPr>
          <w:rFonts w:ascii="Arial" w:hAnsi="Arial" w:cs="Arial"/>
        </w:rPr>
        <w:t xml:space="preserve"> to support conference travel</w:t>
      </w:r>
      <w:r w:rsidR="00626F9E" w:rsidRPr="005F12D3">
        <w:rPr>
          <w:rFonts w:ascii="Arial" w:hAnsi="Arial" w:cs="Arial"/>
        </w:rPr>
        <w:t>, educational material</w:t>
      </w:r>
      <w:r w:rsidRPr="005F12D3">
        <w:rPr>
          <w:rFonts w:ascii="Arial" w:hAnsi="Arial" w:cs="Arial"/>
        </w:rPr>
        <w:t xml:space="preserve"> or to cover EPPP</w:t>
      </w:r>
      <w:r w:rsidR="00626F9E" w:rsidRPr="005F12D3">
        <w:rPr>
          <w:rFonts w:ascii="Arial" w:hAnsi="Arial" w:cs="Arial"/>
        </w:rPr>
        <w:t xml:space="preserve"> </w:t>
      </w:r>
      <w:r w:rsidRPr="005F12D3">
        <w:rPr>
          <w:rFonts w:ascii="Arial" w:hAnsi="Arial" w:cs="Arial"/>
        </w:rPr>
        <w:t>exam fees.</w:t>
      </w:r>
    </w:p>
    <w:p w14:paraId="2F2438E8" w14:textId="7546D9F7" w:rsidR="00315A53" w:rsidRPr="00BD0BCB" w:rsidRDefault="001B0B54" w:rsidP="005F12D3">
      <w:pPr>
        <w:pStyle w:val="Heading3"/>
        <w:spacing w:before="0" w:after="160"/>
        <w:rPr>
          <w:rFonts w:ascii="Arial" w:hAnsi="Arial" w:cs="Arial"/>
          <w:sz w:val="22"/>
          <w:szCs w:val="22"/>
        </w:rPr>
      </w:pPr>
      <w:bookmarkStart w:id="148" w:name="_Toc78716358"/>
      <w:r w:rsidRPr="00BD0BCB">
        <w:rPr>
          <w:rFonts w:ascii="Arial" w:hAnsi="Arial" w:cs="Arial"/>
          <w:sz w:val="22"/>
          <w:szCs w:val="22"/>
        </w:rPr>
        <w:t>Payroll</w:t>
      </w:r>
      <w:bookmarkEnd w:id="148"/>
    </w:p>
    <w:p w14:paraId="686F2C04" w14:textId="49888C4B" w:rsidR="006B0496" w:rsidRPr="005F12D3" w:rsidRDefault="006B0496" w:rsidP="005F12D3">
      <w:pPr>
        <w:jc w:val="both"/>
        <w:rPr>
          <w:rFonts w:ascii="Arial" w:hAnsi="Arial" w:cs="Arial"/>
        </w:rPr>
      </w:pPr>
      <w:r w:rsidRPr="005F12D3">
        <w:rPr>
          <w:rFonts w:ascii="Arial" w:hAnsi="Arial" w:cs="Arial"/>
        </w:rPr>
        <w:t>All university employees are paid on a biweekly basis</w:t>
      </w:r>
      <w:r w:rsidR="00070A4A" w:rsidRPr="005F12D3">
        <w:rPr>
          <w:rFonts w:ascii="Arial" w:hAnsi="Arial" w:cs="Arial"/>
        </w:rPr>
        <w:t xml:space="preserve">, including </w:t>
      </w:r>
      <w:r w:rsidR="005B0E39" w:rsidRPr="005F12D3">
        <w:rPr>
          <w:rFonts w:ascii="Arial" w:hAnsi="Arial" w:cs="Arial"/>
        </w:rPr>
        <w:t>P</w:t>
      </w:r>
      <w:r w:rsidR="00070A4A" w:rsidRPr="005F12D3">
        <w:rPr>
          <w:rFonts w:ascii="Arial" w:hAnsi="Arial" w:cs="Arial"/>
        </w:rPr>
        <w:t xml:space="preserve">ostdoctoral </w:t>
      </w:r>
      <w:r w:rsidR="00CC170C" w:rsidRPr="005F12D3">
        <w:rPr>
          <w:rFonts w:ascii="Arial" w:hAnsi="Arial" w:cs="Arial"/>
        </w:rPr>
        <w:t>fellows</w:t>
      </w:r>
      <w:r w:rsidRPr="005F12D3">
        <w:rPr>
          <w:rFonts w:ascii="Arial" w:hAnsi="Arial" w:cs="Arial"/>
        </w:rPr>
        <w:t xml:space="preserve">. </w:t>
      </w:r>
      <w:r w:rsidR="00B9491C" w:rsidRPr="005F12D3">
        <w:rPr>
          <w:rFonts w:ascii="Arial" w:hAnsi="Arial" w:cs="Arial"/>
        </w:rPr>
        <w:t xml:space="preserve">Each </w:t>
      </w:r>
      <w:r w:rsidR="006C227E" w:rsidRPr="005F12D3">
        <w:rPr>
          <w:rFonts w:ascii="Arial" w:hAnsi="Arial" w:cs="Arial"/>
        </w:rPr>
        <w:t>P</w:t>
      </w:r>
      <w:r w:rsidR="00B9491C" w:rsidRPr="005F12D3">
        <w:rPr>
          <w:rFonts w:ascii="Arial" w:hAnsi="Arial" w:cs="Arial"/>
        </w:rPr>
        <w:t>ostdoc</w:t>
      </w:r>
      <w:r w:rsidR="006C227E" w:rsidRPr="005F12D3">
        <w:rPr>
          <w:rFonts w:ascii="Arial" w:hAnsi="Arial" w:cs="Arial"/>
        </w:rPr>
        <w:t xml:space="preserve">toral </w:t>
      </w:r>
      <w:r w:rsidR="001B33C0" w:rsidRPr="005F12D3">
        <w:rPr>
          <w:rFonts w:ascii="Arial" w:hAnsi="Arial" w:cs="Arial"/>
        </w:rPr>
        <w:t>f</w:t>
      </w:r>
      <w:r w:rsidR="00230006" w:rsidRPr="005F12D3">
        <w:rPr>
          <w:rFonts w:ascii="Arial" w:hAnsi="Arial" w:cs="Arial"/>
        </w:rPr>
        <w:t>ellow</w:t>
      </w:r>
      <w:r w:rsidR="00B9491C" w:rsidRPr="005F12D3">
        <w:rPr>
          <w:rFonts w:ascii="Arial" w:hAnsi="Arial" w:cs="Arial"/>
        </w:rPr>
        <w:t xml:space="preserve"> must provide his or her</w:t>
      </w:r>
      <w:r w:rsidRPr="005F12D3">
        <w:rPr>
          <w:rFonts w:ascii="Arial" w:hAnsi="Arial" w:cs="Arial"/>
        </w:rPr>
        <w:t xml:space="preserve"> complete payroll sign-up prior </w:t>
      </w:r>
      <w:r w:rsidR="00070A4A" w:rsidRPr="005F12D3">
        <w:rPr>
          <w:rFonts w:ascii="Arial" w:hAnsi="Arial" w:cs="Arial"/>
        </w:rPr>
        <w:t xml:space="preserve">to the </w:t>
      </w:r>
      <w:r w:rsidR="00B9491C" w:rsidRPr="005F12D3">
        <w:rPr>
          <w:rFonts w:ascii="Arial" w:hAnsi="Arial" w:cs="Arial"/>
        </w:rPr>
        <w:t>payroll-closing</w:t>
      </w:r>
      <w:r w:rsidR="00070A4A" w:rsidRPr="005F12D3">
        <w:rPr>
          <w:rFonts w:ascii="Arial" w:hAnsi="Arial" w:cs="Arial"/>
        </w:rPr>
        <w:t xml:space="preserve"> deadline. Postdoc</w:t>
      </w:r>
      <w:r w:rsidR="008E37AA" w:rsidRPr="005F12D3">
        <w:rPr>
          <w:rFonts w:ascii="Arial" w:hAnsi="Arial" w:cs="Arial"/>
        </w:rPr>
        <w:t xml:space="preserve">toral </w:t>
      </w:r>
      <w:r w:rsidR="00CC170C" w:rsidRPr="005F12D3">
        <w:rPr>
          <w:rFonts w:ascii="Arial" w:hAnsi="Arial" w:cs="Arial"/>
        </w:rPr>
        <w:t>fellows</w:t>
      </w:r>
      <w:r w:rsidR="00070A4A" w:rsidRPr="005F12D3">
        <w:rPr>
          <w:rFonts w:ascii="Arial" w:hAnsi="Arial" w:cs="Arial"/>
        </w:rPr>
        <w:t xml:space="preserve"> </w:t>
      </w:r>
      <w:r w:rsidRPr="005F12D3">
        <w:rPr>
          <w:rFonts w:ascii="Arial" w:hAnsi="Arial" w:cs="Arial"/>
        </w:rPr>
        <w:t xml:space="preserve">should receive </w:t>
      </w:r>
      <w:r w:rsidR="00070A4A" w:rsidRPr="005F12D3">
        <w:rPr>
          <w:rFonts w:ascii="Arial" w:hAnsi="Arial" w:cs="Arial"/>
        </w:rPr>
        <w:t>their</w:t>
      </w:r>
      <w:r w:rsidRPr="005F12D3">
        <w:rPr>
          <w:rFonts w:ascii="Arial" w:hAnsi="Arial" w:cs="Arial"/>
        </w:rPr>
        <w:t xml:space="preserve"> first paycheck on the second payday following </w:t>
      </w:r>
      <w:r w:rsidR="007E5540" w:rsidRPr="005F12D3">
        <w:rPr>
          <w:rFonts w:ascii="Arial" w:hAnsi="Arial" w:cs="Arial"/>
        </w:rPr>
        <w:t>thei</w:t>
      </w:r>
      <w:r w:rsidRPr="005F12D3">
        <w:rPr>
          <w:rFonts w:ascii="Arial" w:hAnsi="Arial" w:cs="Arial"/>
        </w:rPr>
        <w:t xml:space="preserve">r initial date of employment and every other Friday thereafter. </w:t>
      </w:r>
    </w:p>
    <w:p w14:paraId="5883194A" w14:textId="6CA21982" w:rsidR="00136BC5" w:rsidRPr="005F12D3" w:rsidRDefault="007E5540" w:rsidP="005F12D3">
      <w:pPr>
        <w:jc w:val="both"/>
        <w:rPr>
          <w:rFonts w:ascii="Arial" w:hAnsi="Arial" w:cs="Arial"/>
        </w:rPr>
      </w:pPr>
      <w:r w:rsidRPr="005F12D3">
        <w:rPr>
          <w:rFonts w:ascii="Arial" w:hAnsi="Arial" w:cs="Arial"/>
        </w:rPr>
        <w:t xml:space="preserve">Postdoctoral </w:t>
      </w:r>
      <w:r w:rsidR="00CC170C" w:rsidRPr="005F12D3">
        <w:rPr>
          <w:rFonts w:ascii="Arial" w:hAnsi="Arial" w:cs="Arial"/>
        </w:rPr>
        <w:t>Fellows</w:t>
      </w:r>
      <w:r w:rsidRPr="005F12D3">
        <w:rPr>
          <w:rFonts w:ascii="Arial" w:hAnsi="Arial" w:cs="Arial"/>
        </w:rPr>
        <w:t xml:space="preserve"> </w:t>
      </w:r>
      <w:r w:rsidR="006B0496" w:rsidRPr="005F12D3">
        <w:rPr>
          <w:rFonts w:ascii="Arial" w:hAnsi="Arial" w:cs="Arial"/>
        </w:rPr>
        <w:t xml:space="preserve">may wish to print out a copy of </w:t>
      </w:r>
      <w:r w:rsidRPr="005F12D3">
        <w:rPr>
          <w:rFonts w:ascii="Arial" w:hAnsi="Arial" w:cs="Arial"/>
        </w:rPr>
        <w:t xml:space="preserve">their </w:t>
      </w:r>
      <w:r w:rsidR="006B0496" w:rsidRPr="005F12D3">
        <w:rPr>
          <w:rFonts w:ascii="Arial" w:hAnsi="Arial" w:cs="Arial"/>
        </w:rPr>
        <w:t xml:space="preserve">earnings statement from the myUFL system at my.ufl.edu under My Self Service. If you do not have access to the myUFL system, your supervisor will inform you where </w:t>
      </w:r>
      <w:r w:rsidR="004F31E2" w:rsidRPr="005F12D3">
        <w:rPr>
          <w:rFonts w:ascii="Arial" w:hAnsi="Arial" w:cs="Arial"/>
        </w:rPr>
        <w:t xml:space="preserve">to obtain </w:t>
      </w:r>
      <w:r w:rsidR="006B0496" w:rsidRPr="005F12D3">
        <w:rPr>
          <w:rFonts w:ascii="Arial" w:hAnsi="Arial" w:cs="Arial"/>
        </w:rPr>
        <w:t xml:space="preserve">a copy of your earnings statement. </w:t>
      </w:r>
      <w:r w:rsidR="00070A4A" w:rsidRPr="005F12D3">
        <w:rPr>
          <w:rFonts w:ascii="Arial" w:hAnsi="Arial" w:cs="Arial"/>
        </w:rPr>
        <w:t>It is important to keep in mind the following:</w:t>
      </w:r>
    </w:p>
    <w:p w14:paraId="386E0FEA" w14:textId="3F8362C4" w:rsidR="00136BC5" w:rsidRPr="005F12D3" w:rsidRDefault="00070A4A" w:rsidP="00BC37E2">
      <w:pPr>
        <w:pStyle w:val="ListParagraph"/>
        <w:numPr>
          <w:ilvl w:val="0"/>
          <w:numId w:val="31"/>
        </w:numPr>
        <w:jc w:val="both"/>
        <w:rPr>
          <w:rFonts w:ascii="Arial" w:hAnsi="Arial" w:cs="Arial"/>
        </w:rPr>
      </w:pPr>
      <w:r w:rsidRPr="005F12D3">
        <w:rPr>
          <w:rFonts w:ascii="Arial" w:hAnsi="Arial" w:cs="Arial"/>
        </w:rPr>
        <w:t xml:space="preserve">A paycheck </w:t>
      </w:r>
      <w:r w:rsidR="00136BC5" w:rsidRPr="005F12D3">
        <w:rPr>
          <w:rFonts w:ascii="Arial" w:hAnsi="Arial" w:cs="Arial"/>
        </w:rPr>
        <w:t xml:space="preserve">will not be released to the </w:t>
      </w:r>
      <w:r w:rsidRPr="005F12D3">
        <w:rPr>
          <w:rFonts w:ascii="Arial" w:hAnsi="Arial" w:cs="Arial"/>
        </w:rPr>
        <w:t>newly hire</w:t>
      </w:r>
      <w:r w:rsidR="007E5540" w:rsidRPr="005F12D3">
        <w:rPr>
          <w:rFonts w:ascii="Arial" w:hAnsi="Arial" w:cs="Arial"/>
        </w:rPr>
        <w:t>d</w:t>
      </w:r>
      <w:r w:rsidR="006C227E" w:rsidRPr="005F12D3">
        <w:rPr>
          <w:rFonts w:ascii="Arial" w:hAnsi="Arial" w:cs="Arial"/>
        </w:rPr>
        <w:t xml:space="preserve"> P</w:t>
      </w:r>
      <w:r w:rsidRPr="005F12D3">
        <w:rPr>
          <w:rFonts w:ascii="Arial" w:hAnsi="Arial" w:cs="Arial"/>
        </w:rPr>
        <w:t>ostdoc</w:t>
      </w:r>
      <w:r w:rsidR="006C227E" w:rsidRPr="005F12D3">
        <w:rPr>
          <w:rFonts w:ascii="Arial" w:hAnsi="Arial" w:cs="Arial"/>
        </w:rPr>
        <w:t xml:space="preserve">toral </w:t>
      </w:r>
      <w:r w:rsidR="001B33C0" w:rsidRPr="005F12D3">
        <w:rPr>
          <w:rFonts w:ascii="Arial" w:hAnsi="Arial" w:cs="Arial"/>
        </w:rPr>
        <w:t>f</w:t>
      </w:r>
      <w:r w:rsidR="00230006" w:rsidRPr="005F12D3">
        <w:rPr>
          <w:rFonts w:ascii="Arial" w:hAnsi="Arial" w:cs="Arial"/>
        </w:rPr>
        <w:t>ellow</w:t>
      </w:r>
      <w:r w:rsidRPr="005F12D3">
        <w:rPr>
          <w:rFonts w:ascii="Arial" w:hAnsi="Arial" w:cs="Arial"/>
        </w:rPr>
        <w:t xml:space="preserve"> or CHP</w:t>
      </w:r>
      <w:r w:rsidR="00136BC5" w:rsidRPr="005F12D3">
        <w:rPr>
          <w:rFonts w:ascii="Arial" w:hAnsi="Arial" w:cs="Arial"/>
        </w:rPr>
        <w:t xml:space="preserve"> department until payroll </w:t>
      </w:r>
      <w:r w:rsidR="004A4C7A" w:rsidRPr="005F12D3">
        <w:rPr>
          <w:rFonts w:ascii="Arial" w:hAnsi="Arial" w:cs="Arial"/>
        </w:rPr>
        <w:t xml:space="preserve">information </w:t>
      </w:r>
      <w:r w:rsidR="00136BC5" w:rsidRPr="005F12D3">
        <w:rPr>
          <w:rFonts w:ascii="Arial" w:hAnsi="Arial" w:cs="Arial"/>
        </w:rPr>
        <w:t>has been entered into the system and a valid I-9 form is on file at the central payroll office.</w:t>
      </w:r>
    </w:p>
    <w:p w14:paraId="2E70BD3D" w14:textId="77777777" w:rsidR="002666D7" w:rsidRPr="00BD0BCB" w:rsidRDefault="002666D7" w:rsidP="005F12D3">
      <w:pPr>
        <w:spacing w:after="0"/>
        <w:ind w:left="720" w:right="187"/>
        <w:jc w:val="both"/>
        <w:rPr>
          <w:rFonts w:ascii="Arial" w:hAnsi="Arial" w:cs="Arial"/>
        </w:rPr>
      </w:pPr>
    </w:p>
    <w:p w14:paraId="71654A4A" w14:textId="6739F9E1" w:rsidR="00136BC5" w:rsidRPr="005F12D3" w:rsidRDefault="00136BC5" w:rsidP="00BC37E2">
      <w:pPr>
        <w:pStyle w:val="ListParagraph"/>
        <w:numPr>
          <w:ilvl w:val="0"/>
          <w:numId w:val="31"/>
        </w:numPr>
        <w:jc w:val="both"/>
        <w:rPr>
          <w:rFonts w:ascii="Arial" w:hAnsi="Arial" w:cs="Arial"/>
        </w:rPr>
      </w:pPr>
      <w:r w:rsidRPr="005F12D3">
        <w:rPr>
          <w:rFonts w:ascii="Arial" w:hAnsi="Arial" w:cs="Arial"/>
        </w:rPr>
        <w:t xml:space="preserve">The Clinical and Health Psychology department staff cannot answer any questions regarding tax withholdings, tax treaties, or Benefits enrollment.  Postdoctoral </w:t>
      </w:r>
      <w:r w:rsidR="00CC170C" w:rsidRPr="005F12D3">
        <w:rPr>
          <w:rFonts w:ascii="Arial" w:hAnsi="Arial" w:cs="Arial"/>
        </w:rPr>
        <w:t>fellows</w:t>
      </w:r>
      <w:r w:rsidRPr="005F12D3">
        <w:rPr>
          <w:rFonts w:ascii="Arial" w:hAnsi="Arial" w:cs="Arial"/>
        </w:rPr>
        <w:t> must contact the University’s tax office</w:t>
      </w:r>
      <w:r w:rsidR="00070A4A" w:rsidRPr="005F12D3">
        <w:rPr>
          <w:rFonts w:ascii="Arial" w:hAnsi="Arial" w:cs="Arial"/>
        </w:rPr>
        <w:t>, UF’s Benefits and/</w:t>
      </w:r>
      <w:r w:rsidR="009D18BA" w:rsidRPr="005F12D3">
        <w:rPr>
          <w:rFonts w:ascii="Arial" w:hAnsi="Arial" w:cs="Arial"/>
        </w:rPr>
        <w:t xml:space="preserve">or </w:t>
      </w:r>
      <w:r w:rsidR="00070A4A" w:rsidRPr="005F12D3">
        <w:rPr>
          <w:rFonts w:ascii="Arial" w:hAnsi="Arial" w:cs="Arial"/>
        </w:rPr>
        <w:t xml:space="preserve">People First </w:t>
      </w:r>
      <w:r w:rsidRPr="005F12D3">
        <w:rPr>
          <w:rFonts w:ascii="Arial" w:hAnsi="Arial" w:cs="Arial"/>
        </w:rPr>
        <w:t>if there are questions regarding these matters.</w:t>
      </w:r>
    </w:p>
    <w:p w14:paraId="69726CC5" w14:textId="034FEEDB" w:rsidR="00136BC5" w:rsidRPr="005F12D3" w:rsidRDefault="002E0C4A" w:rsidP="005F12D3">
      <w:pPr>
        <w:jc w:val="both"/>
        <w:rPr>
          <w:rFonts w:ascii="Arial" w:hAnsi="Arial" w:cs="Arial"/>
        </w:rPr>
      </w:pPr>
      <w:r w:rsidRPr="005F12D3">
        <w:rPr>
          <w:rFonts w:ascii="Arial" w:hAnsi="Arial" w:cs="Arial"/>
        </w:rPr>
        <w:t xml:space="preserve">Payroll schedules may be found </w:t>
      </w:r>
      <w:r w:rsidR="009D18BA" w:rsidRPr="005F12D3">
        <w:rPr>
          <w:rFonts w:ascii="Arial" w:hAnsi="Arial" w:cs="Arial"/>
        </w:rPr>
        <w:t>at</w:t>
      </w:r>
      <w:r w:rsidRPr="005F12D3">
        <w:rPr>
          <w:rFonts w:ascii="Arial" w:hAnsi="Arial" w:cs="Arial"/>
        </w:rPr>
        <w:t xml:space="preserve"> this link: </w:t>
      </w:r>
      <w:hyperlink r:id="rId32" w:history="1">
        <w:r w:rsidRPr="00D07426">
          <w:rPr>
            <w:rStyle w:val="Hyperlink"/>
            <w:rFonts w:ascii="Arial" w:hAnsi="Arial" w:cs="Arial"/>
          </w:rPr>
          <w:t>http://www.fa.ufl.edu/departments/payroll-tax-services/paychecks/</w:t>
        </w:r>
      </w:hyperlink>
      <w:r w:rsidR="002666D7" w:rsidRPr="005F12D3">
        <w:rPr>
          <w:rFonts w:ascii="Arial" w:hAnsi="Arial" w:cs="Arial"/>
        </w:rPr>
        <w:t>.</w:t>
      </w:r>
    </w:p>
    <w:p w14:paraId="4438F551" w14:textId="6B92D210" w:rsidR="00D16CAE" w:rsidRPr="00BD0BCB" w:rsidRDefault="00D16CAE" w:rsidP="005F12D3">
      <w:pPr>
        <w:pStyle w:val="Heading3"/>
        <w:spacing w:before="0" w:after="160"/>
        <w:rPr>
          <w:rFonts w:ascii="Arial" w:hAnsi="Arial" w:cs="Arial"/>
          <w:sz w:val="22"/>
          <w:szCs w:val="22"/>
        </w:rPr>
      </w:pPr>
      <w:bookmarkStart w:id="149" w:name="_Toc78716359"/>
      <w:r w:rsidRPr="00BD0BCB">
        <w:rPr>
          <w:rFonts w:ascii="Arial" w:hAnsi="Arial" w:cs="Arial"/>
          <w:sz w:val="22"/>
          <w:szCs w:val="22"/>
        </w:rPr>
        <w:lastRenderedPageBreak/>
        <w:t>Direct Deposit</w:t>
      </w:r>
      <w:bookmarkEnd w:id="149"/>
    </w:p>
    <w:p w14:paraId="71C3902A" w14:textId="23993746" w:rsidR="008D3CDC" w:rsidRPr="005F12D3" w:rsidRDefault="006B0496" w:rsidP="005F12D3">
      <w:pPr>
        <w:jc w:val="both"/>
        <w:rPr>
          <w:rFonts w:ascii="Arial" w:hAnsi="Arial" w:cs="Arial"/>
        </w:rPr>
      </w:pPr>
      <w:r w:rsidRPr="005F12D3">
        <w:rPr>
          <w:rFonts w:ascii="Arial" w:hAnsi="Arial" w:cs="Arial"/>
        </w:rPr>
        <w:t>Postdoc</w:t>
      </w:r>
      <w:r w:rsidR="006C227E" w:rsidRPr="005F12D3">
        <w:rPr>
          <w:rFonts w:ascii="Arial" w:hAnsi="Arial" w:cs="Arial"/>
        </w:rPr>
        <w:t>toral</w:t>
      </w:r>
      <w:r w:rsidRPr="005F12D3">
        <w:rPr>
          <w:rFonts w:ascii="Arial" w:hAnsi="Arial" w:cs="Arial"/>
        </w:rPr>
        <w:t xml:space="preserve"> </w:t>
      </w:r>
      <w:r w:rsidR="001B33C0" w:rsidRPr="005F12D3">
        <w:rPr>
          <w:rFonts w:ascii="Arial" w:hAnsi="Arial" w:cs="Arial"/>
        </w:rPr>
        <w:t>f</w:t>
      </w:r>
      <w:r w:rsidR="00CC170C" w:rsidRPr="005F12D3">
        <w:rPr>
          <w:rFonts w:ascii="Arial" w:hAnsi="Arial" w:cs="Arial"/>
        </w:rPr>
        <w:t>ellows</w:t>
      </w:r>
      <w:r w:rsidRPr="005F12D3">
        <w:rPr>
          <w:rFonts w:ascii="Arial" w:hAnsi="Arial" w:cs="Arial"/>
        </w:rPr>
        <w:t xml:space="preserve"> and all University of Florida employees </w:t>
      </w:r>
      <w:r w:rsidR="00A50F14">
        <w:rPr>
          <w:rFonts w:ascii="Arial" w:hAnsi="Arial" w:cs="Arial"/>
        </w:rPr>
        <w:t>must adhere to</w:t>
      </w:r>
      <w:r w:rsidRPr="005F12D3">
        <w:rPr>
          <w:rFonts w:ascii="Arial" w:hAnsi="Arial" w:cs="Arial"/>
        </w:rPr>
        <w:t xml:space="preserve"> </w:t>
      </w:r>
      <w:hyperlink r:id="rId33" w:history="1">
        <w:r w:rsidRPr="005F12D3">
          <w:rPr>
            <w:rStyle w:val="Hyperlink"/>
            <w:rFonts w:ascii="Arial" w:hAnsi="Arial" w:cs="Arial"/>
          </w:rPr>
          <w:t>University rule 6C1-3.0422</w:t>
        </w:r>
      </w:hyperlink>
      <w:r w:rsidR="005F5911" w:rsidRPr="005F12D3">
        <w:rPr>
          <w:rFonts w:ascii="Arial" w:hAnsi="Arial" w:cs="Arial"/>
        </w:rPr>
        <w:t>, which</w:t>
      </w:r>
      <w:r w:rsidR="004A4C7A" w:rsidRPr="005F12D3">
        <w:rPr>
          <w:rFonts w:ascii="Arial" w:hAnsi="Arial" w:cs="Arial"/>
        </w:rPr>
        <w:t xml:space="preserve"> states, </w:t>
      </w:r>
      <w:r w:rsidR="005F5911" w:rsidRPr="005F12D3">
        <w:rPr>
          <w:rFonts w:ascii="Arial" w:hAnsi="Arial" w:cs="Arial"/>
        </w:rPr>
        <w:t>“All</w:t>
      </w:r>
      <w:r w:rsidR="004A4C7A" w:rsidRPr="005F12D3">
        <w:rPr>
          <w:rFonts w:ascii="Arial" w:hAnsi="Arial" w:cs="Arial"/>
        </w:rPr>
        <w:t xml:space="preserve"> employees, including temporary hires and non-work study students, are required to participate in the Direct Deposit Program as a condition of employment, regardless of date of hire.”</w:t>
      </w:r>
      <w:r w:rsidRPr="005F12D3">
        <w:rPr>
          <w:rFonts w:ascii="Arial" w:hAnsi="Arial" w:cs="Arial"/>
        </w:rPr>
        <w:t xml:space="preserve"> To comply, the hiring department must submit an employee’s Direct Deposit Authorization form as part of the new hire package to Human Resource Services. </w:t>
      </w:r>
      <w:bookmarkStart w:id="150" w:name="_Toc510172327"/>
      <w:bookmarkStart w:id="151" w:name="_Toc510422588"/>
      <w:bookmarkStart w:id="152" w:name="_Toc510447654"/>
    </w:p>
    <w:p w14:paraId="36255876" w14:textId="79A8681E" w:rsidR="006B0496" w:rsidRPr="005F12D3" w:rsidRDefault="006B0496" w:rsidP="005F12D3">
      <w:pPr>
        <w:jc w:val="both"/>
      </w:pPr>
      <w:r w:rsidRPr="005F12D3">
        <w:rPr>
          <w:rFonts w:ascii="Arial" w:hAnsi="Arial" w:cs="Arial"/>
        </w:rPr>
        <w:t>Aft</w:t>
      </w:r>
      <w:r w:rsidR="00136BC5" w:rsidRPr="005F12D3">
        <w:rPr>
          <w:rFonts w:ascii="Arial" w:hAnsi="Arial" w:cs="Arial"/>
        </w:rPr>
        <w:t>er the</w:t>
      </w:r>
      <w:r w:rsidR="00D16CAE" w:rsidRPr="005F12D3">
        <w:rPr>
          <w:rFonts w:ascii="Arial" w:hAnsi="Arial" w:cs="Arial"/>
        </w:rPr>
        <w:t xml:space="preserve"> initial hire, Postdoc</w:t>
      </w:r>
      <w:r w:rsidR="00214F6F" w:rsidRPr="005F12D3">
        <w:rPr>
          <w:rFonts w:ascii="Arial" w:hAnsi="Arial" w:cs="Arial"/>
        </w:rPr>
        <w:t xml:space="preserve">toral </w:t>
      </w:r>
      <w:r w:rsidR="001B33C0" w:rsidRPr="005F12D3">
        <w:rPr>
          <w:rFonts w:ascii="Arial" w:hAnsi="Arial" w:cs="Arial"/>
        </w:rPr>
        <w:t>f</w:t>
      </w:r>
      <w:r w:rsidR="00CC170C" w:rsidRPr="005F12D3">
        <w:rPr>
          <w:rFonts w:ascii="Arial" w:hAnsi="Arial" w:cs="Arial"/>
        </w:rPr>
        <w:t>ellows</w:t>
      </w:r>
      <w:r w:rsidRPr="005F12D3">
        <w:rPr>
          <w:rFonts w:ascii="Arial" w:hAnsi="Arial" w:cs="Arial"/>
        </w:rPr>
        <w:t xml:space="preserve"> may change their direct deposit information in the myUFL system at my.ufl.edu under My Self Service &gt; Payroll and Compensation &gt; Direct Deposit or by faxing a completed Direct Deposit Authorization Form to University Payroll and Tax Services at (352) 846-0166. </w:t>
      </w:r>
      <w:bookmarkEnd w:id="150"/>
      <w:bookmarkEnd w:id="151"/>
      <w:bookmarkEnd w:id="152"/>
    </w:p>
    <w:p w14:paraId="4B47E9DD" w14:textId="09603B3B" w:rsidR="001B0B54" w:rsidRPr="00BD0BCB" w:rsidRDefault="001B0B54" w:rsidP="005F12D3">
      <w:pPr>
        <w:pStyle w:val="Heading3"/>
        <w:spacing w:before="0" w:after="160"/>
        <w:rPr>
          <w:rFonts w:ascii="Arial" w:hAnsi="Arial" w:cs="Arial"/>
          <w:sz w:val="22"/>
          <w:szCs w:val="22"/>
        </w:rPr>
      </w:pPr>
      <w:bookmarkStart w:id="153" w:name="_Toc510172328"/>
      <w:bookmarkStart w:id="154" w:name="_Toc78716360"/>
      <w:r w:rsidRPr="00BD0BCB">
        <w:rPr>
          <w:rFonts w:ascii="Arial" w:hAnsi="Arial" w:cs="Arial"/>
          <w:sz w:val="22"/>
          <w:szCs w:val="22"/>
        </w:rPr>
        <w:t>Tax filling</w:t>
      </w:r>
      <w:bookmarkEnd w:id="153"/>
      <w:bookmarkEnd w:id="154"/>
    </w:p>
    <w:p w14:paraId="6A413F09" w14:textId="5415CD81" w:rsidR="00BC7389" w:rsidRPr="005F12D3" w:rsidRDefault="00136BC5" w:rsidP="005F12D3">
      <w:pPr>
        <w:jc w:val="both"/>
        <w:rPr>
          <w:rFonts w:ascii="Arial" w:hAnsi="Arial" w:cs="Arial"/>
        </w:rPr>
      </w:pPr>
      <w:r w:rsidRPr="005F12D3">
        <w:rPr>
          <w:rFonts w:ascii="Arial" w:hAnsi="Arial" w:cs="Arial"/>
        </w:rPr>
        <w:t>Federal income and Social Security</w:t>
      </w:r>
      <w:r w:rsidR="00214F6F" w:rsidRPr="005F12D3">
        <w:rPr>
          <w:rFonts w:ascii="Arial" w:hAnsi="Arial" w:cs="Arial"/>
        </w:rPr>
        <w:t xml:space="preserve"> (FICA)</w:t>
      </w:r>
      <w:r w:rsidRPr="005F12D3">
        <w:rPr>
          <w:rFonts w:ascii="Arial" w:hAnsi="Arial" w:cs="Arial"/>
        </w:rPr>
        <w:t xml:space="preserve"> taxes are deducted each pay period. The amount of the </w:t>
      </w:r>
      <w:r w:rsidR="00BC7389" w:rsidRPr="005F12D3">
        <w:rPr>
          <w:rFonts w:ascii="Arial" w:hAnsi="Arial" w:cs="Arial"/>
        </w:rPr>
        <w:t>tax withholding depends upon the individu</w:t>
      </w:r>
      <w:r w:rsidRPr="005F12D3">
        <w:rPr>
          <w:rFonts w:ascii="Arial" w:hAnsi="Arial" w:cs="Arial"/>
        </w:rPr>
        <w:t>al circumstances,</w:t>
      </w:r>
      <w:r w:rsidR="00BC7389" w:rsidRPr="005F12D3">
        <w:rPr>
          <w:rFonts w:ascii="Arial" w:hAnsi="Arial" w:cs="Arial"/>
        </w:rPr>
        <w:t xml:space="preserve"> including total income, </w:t>
      </w:r>
      <w:r w:rsidR="009D18BA" w:rsidRPr="005F12D3">
        <w:rPr>
          <w:rFonts w:ascii="Arial" w:hAnsi="Arial" w:cs="Arial"/>
        </w:rPr>
        <w:t xml:space="preserve">the </w:t>
      </w:r>
      <w:r w:rsidR="00BC7389" w:rsidRPr="005F12D3">
        <w:rPr>
          <w:rFonts w:ascii="Arial" w:hAnsi="Arial" w:cs="Arial"/>
        </w:rPr>
        <w:t xml:space="preserve">status of dependents, and any tax treaty status for </w:t>
      </w:r>
      <w:r w:rsidR="00833BCB" w:rsidRPr="005F12D3">
        <w:rPr>
          <w:rFonts w:ascii="Arial" w:hAnsi="Arial" w:cs="Arial"/>
        </w:rPr>
        <w:t xml:space="preserve">postdoctoral </w:t>
      </w:r>
      <w:r w:rsidR="00CC170C" w:rsidRPr="005F12D3">
        <w:rPr>
          <w:rFonts w:ascii="Arial" w:hAnsi="Arial" w:cs="Arial"/>
        </w:rPr>
        <w:t>fellows</w:t>
      </w:r>
      <w:r w:rsidR="00BC7389" w:rsidRPr="005F12D3">
        <w:rPr>
          <w:rFonts w:ascii="Arial" w:hAnsi="Arial" w:cs="Arial"/>
        </w:rPr>
        <w:t>.</w:t>
      </w:r>
      <w:r w:rsidRPr="005F12D3">
        <w:rPr>
          <w:rFonts w:ascii="Arial" w:hAnsi="Arial" w:cs="Arial"/>
        </w:rPr>
        <w:t xml:space="preserve"> </w:t>
      </w:r>
      <w:r w:rsidR="00BC7389" w:rsidRPr="005F12D3">
        <w:rPr>
          <w:rFonts w:ascii="Arial" w:hAnsi="Arial" w:cs="Arial"/>
        </w:rPr>
        <w:t xml:space="preserve">Upon starting </w:t>
      </w:r>
      <w:r w:rsidR="00490B6F" w:rsidRPr="005F12D3">
        <w:rPr>
          <w:rFonts w:ascii="Arial" w:hAnsi="Arial" w:cs="Arial"/>
        </w:rPr>
        <w:t xml:space="preserve">your </w:t>
      </w:r>
      <w:r w:rsidRPr="005F12D3">
        <w:rPr>
          <w:rFonts w:ascii="Arial" w:hAnsi="Arial" w:cs="Arial"/>
        </w:rPr>
        <w:t xml:space="preserve">appointment, </w:t>
      </w:r>
      <w:r w:rsidR="006C227E" w:rsidRPr="005F12D3">
        <w:rPr>
          <w:rFonts w:ascii="Arial" w:hAnsi="Arial" w:cs="Arial"/>
        </w:rPr>
        <w:t>P</w:t>
      </w:r>
      <w:r w:rsidRPr="005F12D3">
        <w:rPr>
          <w:rFonts w:ascii="Arial" w:hAnsi="Arial" w:cs="Arial"/>
        </w:rPr>
        <w:t>ostdoc</w:t>
      </w:r>
      <w:r w:rsidR="006C227E" w:rsidRPr="005F12D3">
        <w:rPr>
          <w:rFonts w:ascii="Arial" w:hAnsi="Arial" w:cs="Arial"/>
        </w:rPr>
        <w:t>toral</w:t>
      </w:r>
      <w:r w:rsidRPr="005F12D3">
        <w:rPr>
          <w:rFonts w:ascii="Arial" w:hAnsi="Arial" w:cs="Arial"/>
        </w:rPr>
        <w:t xml:space="preserve"> </w:t>
      </w:r>
      <w:r w:rsidR="001B33C0" w:rsidRPr="005F12D3">
        <w:rPr>
          <w:rFonts w:ascii="Arial" w:hAnsi="Arial" w:cs="Arial"/>
        </w:rPr>
        <w:t>f</w:t>
      </w:r>
      <w:r w:rsidR="00CC170C" w:rsidRPr="005F12D3">
        <w:rPr>
          <w:rFonts w:ascii="Arial" w:hAnsi="Arial" w:cs="Arial"/>
        </w:rPr>
        <w:t>ellows</w:t>
      </w:r>
      <w:r w:rsidR="00BC7389" w:rsidRPr="005F12D3">
        <w:rPr>
          <w:rFonts w:ascii="Arial" w:hAnsi="Arial" w:cs="Arial"/>
        </w:rPr>
        <w:t xml:space="preserve"> should fill out a federal withholding form, </w:t>
      </w:r>
      <w:hyperlink r:id="rId34" w:tgtFrame="_blank" w:history="1">
        <w:r w:rsidR="00BC7389" w:rsidRPr="00BC0BBF">
          <w:rPr>
            <w:rStyle w:val="Hyperlink"/>
            <w:rFonts w:ascii="Arial" w:hAnsi="Arial" w:cs="Arial"/>
          </w:rPr>
          <w:t>IRS Form W-4</w:t>
        </w:r>
      </w:hyperlink>
      <w:r w:rsidR="00BC7389" w:rsidRPr="005F12D3">
        <w:rPr>
          <w:rFonts w:ascii="Arial" w:hAnsi="Arial" w:cs="Arial"/>
        </w:rPr>
        <w:t xml:space="preserve">. </w:t>
      </w:r>
    </w:p>
    <w:p w14:paraId="07DC5E86" w14:textId="6075F9FE" w:rsidR="00E8554D" w:rsidRPr="006767A8" w:rsidRDefault="009B0FDE" w:rsidP="006767A8">
      <w:pPr>
        <w:pStyle w:val="Heading2"/>
        <w:rPr>
          <w:rFonts w:ascii="Arial" w:hAnsi="Arial" w:cs="Arial"/>
          <w:sz w:val="22"/>
        </w:rPr>
      </w:pPr>
      <w:bookmarkStart w:id="155" w:name="_Toc78716361"/>
      <w:r w:rsidRPr="006767A8">
        <w:rPr>
          <w:rFonts w:ascii="Arial" w:hAnsi="Arial" w:cs="Arial"/>
          <w:sz w:val="22"/>
        </w:rPr>
        <w:t>Benefits</w:t>
      </w:r>
      <w:bookmarkEnd w:id="155"/>
    </w:p>
    <w:p w14:paraId="4DEFA69A" w14:textId="136BDB17" w:rsidR="001C1B0F" w:rsidRPr="005F12D3" w:rsidRDefault="001C1B0F" w:rsidP="005F12D3">
      <w:pPr>
        <w:jc w:val="both"/>
        <w:rPr>
          <w:rFonts w:ascii="Arial" w:hAnsi="Arial" w:cs="Arial"/>
        </w:rPr>
      </w:pPr>
      <w:r w:rsidRPr="005F12D3">
        <w:rPr>
          <w:rFonts w:ascii="Arial" w:hAnsi="Arial" w:cs="Arial"/>
        </w:rPr>
        <w:t xml:space="preserve">University of Florida employees on an appointment as a Postdoctoral </w:t>
      </w:r>
      <w:r w:rsidR="00230006" w:rsidRPr="005F12D3">
        <w:rPr>
          <w:rFonts w:ascii="Arial" w:hAnsi="Arial" w:cs="Arial"/>
        </w:rPr>
        <w:t>fellow</w:t>
      </w:r>
      <w:r w:rsidRPr="005F12D3">
        <w:rPr>
          <w:rFonts w:ascii="Arial" w:hAnsi="Arial" w:cs="Arial"/>
        </w:rPr>
        <w:t xml:space="preserve"> may en</w:t>
      </w:r>
      <w:r w:rsidR="009D18BA" w:rsidRPr="005F12D3">
        <w:rPr>
          <w:rFonts w:ascii="Arial" w:hAnsi="Arial" w:cs="Arial"/>
        </w:rPr>
        <w:t>roll in benefits once the Postd</w:t>
      </w:r>
      <w:r w:rsidRPr="005F12D3">
        <w:rPr>
          <w:rFonts w:ascii="Arial" w:hAnsi="Arial" w:cs="Arial"/>
        </w:rPr>
        <w:t>oc</w:t>
      </w:r>
      <w:r w:rsidR="00EA5FE6" w:rsidRPr="005F12D3">
        <w:rPr>
          <w:rFonts w:ascii="Arial" w:hAnsi="Arial" w:cs="Arial"/>
        </w:rPr>
        <w:t>toral</w:t>
      </w:r>
      <w:r w:rsidR="004121EE" w:rsidRPr="005F12D3">
        <w:rPr>
          <w:rFonts w:ascii="Arial" w:hAnsi="Arial" w:cs="Arial"/>
        </w:rPr>
        <w:t xml:space="preserve"> </w:t>
      </w:r>
      <w:r w:rsidR="00230006" w:rsidRPr="005F12D3">
        <w:rPr>
          <w:rFonts w:ascii="Arial" w:hAnsi="Arial" w:cs="Arial"/>
        </w:rPr>
        <w:t>fellow</w:t>
      </w:r>
      <w:r w:rsidRPr="005F12D3">
        <w:rPr>
          <w:rFonts w:ascii="Arial" w:hAnsi="Arial" w:cs="Arial"/>
        </w:rPr>
        <w:t>’s job is in the myUFL system. Benefits enrollment for new</w:t>
      </w:r>
      <w:r w:rsidR="009D18BA" w:rsidRPr="005F12D3">
        <w:rPr>
          <w:rFonts w:ascii="Arial" w:hAnsi="Arial" w:cs="Arial"/>
        </w:rPr>
        <w:t>ly</w:t>
      </w:r>
      <w:r w:rsidRPr="005F12D3">
        <w:rPr>
          <w:rFonts w:ascii="Arial" w:hAnsi="Arial" w:cs="Arial"/>
        </w:rPr>
        <w:t xml:space="preserve"> hire</w:t>
      </w:r>
      <w:r w:rsidR="009D18BA" w:rsidRPr="005F12D3">
        <w:rPr>
          <w:rFonts w:ascii="Arial" w:hAnsi="Arial" w:cs="Arial"/>
        </w:rPr>
        <w:t>d</w:t>
      </w:r>
      <w:r w:rsidRPr="005F12D3">
        <w:rPr>
          <w:rFonts w:ascii="Arial" w:hAnsi="Arial" w:cs="Arial"/>
        </w:rPr>
        <w:t xml:space="preserve"> Postdoctoral </w:t>
      </w:r>
      <w:r w:rsidR="001B33C0" w:rsidRPr="005F12D3">
        <w:rPr>
          <w:rFonts w:ascii="Arial" w:hAnsi="Arial" w:cs="Arial"/>
        </w:rPr>
        <w:t>f</w:t>
      </w:r>
      <w:r w:rsidR="00CC170C" w:rsidRPr="005F12D3">
        <w:rPr>
          <w:rFonts w:ascii="Arial" w:hAnsi="Arial" w:cs="Arial"/>
        </w:rPr>
        <w:t>ellows</w:t>
      </w:r>
      <w:r w:rsidRPr="005F12D3">
        <w:rPr>
          <w:rFonts w:ascii="Arial" w:hAnsi="Arial" w:cs="Arial"/>
        </w:rPr>
        <w:t xml:space="preserve"> must be completed within 60 days of the employee’s date of hire.</w:t>
      </w:r>
    </w:p>
    <w:p w14:paraId="2C22FE91" w14:textId="04406D16" w:rsidR="00E8554D" w:rsidRPr="005F12D3" w:rsidRDefault="00E8554D" w:rsidP="005F12D3">
      <w:pPr>
        <w:jc w:val="both"/>
        <w:rPr>
          <w:rFonts w:ascii="Arial" w:hAnsi="Arial" w:cs="Arial"/>
        </w:rPr>
      </w:pPr>
      <w:r w:rsidRPr="005F12D3">
        <w:rPr>
          <w:rFonts w:ascii="Arial" w:hAnsi="Arial" w:cs="Arial"/>
        </w:rPr>
        <w:t>For a complete listing and comprehensive</w:t>
      </w:r>
      <w:r w:rsidR="005B0E39" w:rsidRPr="005F12D3">
        <w:rPr>
          <w:rFonts w:ascii="Arial" w:hAnsi="Arial" w:cs="Arial"/>
        </w:rPr>
        <w:t xml:space="preserve"> description of P</w:t>
      </w:r>
      <w:r w:rsidRPr="005F12D3">
        <w:rPr>
          <w:rFonts w:ascii="Arial" w:hAnsi="Arial" w:cs="Arial"/>
        </w:rPr>
        <w:t xml:space="preserve">ostdoctoral </w:t>
      </w:r>
      <w:r w:rsidR="00230006" w:rsidRPr="005F12D3">
        <w:rPr>
          <w:rFonts w:ascii="Arial" w:hAnsi="Arial" w:cs="Arial"/>
        </w:rPr>
        <w:t>fellow</w:t>
      </w:r>
      <w:r w:rsidRPr="005F12D3">
        <w:rPr>
          <w:rFonts w:ascii="Arial" w:hAnsi="Arial" w:cs="Arial"/>
        </w:rPr>
        <w:t xml:space="preserve">’s benefits, vacation days, holidays and sick leave and other related information visit UF/Human Resources Office – Post- Doctoral </w:t>
      </w:r>
      <w:r w:rsidR="001B33C0" w:rsidRPr="005F12D3">
        <w:rPr>
          <w:rFonts w:ascii="Arial" w:hAnsi="Arial" w:cs="Arial"/>
        </w:rPr>
        <w:t>f</w:t>
      </w:r>
      <w:r w:rsidR="00CC170C" w:rsidRPr="005F12D3">
        <w:rPr>
          <w:rFonts w:ascii="Arial" w:hAnsi="Arial" w:cs="Arial"/>
        </w:rPr>
        <w:t>ellows</w:t>
      </w:r>
      <w:r w:rsidRPr="005F12D3">
        <w:rPr>
          <w:rFonts w:ascii="Arial" w:hAnsi="Arial" w:cs="Arial"/>
        </w:rPr>
        <w:t xml:space="preserve"> website located </w:t>
      </w:r>
      <w:hyperlink r:id="rId35" w:history="1">
        <w:r w:rsidR="001C1B0F" w:rsidRPr="00BC0BBF">
          <w:rPr>
            <w:rStyle w:val="Hyperlink"/>
            <w:rFonts w:ascii="Arial" w:hAnsi="Arial" w:cs="Arial"/>
          </w:rPr>
          <w:t>http://hr.ufl.edu/benefits-rewards/my-benefits/explore/eligibility/postdocs/</w:t>
        </w:r>
      </w:hyperlink>
      <w:r w:rsidR="00B16E40" w:rsidRPr="005F12D3">
        <w:t xml:space="preserve">. </w:t>
      </w:r>
    </w:p>
    <w:p w14:paraId="7B431329" w14:textId="03387E27" w:rsidR="00315A53" w:rsidRPr="00BD0BCB" w:rsidRDefault="00033451" w:rsidP="005F12D3">
      <w:pPr>
        <w:pStyle w:val="Heading3"/>
        <w:spacing w:before="0" w:after="160"/>
        <w:rPr>
          <w:rFonts w:ascii="Arial" w:hAnsi="Arial" w:cs="Arial"/>
          <w:sz w:val="22"/>
          <w:szCs w:val="22"/>
        </w:rPr>
      </w:pPr>
      <w:bookmarkStart w:id="156" w:name="_Toc78716362"/>
      <w:r w:rsidRPr="00BD0BCB">
        <w:rPr>
          <w:rFonts w:ascii="Arial" w:hAnsi="Arial" w:cs="Arial"/>
          <w:sz w:val="22"/>
          <w:szCs w:val="22"/>
        </w:rPr>
        <w:t xml:space="preserve">Paid </w:t>
      </w:r>
      <w:r w:rsidR="004F551D" w:rsidRPr="00BD0BCB">
        <w:rPr>
          <w:rFonts w:ascii="Arial" w:hAnsi="Arial" w:cs="Arial"/>
          <w:sz w:val="22"/>
          <w:szCs w:val="22"/>
        </w:rPr>
        <w:t xml:space="preserve">Leave and </w:t>
      </w:r>
      <w:r w:rsidRPr="00BD0BCB">
        <w:rPr>
          <w:rFonts w:ascii="Arial" w:hAnsi="Arial" w:cs="Arial"/>
          <w:sz w:val="22"/>
          <w:szCs w:val="22"/>
        </w:rPr>
        <w:t>Notification</w:t>
      </w:r>
      <w:bookmarkEnd w:id="156"/>
    </w:p>
    <w:p w14:paraId="613D3CFE" w14:textId="7D4D28D3" w:rsidR="00A669AD" w:rsidRPr="005F12D3" w:rsidRDefault="00A776DA" w:rsidP="005F12D3">
      <w:pPr>
        <w:jc w:val="both"/>
        <w:rPr>
          <w:rFonts w:ascii="Arial" w:hAnsi="Arial" w:cs="Arial"/>
        </w:rPr>
      </w:pPr>
      <w:r w:rsidRPr="005F12D3">
        <w:rPr>
          <w:rFonts w:ascii="Arial" w:hAnsi="Arial" w:cs="Arial"/>
        </w:rPr>
        <w:t>Full</w:t>
      </w:r>
      <w:r w:rsidR="009D18BA" w:rsidRPr="005F12D3">
        <w:rPr>
          <w:rFonts w:ascii="Arial" w:hAnsi="Arial" w:cs="Arial"/>
        </w:rPr>
        <w:t>-</w:t>
      </w:r>
      <w:r w:rsidRPr="005F12D3">
        <w:rPr>
          <w:rFonts w:ascii="Arial" w:hAnsi="Arial" w:cs="Arial"/>
        </w:rPr>
        <w:t>time</w:t>
      </w:r>
      <w:r w:rsidR="006C227E" w:rsidRPr="005F12D3">
        <w:rPr>
          <w:rFonts w:ascii="Arial" w:hAnsi="Arial" w:cs="Arial"/>
        </w:rPr>
        <w:t xml:space="preserve"> P</w:t>
      </w:r>
      <w:r w:rsidR="00363E46" w:rsidRPr="005F12D3">
        <w:rPr>
          <w:rFonts w:ascii="Arial" w:hAnsi="Arial" w:cs="Arial"/>
        </w:rPr>
        <w:t>ostdoctoral</w:t>
      </w:r>
      <w:r w:rsidR="001A594C" w:rsidRPr="005F12D3">
        <w:rPr>
          <w:rFonts w:ascii="Arial" w:hAnsi="Arial" w:cs="Arial"/>
        </w:rPr>
        <w:t xml:space="preserve"> </w:t>
      </w:r>
      <w:r w:rsidR="00CC170C" w:rsidRPr="005F12D3">
        <w:rPr>
          <w:rFonts w:ascii="Arial" w:hAnsi="Arial" w:cs="Arial"/>
        </w:rPr>
        <w:t>fellows</w:t>
      </w:r>
      <w:r w:rsidR="00363E46" w:rsidRPr="005F12D3">
        <w:rPr>
          <w:rFonts w:ascii="Arial" w:hAnsi="Arial" w:cs="Arial"/>
        </w:rPr>
        <w:t xml:space="preserve"> </w:t>
      </w:r>
      <w:r w:rsidR="004F551D" w:rsidRPr="005F12D3">
        <w:rPr>
          <w:rFonts w:ascii="Arial" w:hAnsi="Arial" w:cs="Arial"/>
        </w:rPr>
        <w:t xml:space="preserve">are eligible for </w:t>
      </w:r>
      <w:r w:rsidR="00560D4C" w:rsidRPr="005F12D3">
        <w:rPr>
          <w:rFonts w:ascii="Arial" w:hAnsi="Arial" w:cs="Arial"/>
        </w:rPr>
        <w:t xml:space="preserve">paid </w:t>
      </w:r>
      <w:r w:rsidR="004F551D" w:rsidRPr="005F12D3">
        <w:rPr>
          <w:rFonts w:ascii="Arial" w:hAnsi="Arial" w:cs="Arial"/>
        </w:rPr>
        <w:t>l</w:t>
      </w:r>
      <w:r w:rsidR="001A594C" w:rsidRPr="005F12D3">
        <w:rPr>
          <w:rFonts w:ascii="Arial" w:hAnsi="Arial" w:cs="Arial"/>
        </w:rPr>
        <w:t xml:space="preserve">eave, which is accrued at 5 hours per </w:t>
      </w:r>
      <w:r w:rsidR="007125F3" w:rsidRPr="005F12D3">
        <w:rPr>
          <w:rFonts w:ascii="Arial" w:hAnsi="Arial" w:cs="Arial"/>
        </w:rPr>
        <w:t xml:space="preserve">each biweekly </w:t>
      </w:r>
      <w:r w:rsidR="001A594C" w:rsidRPr="005F12D3">
        <w:rPr>
          <w:rFonts w:ascii="Arial" w:hAnsi="Arial" w:cs="Arial"/>
        </w:rPr>
        <w:t>pay period</w:t>
      </w:r>
      <w:r w:rsidR="007125F3" w:rsidRPr="005F12D3">
        <w:rPr>
          <w:rFonts w:ascii="Arial" w:hAnsi="Arial" w:cs="Arial"/>
        </w:rPr>
        <w:t xml:space="preserve"> with proportionate accrua</w:t>
      </w:r>
      <w:r w:rsidR="004C147A" w:rsidRPr="005F12D3">
        <w:rPr>
          <w:rFonts w:ascii="Arial" w:hAnsi="Arial" w:cs="Arial"/>
        </w:rPr>
        <w:t>l for less than full time</w:t>
      </w:r>
      <w:r w:rsidR="007125F3" w:rsidRPr="005F12D3">
        <w:rPr>
          <w:rFonts w:ascii="Arial" w:hAnsi="Arial" w:cs="Arial"/>
        </w:rPr>
        <w:t xml:space="preserve">, up to a </w:t>
      </w:r>
      <w:r w:rsidR="004F551D" w:rsidRPr="005F12D3">
        <w:rPr>
          <w:rFonts w:ascii="Arial" w:hAnsi="Arial" w:cs="Arial"/>
        </w:rPr>
        <w:t xml:space="preserve">maximum </w:t>
      </w:r>
      <w:r w:rsidR="007125F3" w:rsidRPr="005F12D3">
        <w:rPr>
          <w:rFonts w:ascii="Arial" w:hAnsi="Arial" w:cs="Arial"/>
        </w:rPr>
        <w:t>of 352</w:t>
      </w:r>
      <w:r w:rsidR="001979BD" w:rsidRPr="005F12D3">
        <w:rPr>
          <w:rFonts w:ascii="Arial" w:hAnsi="Arial" w:cs="Arial"/>
        </w:rPr>
        <w:t xml:space="preserve"> hours</w:t>
      </w:r>
      <w:r w:rsidRPr="005F12D3">
        <w:rPr>
          <w:rFonts w:ascii="Arial" w:hAnsi="Arial" w:cs="Arial"/>
        </w:rPr>
        <w:t xml:space="preserve">. Such paid leave may be </w:t>
      </w:r>
      <w:r w:rsidR="00B9491C" w:rsidRPr="005F12D3">
        <w:rPr>
          <w:rFonts w:ascii="Arial" w:hAnsi="Arial" w:cs="Arial"/>
        </w:rPr>
        <w:t>used in</w:t>
      </w:r>
      <w:r w:rsidR="00033451" w:rsidRPr="005F12D3">
        <w:rPr>
          <w:rFonts w:ascii="Arial" w:hAnsi="Arial" w:cs="Arial"/>
        </w:rPr>
        <w:t xml:space="preserve"> lieu of</w:t>
      </w:r>
      <w:r w:rsidRPr="005F12D3">
        <w:rPr>
          <w:rFonts w:ascii="Arial" w:hAnsi="Arial" w:cs="Arial"/>
        </w:rPr>
        <w:t xml:space="preserve"> </w:t>
      </w:r>
      <w:r w:rsidR="001A594C" w:rsidRPr="005F12D3">
        <w:rPr>
          <w:rFonts w:ascii="Arial" w:hAnsi="Arial" w:cs="Arial"/>
        </w:rPr>
        <w:t>vacation</w:t>
      </w:r>
      <w:r w:rsidRPr="005F12D3">
        <w:rPr>
          <w:rFonts w:ascii="Arial" w:hAnsi="Arial" w:cs="Arial"/>
        </w:rPr>
        <w:t xml:space="preserve"> </w:t>
      </w:r>
      <w:r w:rsidR="00B9491C" w:rsidRPr="005F12D3">
        <w:rPr>
          <w:rFonts w:ascii="Arial" w:hAnsi="Arial" w:cs="Arial"/>
        </w:rPr>
        <w:t>leave or</w:t>
      </w:r>
      <w:r w:rsidR="001A594C" w:rsidRPr="005F12D3">
        <w:rPr>
          <w:rFonts w:ascii="Arial" w:hAnsi="Arial" w:cs="Arial"/>
        </w:rPr>
        <w:t xml:space="preserve"> </w:t>
      </w:r>
      <w:r w:rsidRPr="005F12D3">
        <w:rPr>
          <w:rFonts w:ascii="Arial" w:hAnsi="Arial" w:cs="Arial"/>
        </w:rPr>
        <w:t>sick leave</w:t>
      </w:r>
      <w:r w:rsidR="00AA2DF4" w:rsidRPr="005F12D3">
        <w:rPr>
          <w:rFonts w:ascii="Arial" w:hAnsi="Arial" w:cs="Arial"/>
        </w:rPr>
        <w:t>.</w:t>
      </w:r>
      <w:r w:rsidR="00CF1A0B" w:rsidRPr="005F12D3">
        <w:rPr>
          <w:rFonts w:ascii="Arial" w:hAnsi="Arial" w:cs="Arial"/>
        </w:rPr>
        <w:t xml:space="preserve"> Any leave time should be coordinated with the </w:t>
      </w:r>
      <w:r w:rsidR="001200C0" w:rsidRPr="005F12D3">
        <w:rPr>
          <w:rFonts w:ascii="Arial" w:hAnsi="Arial" w:cs="Arial"/>
        </w:rPr>
        <w:t>immediate</w:t>
      </w:r>
      <w:r w:rsidR="00CF1A0B" w:rsidRPr="005F12D3">
        <w:rPr>
          <w:rFonts w:ascii="Arial" w:hAnsi="Arial" w:cs="Arial"/>
        </w:rPr>
        <w:t xml:space="preserve"> supervisor.</w:t>
      </w:r>
      <w:r w:rsidR="00AA2DF4" w:rsidRPr="005F12D3">
        <w:rPr>
          <w:rFonts w:ascii="Arial" w:hAnsi="Arial" w:cs="Arial"/>
        </w:rPr>
        <w:t xml:space="preserve"> </w:t>
      </w:r>
      <w:r w:rsidR="00A669AD" w:rsidRPr="005F12D3">
        <w:rPr>
          <w:rFonts w:ascii="Arial" w:hAnsi="Arial" w:cs="Arial"/>
        </w:rPr>
        <w:t xml:space="preserve">Per General Regulations of the University of Florida (1.201 Leaves), Postdoctoral </w:t>
      </w:r>
      <w:r w:rsidR="00CC170C" w:rsidRPr="005F12D3">
        <w:rPr>
          <w:rFonts w:ascii="Arial" w:hAnsi="Arial" w:cs="Arial"/>
        </w:rPr>
        <w:t>fellows</w:t>
      </w:r>
      <w:r w:rsidR="00A669AD" w:rsidRPr="005F12D3">
        <w:rPr>
          <w:rFonts w:ascii="Arial" w:hAnsi="Arial" w:cs="Arial"/>
        </w:rPr>
        <w:t xml:space="preserve"> do not accrue sick leave. </w:t>
      </w:r>
    </w:p>
    <w:p w14:paraId="221A4FE1" w14:textId="09BA122F" w:rsidR="007E357B" w:rsidRPr="005F12D3" w:rsidRDefault="00AA2DF4" w:rsidP="005F12D3">
      <w:pPr>
        <w:jc w:val="both"/>
        <w:rPr>
          <w:rFonts w:ascii="Arial" w:hAnsi="Arial" w:cs="Arial"/>
        </w:rPr>
      </w:pPr>
      <w:r w:rsidRPr="005F12D3">
        <w:rPr>
          <w:rFonts w:ascii="Arial" w:hAnsi="Arial" w:cs="Arial"/>
        </w:rPr>
        <w:t xml:space="preserve">Postdoctoral </w:t>
      </w:r>
      <w:r w:rsidR="00CC170C" w:rsidRPr="005F12D3">
        <w:rPr>
          <w:rFonts w:ascii="Arial" w:hAnsi="Arial" w:cs="Arial"/>
        </w:rPr>
        <w:t>fellows</w:t>
      </w:r>
      <w:r w:rsidRPr="005F12D3">
        <w:rPr>
          <w:rFonts w:ascii="Arial" w:hAnsi="Arial" w:cs="Arial"/>
        </w:rPr>
        <w:t xml:space="preserve"> are not eligible for payment of any unused paid leave upon termination of employment. </w:t>
      </w:r>
      <w:r w:rsidR="00063870" w:rsidRPr="005F12D3">
        <w:rPr>
          <w:rFonts w:ascii="Arial" w:hAnsi="Arial" w:cs="Arial"/>
        </w:rPr>
        <w:t>Accrued leave of Postdoc</w:t>
      </w:r>
      <w:r w:rsidR="00EA5FE6" w:rsidRPr="005F12D3">
        <w:rPr>
          <w:rFonts w:ascii="Arial" w:hAnsi="Arial" w:cs="Arial"/>
        </w:rPr>
        <w:t>toral</w:t>
      </w:r>
      <w:r w:rsidR="00063870" w:rsidRPr="005F12D3">
        <w:rPr>
          <w:rFonts w:ascii="Arial" w:hAnsi="Arial" w:cs="Arial"/>
        </w:rPr>
        <w:t xml:space="preserve"> </w:t>
      </w:r>
      <w:r w:rsidR="001B33C0" w:rsidRPr="005F12D3">
        <w:rPr>
          <w:rFonts w:ascii="Arial" w:hAnsi="Arial" w:cs="Arial"/>
        </w:rPr>
        <w:t>f</w:t>
      </w:r>
      <w:r w:rsidR="00CC170C" w:rsidRPr="005F12D3">
        <w:rPr>
          <w:rFonts w:ascii="Arial" w:hAnsi="Arial" w:cs="Arial"/>
        </w:rPr>
        <w:t>ellows</w:t>
      </w:r>
      <w:r w:rsidR="00033451" w:rsidRPr="005F12D3">
        <w:rPr>
          <w:rFonts w:ascii="Arial" w:hAnsi="Arial" w:cs="Arial"/>
        </w:rPr>
        <w:t xml:space="preserve"> ha</w:t>
      </w:r>
      <w:r w:rsidR="00063870" w:rsidRPr="005F12D3">
        <w:rPr>
          <w:rFonts w:ascii="Arial" w:hAnsi="Arial" w:cs="Arial"/>
        </w:rPr>
        <w:t>s</w:t>
      </w:r>
      <w:r w:rsidR="00033451" w:rsidRPr="005F12D3">
        <w:rPr>
          <w:rFonts w:ascii="Arial" w:hAnsi="Arial" w:cs="Arial"/>
        </w:rPr>
        <w:t xml:space="preserve"> no cash value and is not transferable to other positions at UF. Postdoc</w:t>
      </w:r>
      <w:r w:rsidR="008E37AA" w:rsidRPr="005F12D3">
        <w:rPr>
          <w:rFonts w:ascii="Arial" w:hAnsi="Arial" w:cs="Arial"/>
        </w:rPr>
        <w:t xml:space="preserve">toral </w:t>
      </w:r>
      <w:r w:rsidR="00CC170C" w:rsidRPr="005F12D3">
        <w:rPr>
          <w:rFonts w:ascii="Arial" w:hAnsi="Arial" w:cs="Arial"/>
        </w:rPr>
        <w:t>fellows</w:t>
      </w:r>
      <w:r w:rsidR="00033451" w:rsidRPr="005F12D3">
        <w:rPr>
          <w:rFonts w:ascii="Arial" w:hAnsi="Arial" w:cs="Arial"/>
        </w:rPr>
        <w:t xml:space="preserve"> may</w:t>
      </w:r>
      <w:r w:rsidR="007E357B" w:rsidRPr="005F12D3">
        <w:rPr>
          <w:rFonts w:ascii="Arial" w:hAnsi="Arial" w:cs="Arial"/>
        </w:rPr>
        <w:t xml:space="preserve"> check their leave accrual in their biweekly paycheck under the Leave Balances section.</w:t>
      </w:r>
    </w:p>
    <w:p w14:paraId="00C9AFD2" w14:textId="3C41D3DE" w:rsidR="00875BF3" w:rsidRPr="005F12D3" w:rsidRDefault="00875BF3" w:rsidP="005F12D3">
      <w:pPr>
        <w:pStyle w:val="Heading3"/>
        <w:spacing w:before="0" w:after="160"/>
        <w:rPr>
          <w:rFonts w:ascii="Arial" w:hAnsi="Arial" w:cs="Arial"/>
          <w:b w:val="0"/>
          <w:i w:val="0"/>
        </w:rPr>
      </w:pPr>
      <w:bookmarkStart w:id="157" w:name="_Toc78716363"/>
      <w:r w:rsidRPr="005F12D3">
        <w:rPr>
          <w:rFonts w:ascii="Arial" w:hAnsi="Arial" w:cs="Arial"/>
          <w:sz w:val="22"/>
          <w:szCs w:val="22"/>
        </w:rPr>
        <w:t>Paid Professional Development Leave</w:t>
      </w:r>
      <w:bookmarkEnd w:id="157"/>
    </w:p>
    <w:p w14:paraId="546AB40D" w14:textId="59C5C4FF" w:rsidR="00875BF3" w:rsidRPr="005F12D3" w:rsidRDefault="00875BF3" w:rsidP="005F12D3">
      <w:pPr>
        <w:jc w:val="both"/>
        <w:rPr>
          <w:rFonts w:ascii="Arial" w:hAnsi="Arial" w:cs="Arial"/>
        </w:rPr>
      </w:pPr>
      <w:r w:rsidRPr="005F12D3">
        <w:rPr>
          <w:rFonts w:ascii="Arial" w:hAnsi="Arial" w:cs="Arial"/>
        </w:rPr>
        <w:t xml:space="preserve">Postdoctoral </w:t>
      </w:r>
      <w:r w:rsidR="00CC170C" w:rsidRPr="005F12D3">
        <w:rPr>
          <w:rFonts w:ascii="Arial" w:hAnsi="Arial" w:cs="Arial"/>
        </w:rPr>
        <w:t>fellows</w:t>
      </w:r>
      <w:r w:rsidRPr="005F12D3">
        <w:rPr>
          <w:rFonts w:ascii="Arial" w:hAnsi="Arial" w:cs="Arial"/>
        </w:rPr>
        <w:t xml:space="preserve"> are eligible to take up to five professional development days per year for travel to professional psychology/health care conferences, educational workshops, or employment interviews.  Use of professional leave days must be approved prior the travel by the area head and postdoctoral program director.  Professional leave days not used within the one year window cannot be carried over and a</w:t>
      </w:r>
      <w:r w:rsidR="00FB0D04">
        <w:rPr>
          <w:rFonts w:ascii="Arial" w:hAnsi="Arial" w:cs="Arial"/>
        </w:rPr>
        <w:t>dded to the next another year. Fellows may use paid professional development leave to take the EPPP.</w:t>
      </w:r>
    </w:p>
    <w:p w14:paraId="6776B6C1" w14:textId="702435C5" w:rsidR="007E357B" w:rsidRPr="00BD0BCB" w:rsidRDefault="007E357B" w:rsidP="005F12D3">
      <w:pPr>
        <w:pStyle w:val="Heading3"/>
        <w:spacing w:before="0" w:after="160"/>
        <w:rPr>
          <w:rFonts w:ascii="Arial" w:hAnsi="Arial" w:cs="Arial"/>
          <w:sz w:val="22"/>
          <w:szCs w:val="22"/>
        </w:rPr>
      </w:pPr>
      <w:bookmarkStart w:id="158" w:name="_Toc78716364"/>
      <w:r w:rsidRPr="00BD0BCB">
        <w:rPr>
          <w:rFonts w:ascii="Arial" w:hAnsi="Arial" w:cs="Arial"/>
          <w:sz w:val="22"/>
          <w:szCs w:val="22"/>
        </w:rPr>
        <w:lastRenderedPageBreak/>
        <w:t>Scheduling Time Off</w:t>
      </w:r>
      <w:r w:rsidR="00033451" w:rsidRPr="00BD0BCB">
        <w:rPr>
          <w:rFonts w:ascii="Arial" w:hAnsi="Arial" w:cs="Arial"/>
          <w:sz w:val="22"/>
          <w:szCs w:val="22"/>
        </w:rPr>
        <w:t xml:space="preserve"> or Vacation</w:t>
      </w:r>
      <w:bookmarkEnd w:id="158"/>
    </w:p>
    <w:p w14:paraId="682DD380" w14:textId="6D4D8138" w:rsidR="00E33239" w:rsidRPr="00BD0BCB" w:rsidRDefault="00833BCB" w:rsidP="005F12D3">
      <w:pPr>
        <w:jc w:val="both"/>
      </w:pPr>
      <w:r w:rsidRPr="005F12D3">
        <w:rPr>
          <w:rFonts w:ascii="Arial" w:hAnsi="Arial" w:cs="Arial"/>
        </w:rPr>
        <w:t xml:space="preserve">Postdoctoral </w:t>
      </w:r>
      <w:r w:rsidR="001B33C0" w:rsidRPr="005F12D3">
        <w:rPr>
          <w:rFonts w:ascii="Arial" w:hAnsi="Arial" w:cs="Arial"/>
        </w:rPr>
        <w:t>f</w:t>
      </w:r>
      <w:r w:rsidR="00CC170C" w:rsidRPr="005F12D3">
        <w:rPr>
          <w:rFonts w:ascii="Arial" w:hAnsi="Arial" w:cs="Arial"/>
        </w:rPr>
        <w:t>ellows</w:t>
      </w:r>
      <w:r w:rsidR="00033451" w:rsidRPr="005F12D3">
        <w:rPr>
          <w:rFonts w:ascii="Arial" w:hAnsi="Arial" w:cs="Arial"/>
        </w:rPr>
        <w:t xml:space="preserve"> should plan and provide notification of their</w:t>
      </w:r>
      <w:r w:rsidR="007E357B" w:rsidRPr="005F12D3">
        <w:rPr>
          <w:rFonts w:ascii="Arial" w:hAnsi="Arial" w:cs="Arial"/>
        </w:rPr>
        <w:t xml:space="preserve"> time </w:t>
      </w:r>
      <w:r w:rsidR="00033451" w:rsidRPr="005F12D3">
        <w:rPr>
          <w:rFonts w:ascii="Arial" w:hAnsi="Arial" w:cs="Arial"/>
        </w:rPr>
        <w:t>off and/or vacation to their</w:t>
      </w:r>
      <w:r w:rsidR="007E357B" w:rsidRPr="005F12D3">
        <w:rPr>
          <w:rFonts w:ascii="Arial" w:hAnsi="Arial" w:cs="Arial"/>
        </w:rPr>
        <w:t xml:space="preserve"> supervisor</w:t>
      </w:r>
      <w:r w:rsidR="00033451" w:rsidRPr="005F12D3">
        <w:rPr>
          <w:rFonts w:ascii="Arial" w:hAnsi="Arial" w:cs="Arial"/>
        </w:rPr>
        <w:t>s</w:t>
      </w:r>
      <w:r w:rsidR="00E33239" w:rsidRPr="005F12D3">
        <w:rPr>
          <w:rFonts w:ascii="Arial" w:hAnsi="Arial" w:cs="Arial"/>
        </w:rPr>
        <w:t xml:space="preserve"> with at least three weeks in advance.  </w:t>
      </w:r>
      <w:r w:rsidRPr="005F12D3">
        <w:rPr>
          <w:rFonts w:ascii="Arial" w:hAnsi="Arial" w:cs="Arial"/>
        </w:rPr>
        <w:t xml:space="preserve">Postdoctoral </w:t>
      </w:r>
      <w:r w:rsidR="00CC170C" w:rsidRPr="005F12D3">
        <w:rPr>
          <w:rFonts w:ascii="Arial" w:hAnsi="Arial" w:cs="Arial"/>
        </w:rPr>
        <w:t>fellows</w:t>
      </w:r>
      <w:r w:rsidR="0079606B" w:rsidRPr="005F12D3">
        <w:rPr>
          <w:rFonts w:ascii="Arial" w:hAnsi="Arial" w:cs="Arial"/>
        </w:rPr>
        <w:t xml:space="preserve"> should follow a </w:t>
      </w:r>
      <w:r w:rsidR="00947D51" w:rsidRPr="005F12D3">
        <w:rPr>
          <w:rFonts w:ascii="Arial" w:hAnsi="Arial" w:cs="Arial"/>
        </w:rPr>
        <w:t>three-step</w:t>
      </w:r>
      <w:r w:rsidR="00E33239" w:rsidRPr="005F12D3">
        <w:rPr>
          <w:rFonts w:ascii="Arial" w:hAnsi="Arial" w:cs="Arial"/>
        </w:rPr>
        <w:t xml:space="preserve"> process to r</w:t>
      </w:r>
      <w:r w:rsidR="00A50F14">
        <w:rPr>
          <w:rFonts w:ascii="Arial" w:hAnsi="Arial" w:cs="Arial"/>
        </w:rPr>
        <w:t xml:space="preserve">equest annual leave or time </w:t>
      </w:r>
      <w:r w:rsidR="00E34B45" w:rsidRPr="005F12D3">
        <w:rPr>
          <w:rFonts w:ascii="Arial" w:hAnsi="Arial" w:cs="Arial"/>
        </w:rPr>
        <w:t>off.</w:t>
      </w:r>
    </w:p>
    <w:p w14:paraId="5BE1AC85" w14:textId="20801A6C" w:rsidR="00E33239" w:rsidRPr="005F12D3" w:rsidRDefault="007E357B" w:rsidP="00BC37E2">
      <w:pPr>
        <w:pStyle w:val="ListParagraph"/>
        <w:numPr>
          <w:ilvl w:val="0"/>
          <w:numId w:val="30"/>
        </w:numPr>
        <w:jc w:val="both"/>
        <w:rPr>
          <w:rFonts w:ascii="Arial" w:hAnsi="Arial" w:cs="Arial"/>
        </w:rPr>
      </w:pPr>
      <w:r w:rsidRPr="005F12D3">
        <w:rPr>
          <w:rFonts w:ascii="Arial" w:hAnsi="Arial" w:cs="Arial"/>
        </w:rPr>
        <w:t>Postdoc</w:t>
      </w:r>
      <w:r w:rsidR="004121EE" w:rsidRPr="005F12D3">
        <w:rPr>
          <w:rFonts w:ascii="Arial" w:hAnsi="Arial" w:cs="Arial"/>
        </w:rPr>
        <w:t>toral</w:t>
      </w:r>
      <w:r w:rsidRPr="005F12D3">
        <w:rPr>
          <w:rFonts w:ascii="Arial" w:hAnsi="Arial" w:cs="Arial"/>
        </w:rPr>
        <w:t xml:space="preserve"> </w:t>
      </w:r>
      <w:r w:rsidR="00CC170C" w:rsidRPr="005F12D3">
        <w:rPr>
          <w:rFonts w:ascii="Arial" w:hAnsi="Arial" w:cs="Arial"/>
        </w:rPr>
        <w:t>fellows</w:t>
      </w:r>
      <w:r w:rsidRPr="005F12D3">
        <w:rPr>
          <w:rFonts w:ascii="Arial" w:hAnsi="Arial" w:cs="Arial"/>
        </w:rPr>
        <w:t xml:space="preserve"> should </w:t>
      </w:r>
      <w:r w:rsidR="00E33239" w:rsidRPr="005F12D3">
        <w:rPr>
          <w:rFonts w:ascii="Arial" w:hAnsi="Arial" w:cs="Arial"/>
        </w:rPr>
        <w:t xml:space="preserve">get documented approval (email) from </w:t>
      </w:r>
      <w:r w:rsidR="00A50F14">
        <w:rPr>
          <w:rFonts w:ascii="Arial" w:hAnsi="Arial" w:cs="Arial"/>
        </w:rPr>
        <w:t xml:space="preserve">their </w:t>
      </w:r>
      <w:r w:rsidR="00E33239" w:rsidRPr="005F12D3">
        <w:rPr>
          <w:rFonts w:ascii="Arial" w:hAnsi="Arial" w:cs="Arial"/>
        </w:rPr>
        <w:t xml:space="preserve">area supervisor documenting their approval </w:t>
      </w:r>
      <w:r w:rsidR="00214F6F" w:rsidRPr="005F12D3">
        <w:rPr>
          <w:rFonts w:ascii="Arial" w:hAnsi="Arial" w:cs="Arial"/>
        </w:rPr>
        <w:t>f</w:t>
      </w:r>
      <w:r w:rsidR="00E33239" w:rsidRPr="005F12D3">
        <w:rPr>
          <w:rFonts w:ascii="Arial" w:hAnsi="Arial" w:cs="Arial"/>
        </w:rPr>
        <w:t>or the time off or vacation. Ideall</w:t>
      </w:r>
      <w:r w:rsidR="004F31E2" w:rsidRPr="005F12D3">
        <w:rPr>
          <w:rFonts w:ascii="Arial" w:hAnsi="Arial" w:cs="Arial"/>
        </w:rPr>
        <w:t>y, request</w:t>
      </w:r>
      <w:r w:rsidR="00A50F14">
        <w:rPr>
          <w:rFonts w:ascii="Arial" w:hAnsi="Arial" w:cs="Arial"/>
        </w:rPr>
        <w:t>s</w:t>
      </w:r>
      <w:r w:rsidR="004F31E2" w:rsidRPr="005F12D3">
        <w:rPr>
          <w:rFonts w:ascii="Arial" w:hAnsi="Arial" w:cs="Arial"/>
        </w:rPr>
        <w:t xml:space="preserve"> </w:t>
      </w:r>
      <w:r w:rsidR="00A50F14">
        <w:rPr>
          <w:rFonts w:ascii="Arial" w:hAnsi="Arial" w:cs="Arial"/>
        </w:rPr>
        <w:t>for</w:t>
      </w:r>
      <w:r w:rsidR="004F31E2" w:rsidRPr="005F12D3">
        <w:rPr>
          <w:rFonts w:ascii="Arial" w:hAnsi="Arial" w:cs="Arial"/>
        </w:rPr>
        <w:t xml:space="preserve"> time</w:t>
      </w:r>
      <w:r w:rsidR="00A50F14">
        <w:rPr>
          <w:rFonts w:ascii="Arial" w:hAnsi="Arial" w:cs="Arial"/>
        </w:rPr>
        <w:t xml:space="preserve"> </w:t>
      </w:r>
      <w:r w:rsidR="004F31E2" w:rsidRPr="005F12D3">
        <w:rPr>
          <w:rFonts w:ascii="Arial" w:hAnsi="Arial" w:cs="Arial"/>
        </w:rPr>
        <w:t>off</w:t>
      </w:r>
      <w:r w:rsidR="001156B4" w:rsidRPr="005F12D3">
        <w:rPr>
          <w:rFonts w:ascii="Arial" w:hAnsi="Arial" w:cs="Arial"/>
        </w:rPr>
        <w:t xml:space="preserve"> should </w:t>
      </w:r>
      <w:r w:rsidR="00E33239" w:rsidRPr="005F12D3">
        <w:rPr>
          <w:rFonts w:ascii="Arial" w:hAnsi="Arial" w:cs="Arial"/>
        </w:rPr>
        <w:t>be communicate</w:t>
      </w:r>
      <w:r w:rsidR="00063870" w:rsidRPr="005F12D3">
        <w:rPr>
          <w:rFonts w:ascii="Arial" w:hAnsi="Arial" w:cs="Arial"/>
        </w:rPr>
        <w:t>d</w:t>
      </w:r>
      <w:r w:rsidR="00A50F14">
        <w:rPr>
          <w:rFonts w:ascii="Arial" w:hAnsi="Arial" w:cs="Arial"/>
        </w:rPr>
        <w:t xml:space="preserve"> at least three </w:t>
      </w:r>
      <w:r w:rsidR="00E33239" w:rsidRPr="005F12D3">
        <w:rPr>
          <w:rFonts w:ascii="Arial" w:hAnsi="Arial" w:cs="Arial"/>
        </w:rPr>
        <w:t xml:space="preserve">weeks ahead </w:t>
      </w:r>
      <w:r w:rsidR="00063870" w:rsidRPr="005F12D3">
        <w:rPr>
          <w:rFonts w:ascii="Arial" w:hAnsi="Arial" w:cs="Arial"/>
        </w:rPr>
        <w:t>of</w:t>
      </w:r>
      <w:r w:rsidR="004F31E2" w:rsidRPr="005F12D3">
        <w:rPr>
          <w:rFonts w:ascii="Arial" w:hAnsi="Arial" w:cs="Arial"/>
        </w:rPr>
        <w:t xml:space="preserve"> the planned vacation time</w:t>
      </w:r>
      <w:r w:rsidR="00A50F14">
        <w:rPr>
          <w:rFonts w:ascii="Arial" w:hAnsi="Arial" w:cs="Arial"/>
        </w:rPr>
        <w:t>.</w:t>
      </w:r>
      <w:r w:rsidR="004F31E2" w:rsidRPr="005F12D3">
        <w:rPr>
          <w:rFonts w:ascii="Arial" w:hAnsi="Arial" w:cs="Arial"/>
        </w:rPr>
        <w:t xml:space="preserve"> (</w:t>
      </w:r>
      <w:r w:rsidR="00A50F14">
        <w:rPr>
          <w:rFonts w:ascii="Arial" w:hAnsi="Arial" w:cs="Arial"/>
        </w:rPr>
        <w:t>E</w:t>
      </w:r>
      <w:r w:rsidR="00E33239" w:rsidRPr="005F12D3">
        <w:rPr>
          <w:rFonts w:ascii="Arial" w:hAnsi="Arial" w:cs="Arial"/>
        </w:rPr>
        <w:t>xception</w:t>
      </w:r>
      <w:r w:rsidR="00A50F14">
        <w:rPr>
          <w:rFonts w:ascii="Arial" w:hAnsi="Arial" w:cs="Arial"/>
        </w:rPr>
        <w:t>s</w:t>
      </w:r>
      <w:r w:rsidR="00E33239" w:rsidRPr="005F12D3">
        <w:rPr>
          <w:rFonts w:ascii="Arial" w:hAnsi="Arial" w:cs="Arial"/>
        </w:rPr>
        <w:t xml:space="preserve"> will be considered in case</w:t>
      </w:r>
      <w:r w:rsidR="00A50F14">
        <w:rPr>
          <w:rFonts w:ascii="Arial" w:hAnsi="Arial" w:cs="Arial"/>
        </w:rPr>
        <w:t>s</w:t>
      </w:r>
      <w:r w:rsidR="00E33239" w:rsidRPr="005F12D3">
        <w:rPr>
          <w:rFonts w:ascii="Arial" w:hAnsi="Arial" w:cs="Arial"/>
        </w:rPr>
        <w:t xml:space="preserve"> of emergencies).</w:t>
      </w:r>
    </w:p>
    <w:p w14:paraId="654C4DE7" w14:textId="11F978BC" w:rsidR="00C87315" w:rsidRPr="00BD0BCB" w:rsidRDefault="00C87315" w:rsidP="005F12D3">
      <w:pPr>
        <w:pStyle w:val="ListParagraph"/>
        <w:spacing w:after="0"/>
        <w:ind w:left="774" w:right="180"/>
        <w:rPr>
          <w:rFonts w:ascii="Arial" w:hAnsi="Arial" w:cs="Arial"/>
        </w:rPr>
      </w:pPr>
    </w:p>
    <w:p w14:paraId="238612A0" w14:textId="538DB55C" w:rsidR="00EA4A60" w:rsidRPr="005F12D3" w:rsidRDefault="00E33239" w:rsidP="00BC37E2">
      <w:pPr>
        <w:pStyle w:val="ListParagraph"/>
        <w:numPr>
          <w:ilvl w:val="0"/>
          <w:numId w:val="30"/>
        </w:numPr>
        <w:jc w:val="both"/>
        <w:rPr>
          <w:rFonts w:ascii="Arial" w:hAnsi="Arial" w:cs="Arial"/>
        </w:rPr>
      </w:pPr>
      <w:r w:rsidRPr="005F12D3">
        <w:rPr>
          <w:rFonts w:ascii="Arial" w:hAnsi="Arial" w:cs="Arial"/>
        </w:rPr>
        <w:t>Once the request for time of</w:t>
      </w:r>
      <w:r w:rsidR="00C87315" w:rsidRPr="005F12D3">
        <w:rPr>
          <w:rFonts w:ascii="Arial" w:hAnsi="Arial" w:cs="Arial"/>
        </w:rPr>
        <w:t xml:space="preserve">f or vacation has been granted </w:t>
      </w:r>
      <w:r w:rsidRPr="005F12D3">
        <w:rPr>
          <w:rFonts w:ascii="Arial" w:hAnsi="Arial" w:cs="Arial"/>
        </w:rPr>
        <w:t>by the supervisor</w:t>
      </w:r>
      <w:r w:rsidR="00063870" w:rsidRPr="005F12D3">
        <w:rPr>
          <w:rFonts w:ascii="Arial" w:hAnsi="Arial" w:cs="Arial"/>
        </w:rPr>
        <w:t xml:space="preserve">, </w:t>
      </w:r>
      <w:r w:rsidR="006C227E" w:rsidRPr="005F12D3">
        <w:rPr>
          <w:rFonts w:ascii="Arial" w:hAnsi="Arial" w:cs="Arial"/>
        </w:rPr>
        <w:t>P</w:t>
      </w:r>
      <w:r w:rsidR="006E58B7" w:rsidRPr="005F12D3">
        <w:rPr>
          <w:rFonts w:ascii="Arial" w:hAnsi="Arial" w:cs="Arial"/>
        </w:rPr>
        <w:t xml:space="preserve">ostdoctoral </w:t>
      </w:r>
      <w:r w:rsidR="001B33C0" w:rsidRPr="005F12D3">
        <w:rPr>
          <w:rFonts w:ascii="Arial" w:hAnsi="Arial" w:cs="Arial"/>
        </w:rPr>
        <w:t>f</w:t>
      </w:r>
      <w:r w:rsidR="00CC170C" w:rsidRPr="005F12D3">
        <w:rPr>
          <w:rFonts w:ascii="Arial" w:hAnsi="Arial" w:cs="Arial"/>
        </w:rPr>
        <w:t>ellows</w:t>
      </w:r>
      <w:r w:rsidRPr="005F12D3">
        <w:rPr>
          <w:rFonts w:ascii="Arial" w:hAnsi="Arial" w:cs="Arial"/>
        </w:rPr>
        <w:t xml:space="preserve"> should forward the </w:t>
      </w:r>
      <w:r w:rsidR="00C87315" w:rsidRPr="005F12D3">
        <w:rPr>
          <w:rFonts w:ascii="Arial" w:hAnsi="Arial" w:cs="Arial"/>
        </w:rPr>
        <w:t>supervisor’</w:t>
      </w:r>
      <w:r w:rsidR="00A50F14">
        <w:rPr>
          <w:rFonts w:ascii="Arial" w:hAnsi="Arial" w:cs="Arial"/>
        </w:rPr>
        <w:t>s</w:t>
      </w:r>
      <w:r w:rsidR="00C87315" w:rsidRPr="005F12D3">
        <w:rPr>
          <w:rFonts w:ascii="Arial" w:hAnsi="Arial" w:cs="Arial"/>
        </w:rPr>
        <w:t xml:space="preserve"> approval e-m</w:t>
      </w:r>
      <w:r w:rsidR="003D26D9" w:rsidRPr="005F12D3">
        <w:rPr>
          <w:rFonts w:ascii="Arial" w:hAnsi="Arial" w:cs="Arial"/>
        </w:rPr>
        <w:t xml:space="preserve">ail to the HR Assistant </w:t>
      </w:r>
      <w:r w:rsidR="00C87315" w:rsidRPr="005F12D3">
        <w:rPr>
          <w:rFonts w:ascii="Arial" w:hAnsi="Arial" w:cs="Arial"/>
        </w:rPr>
        <w:t>(</w:t>
      </w:r>
      <w:hyperlink r:id="rId36" w:history="1">
        <w:r w:rsidR="00B87B0B" w:rsidRPr="00763124">
          <w:rPr>
            <w:rStyle w:val="Hyperlink"/>
            <w:rFonts w:ascii="Arial" w:hAnsi="Arial" w:cs="Arial"/>
          </w:rPr>
          <w:t>chp-payroll@phhp.ufl.edu</w:t>
        </w:r>
      </w:hyperlink>
      <w:r w:rsidR="003D26D9" w:rsidRPr="005F12D3">
        <w:t>)</w:t>
      </w:r>
      <w:r w:rsidR="00F76192" w:rsidRPr="005F12D3">
        <w:t xml:space="preserve"> and </w:t>
      </w:r>
      <w:r w:rsidR="003D26D9" w:rsidRPr="005F12D3">
        <w:rPr>
          <w:rFonts w:ascii="Arial" w:hAnsi="Arial" w:cs="Arial"/>
        </w:rPr>
        <w:t>cop</w:t>
      </w:r>
      <w:r w:rsidR="00A50F14">
        <w:rPr>
          <w:rFonts w:ascii="Arial" w:hAnsi="Arial" w:cs="Arial"/>
        </w:rPr>
        <w:t>y the</w:t>
      </w:r>
      <w:r w:rsidR="00C87315" w:rsidRPr="005F12D3">
        <w:rPr>
          <w:rFonts w:ascii="Arial" w:hAnsi="Arial" w:cs="Arial"/>
        </w:rPr>
        <w:t xml:space="preserve"> Postdoctoral Program Director. </w:t>
      </w:r>
      <w:r w:rsidR="00A50F14">
        <w:rPr>
          <w:rFonts w:ascii="Arial" w:hAnsi="Arial" w:cs="Arial"/>
        </w:rPr>
        <w:t xml:space="preserve">The </w:t>
      </w:r>
      <w:r w:rsidR="00E34B45" w:rsidRPr="005F12D3">
        <w:rPr>
          <w:rFonts w:ascii="Arial" w:hAnsi="Arial" w:cs="Arial"/>
        </w:rPr>
        <w:t xml:space="preserve">HR Assistant will enter the approved time off into the PeopleSoft/MyUFL system for tracking purposes. </w:t>
      </w:r>
    </w:p>
    <w:p w14:paraId="2DA2630B" w14:textId="0B8EED99" w:rsidR="00EA4A60" w:rsidRPr="00BD0BCB" w:rsidRDefault="00EA4A60" w:rsidP="005F12D3">
      <w:pPr>
        <w:pStyle w:val="ListParagraph"/>
        <w:spacing w:after="0"/>
        <w:ind w:right="180"/>
        <w:rPr>
          <w:rFonts w:ascii="Arial" w:hAnsi="Arial" w:cs="Arial"/>
        </w:rPr>
      </w:pPr>
    </w:p>
    <w:p w14:paraId="3ACE6E7E" w14:textId="283AE14B" w:rsidR="001970BD" w:rsidRPr="005F12D3" w:rsidRDefault="00C66B4E" w:rsidP="00BC37E2">
      <w:pPr>
        <w:pStyle w:val="ListParagraph"/>
        <w:numPr>
          <w:ilvl w:val="0"/>
          <w:numId w:val="30"/>
        </w:numPr>
        <w:jc w:val="both"/>
        <w:rPr>
          <w:rFonts w:ascii="Arial" w:hAnsi="Arial" w:cs="Arial"/>
        </w:rPr>
      </w:pPr>
      <w:r w:rsidRPr="005F12D3">
        <w:rPr>
          <w:rFonts w:ascii="Arial" w:hAnsi="Arial" w:cs="Arial"/>
        </w:rPr>
        <w:t xml:space="preserve">Postdoctoral </w:t>
      </w:r>
      <w:r w:rsidR="001B33C0" w:rsidRPr="005F12D3">
        <w:rPr>
          <w:rFonts w:ascii="Arial" w:hAnsi="Arial" w:cs="Arial"/>
        </w:rPr>
        <w:t>f</w:t>
      </w:r>
      <w:r w:rsidR="00CC170C" w:rsidRPr="005F12D3">
        <w:rPr>
          <w:rFonts w:ascii="Arial" w:hAnsi="Arial" w:cs="Arial"/>
        </w:rPr>
        <w:t>ellows</w:t>
      </w:r>
      <w:r w:rsidRPr="005F12D3">
        <w:rPr>
          <w:rFonts w:ascii="Arial" w:hAnsi="Arial" w:cs="Arial"/>
        </w:rPr>
        <w:t xml:space="preserve"> should</w:t>
      </w:r>
      <w:r w:rsidR="00F76192" w:rsidRPr="005F12D3">
        <w:rPr>
          <w:rFonts w:ascii="Arial" w:hAnsi="Arial" w:cs="Arial"/>
        </w:rPr>
        <w:t xml:space="preserve"> also</w:t>
      </w:r>
      <w:r w:rsidRPr="005F12D3">
        <w:rPr>
          <w:rFonts w:ascii="Arial" w:hAnsi="Arial" w:cs="Arial"/>
        </w:rPr>
        <w:t xml:space="preserve"> inform the Psychology Clinic by emailing </w:t>
      </w:r>
      <w:r w:rsidR="00A50F14">
        <w:rPr>
          <w:rFonts w:ascii="Arial" w:hAnsi="Arial" w:cs="Arial"/>
        </w:rPr>
        <w:t>the</w:t>
      </w:r>
      <w:r w:rsidRPr="005F12D3">
        <w:rPr>
          <w:rFonts w:ascii="Arial" w:hAnsi="Arial" w:cs="Arial"/>
        </w:rPr>
        <w:t xml:space="preserve"> Clinic support staff</w:t>
      </w:r>
      <w:r w:rsidR="00A50F14">
        <w:rPr>
          <w:rFonts w:ascii="Arial" w:hAnsi="Arial" w:cs="Arial"/>
        </w:rPr>
        <w:t xml:space="preserve"> in EPIC </w:t>
      </w:r>
      <w:r w:rsidRPr="005F12D3">
        <w:rPr>
          <w:rFonts w:ascii="Arial" w:hAnsi="Arial" w:cs="Arial"/>
        </w:rPr>
        <w:t xml:space="preserve">and </w:t>
      </w:r>
      <w:r w:rsidR="00A50F14">
        <w:rPr>
          <w:rFonts w:ascii="Arial" w:hAnsi="Arial" w:cs="Arial"/>
        </w:rPr>
        <w:t xml:space="preserve">any </w:t>
      </w:r>
      <w:r w:rsidRPr="005F12D3">
        <w:rPr>
          <w:rFonts w:ascii="Arial" w:hAnsi="Arial" w:cs="Arial"/>
        </w:rPr>
        <w:t>clinics within the Health Science Center for which they provide services.</w:t>
      </w:r>
      <w:bookmarkStart w:id="159" w:name="_Toc2760522"/>
      <w:bookmarkStart w:id="160" w:name="_Toc4483214"/>
      <w:bookmarkStart w:id="161" w:name="_Toc4505473"/>
      <w:bookmarkStart w:id="162" w:name="_Toc4570180"/>
      <w:bookmarkStart w:id="163" w:name="_Toc7082583"/>
      <w:bookmarkStart w:id="164" w:name="_Toc7099024"/>
      <w:bookmarkStart w:id="165" w:name="_Toc7099369"/>
      <w:bookmarkStart w:id="166" w:name="_Toc10031367"/>
      <w:bookmarkStart w:id="167" w:name="_Toc10031838"/>
    </w:p>
    <w:p w14:paraId="526F71EB" w14:textId="77777777" w:rsidR="001970BD" w:rsidRPr="00BD0BCB" w:rsidRDefault="001970BD" w:rsidP="005F12D3">
      <w:pPr>
        <w:pStyle w:val="ListParagraph"/>
        <w:spacing w:after="0"/>
        <w:rPr>
          <w:rFonts w:ascii="Arial" w:hAnsi="Arial" w:cs="Arial"/>
        </w:rPr>
      </w:pPr>
    </w:p>
    <w:p w14:paraId="6C0D3D54" w14:textId="1C71BD14" w:rsidR="00136822" w:rsidRPr="005F12D3" w:rsidRDefault="00136822" w:rsidP="00BC37E2">
      <w:pPr>
        <w:pStyle w:val="ListParagraph"/>
        <w:numPr>
          <w:ilvl w:val="0"/>
          <w:numId w:val="30"/>
        </w:numPr>
        <w:jc w:val="both"/>
        <w:rPr>
          <w:rFonts w:ascii="Arial" w:hAnsi="Arial" w:cs="Arial"/>
        </w:rPr>
      </w:pPr>
      <w:r w:rsidRPr="005F12D3">
        <w:rPr>
          <w:rFonts w:ascii="Arial" w:hAnsi="Arial" w:cs="Arial"/>
        </w:rPr>
        <w:t>Postdoc</w:t>
      </w:r>
      <w:r w:rsidR="002D77A8" w:rsidRPr="005F12D3">
        <w:rPr>
          <w:rFonts w:ascii="Arial" w:hAnsi="Arial" w:cs="Arial"/>
        </w:rPr>
        <w:t>toral</w:t>
      </w:r>
      <w:r w:rsidRPr="005F12D3">
        <w:rPr>
          <w:rFonts w:ascii="Arial" w:hAnsi="Arial" w:cs="Arial"/>
        </w:rPr>
        <w:t xml:space="preserve"> </w:t>
      </w:r>
      <w:r w:rsidR="001B33C0" w:rsidRPr="005F12D3">
        <w:rPr>
          <w:rFonts w:ascii="Arial" w:hAnsi="Arial" w:cs="Arial"/>
        </w:rPr>
        <w:t>f</w:t>
      </w:r>
      <w:r w:rsidR="00CC170C" w:rsidRPr="005F12D3">
        <w:rPr>
          <w:rFonts w:ascii="Arial" w:hAnsi="Arial" w:cs="Arial"/>
        </w:rPr>
        <w:t>ellows</w:t>
      </w:r>
      <w:r w:rsidRPr="005F12D3">
        <w:rPr>
          <w:rFonts w:ascii="Arial" w:hAnsi="Arial" w:cs="Arial"/>
        </w:rPr>
        <w:t xml:space="preserve"> are strongly encouraged </w:t>
      </w:r>
      <w:r w:rsidR="004C147A" w:rsidRPr="005F12D3">
        <w:rPr>
          <w:rFonts w:ascii="Arial" w:hAnsi="Arial" w:cs="Arial"/>
        </w:rPr>
        <w:t xml:space="preserve">not </w:t>
      </w:r>
      <w:r w:rsidRPr="005F12D3">
        <w:rPr>
          <w:rFonts w:ascii="Arial" w:hAnsi="Arial" w:cs="Arial"/>
        </w:rPr>
        <w:t>to request more than five days of paid time off during the last month of their fellowship assi</w:t>
      </w:r>
      <w:r w:rsidR="00D40D2E" w:rsidRPr="005F12D3">
        <w:rPr>
          <w:rFonts w:ascii="Arial" w:hAnsi="Arial" w:cs="Arial"/>
        </w:rPr>
        <w:t xml:space="preserve">gnment since it will negatively </w:t>
      </w:r>
      <w:r w:rsidR="004F31E2" w:rsidRPr="005F12D3">
        <w:rPr>
          <w:rFonts w:ascii="Arial" w:hAnsi="Arial" w:cs="Arial"/>
        </w:rPr>
        <w:t>affect</w:t>
      </w:r>
      <w:r w:rsidRPr="005F12D3">
        <w:rPr>
          <w:rFonts w:ascii="Arial" w:hAnsi="Arial" w:cs="Arial"/>
        </w:rPr>
        <w:t xml:space="preserve"> the operation of the Psychology Clinic.</w:t>
      </w:r>
      <w:bookmarkEnd w:id="159"/>
      <w:bookmarkEnd w:id="160"/>
      <w:bookmarkEnd w:id="161"/>
      <w:bookmarkEnd w:id="162"/>
      <w:bookmarkEnd w:id="163"/>
      <w:bookmarkEnd w:id="164"/>
      <w:bookmarkEnd w:id="165"/>
      <w:bookmarkEnd w:id="166"/>
      <w:bookmarkEnd w:id="167"/>
      <w:r w:rsidRPr="005F12D3">
        <w:rPr>
          <w:rFonts w:ascii="Arial" w:hAnsi="Arial" w:cs="Arial"/>
        </w:rPr>
        <w:t xml:space="preserve"> </w:t>
      </w:r>
    </w:p>
    <w:p w14:paraId="36EE58A6" w14:textId="582DB1DD" w:rsidR="00263894" w:rsidRPr="00BD0BCB" w:rsidRDefault="00136822" w:rsidP="005F12D3">
      <w:pPr>
        <w:pStyle w:val="Heading3"/>
        <w:spacing w:before="0" w:after="160"/>
        <w:rPr>
          <w:rFonts w:ascii="Arial" w:hAnsi="Arial" w:cs="Arial"/>
          <w:sz w:val="22"/>
          <w:szCs w:val="22"/>
        </w:rPr>
      </w:pPr>
      <w:bookmarkStart w:id="168" w:name="_Toc78716365"/>
      <w:r w:rsidRPr="00BD0BCB">
        <w:rPr>
          <w:rFonts w:ascii="Arial" w:hAnsi="Arial" w:cs="Arial"/>
          <w:sz w:val="22"/>
          <w:szCs w:val="22"/>
        </w:rPr>
        <w:t>December</w:t>
      </w:r>
      <w:r w:rsidR="00263894" w:rsidRPr="00BD0BCB">
        <w:rPr>
          <w:rFonts w:ascii="Arial" w:hAnsi="Arial" w:cs="Arial"/>
          <w:sz w:val="22"/>
          <w:szCs w:val="22"/>
        </w:rPr>
        <w:t xml:space="preserve"> Personal Leave Days</w:t>
      </w:r>
      <w:bookmarkEnd w:id="168"/>
    </w:p>
    <w:p w14:paraId="34B8A5CA" w14:textId="578A5D32" w:rsidR="001979BD" w:rsidRPr="005F12D3" w:rsidRDefault="00263894" w:rsidP="005F12D3">
      <w:pPr>
        <w:jc w:val="both"/>
        <w:rPr>
          <w:rFonts w:ascii="Arial" w:hAnsi="Arial" w:cs="Arial"/>
        </w:rPr>
      </w:pPr>
      <w:r w:rsidRPr="005F12D3">
        <w:rPr>
          <w:rFonts w:ascii="Arial" w:hAnsi="Arial" w:cs="Arial"/>
        </w:rPr>
        <w:t xml:space="preserve">Postdoctoral </w:t>
      </w:r>
      <w:r w:rsidR="00CC170C" w:rsidRPr="005F12D3">
        <w:rPr>
          <w:rFonts w:ascii="Arial" w:hAnsi="Arial" w:cs="Arial"/>
        </w:rPr>
        <w:t>fellows</w:t>
      </w:r>
      <w:r w:rsidRPr="005F12D3">
        <w:rPr>
          <w:rFonts w:ascii="Arial" w:hAnsi="Arial" w:cs="Arial"/>
        </w:rPr>
        <w:t xml:space="preserve"> earn four (4) personal leave days (in proportion to their FTEs</w:t>
      </w:r>
      <w:r w:rsidR="00B44F04" w:rsidRPr="005F12D3">
        <w:rPr>
          <w:rFonts w:ascii="Arial" w:hAnsi="Arial" w:cs="Arial"/>
        </w:rPr>
        <w:t>)</w:t>
      </w:r>
      <w:r w:rsidRPr="005F12D3">
        <w:rPr>
          <w:rFonts w:ascii="Arial" w:hAnsi="Arial" w:cs="Arial"/>
        </w:rPr>
        <w:t xml:space="preserve"> per fiscal year in addition to the University holidays. </w:t>
      </w:r>
      <w:r w:rsidR="00ED1692" w:rsidRPr="005F12D3">
        <w:rPr>
          <w:rFonts w:ascii="Arial" w:hAnsi="Arial" w:cs="Arial"/>
        </w:rPr>
        <w:t>Personal leave days must be taken in full-day increments (that is, as an 8-hour day for full-time employees, as a 4-hour day for .50 FTE employees) on workdays between the dates December 26 and Decembe</w:t>
      </w:r>
      <w:r w:rsidR="00214F6F" w:rsidRPr="005F12D3">
        <w:rPr>
          <w:rFonts w:ascii="Arial" w:hAnsi="Arial" w:cs="Arial"/>
        </w:rPr>
        <w:t xml:space="preserve">r 31, inclusive.  </w:t>
      </w:r>
      <w:r w:rsidR="00ED1692" w:rsidRPr="005F12D3">
        <w:rPr>
          <w:rFonts w:ascii="Arial" w:hAnsi="Arial" w:cs="Arial"/>
        </w:rPr>
        <w:t>Cash payment is not provided for unused personal leave days. Any unused personal leave days expire at the end of each fiscal year.</w:t>
      </w:r>
    </w:p>
    <w:p w14:paraId="7E66DEF9" w14:textId="4FA5C68E" w:rsidR="001979BD" w:rsidRPr="00BD0BCB" w:rsidRDefault="001979BD" w:rsidP="005F12D3">
      <w:pPr>
        <w:pStyle w:val="Heading3"/>
        <w:spacing w:before="0" w:after="160"/>
        <w:rPr>
          <w:rFonts w:ascii="Arial" w:hAnsi="Arial" w:cs="Arial"/>
          <w:sz w:val="22"/>
          <w:szCs w:val="22"/>
        </w:rPr>
      </w:pPr>
      <w:bookmarkStart w:id="169" w:name="_Toc78716366"/>
      <w:r w:rsidRPr="00BD0BCB">
        <w:rPr>
          <w:rFonts w:ascii="Arial" w:hAnsi="Arial" w:cs="Arial"/>
          <w:sz w:val="22"/>
          <w:szCs w:val="22"/>
        </w:rPr>
        <w:t>Holidays</w:t>
      </w:r>
      <w:bookmarkEnd w:id="169"/>
      <w:r w:rsidRPr="00BD0BCB">
        <w:rPr>
          <w:rFonts w:ascii="Arial" w:hAnsi="Arial" w:cs="Arial"/>
          <w:sz w:val="22"/>
          <w:szCs w:val="22"/>
        </w:rPr>
        <w:t xml:space="preserve"> </w:t>
      </w:r>
    </w:p>
    <w:p w14:paraId="09AC300F" w14:textId="7163ED3D" w:rsidR="007E357B" w:rsidRPr="00BD0BCB" w:rsidRDefault="007E357B" w:rsidP="005F12D3">
      <w:pPr>
        <w:ind w:left="14" w:right="187" w:hanging="14"/>
        <w:jc w:val="both"/>
        <w:rPr>
          <w:rFonts w:ascii="Arial" w:hAnsi="Arial" w:cs="Arial"/>
        </w:rPr>
      </w:pPr>
      <w:r w:rsidRPr="00BD0BCB">
        <w:rPr>
          <w:rFonts w:ascii="Arial" w:hAnsi="Arial" w:cs="Arial"/>
        </w:rPr>
        <w:t xml:space="preserve">Postdoctoral </w:t>
      </w:r>
      <w:r w:rsidR="001B33C0" w:rsidRPr="00BD0BCB">
        <w:rPr>
          <w:rFonts w:ascii="Arial" w:hAnsi="Arial" w:cs="Arial"/>
        </w:rPr>
        <w:t>f</w:t>
      </w:r>
      <w:r w:rsidR="00CC170C" w:rsidRPr="00BD0BCB">
        <w:rPr>
          <w:rFonts w:ascii="Arial" w:hAnsi="Arial" w:cs="Arial"/>
        </w:rPr>
        <w:t>ellows</w:t>
      </w:r>
      <w:r w:rsidRPr="00BD0BCB">
        <w:rPr>
          <w:rFonts w:ascii="Arial" w:hAnsi="Arial" w:cs="Arial"/>
        </w:rPr>
        <w:t xml:space="preserve"> </w:t>
      </w:r>
      <w:r w:rsidR="00063870" w:rsidRPr="00BD0BCB">
        <w:rPr>
          <w:rFonts w:ascii="Arial" w:hAnsi="Arial" w:cs="Arial"/>
        </w:rPr>
        <w:t>are</w:t>
      </w:r>
      <w:r w:rsidRPr="00BD0BCB">
        <w:rPr>
          <w:rFonts w:ascii="Arial" w:hAnsi="Arial" w:cs="Arial"/>
        </w:rPr>
        <w:t xml:space="preserve"> eligible </w:t>
      </w:r>
      <w:r w:rsidR="00063870" w:rsidRPr="00BD0BCB">
        <w:rPr>
          <w:rFonts w:ascii="Arial" w:hAnsi="Arial" w:cs="Arial"/>
        </w:rPr>
        <w:t>for</w:t>
      </w:r>
      <w:r w:rsidR="00560D4C" w:rsidRPr="00BD0BCB">
        <w:rPr>
          <w:rFonts w:ascii="Arial" w:hAnsi="Arial" w:cs="Arial"/>
        </w:rPr>
        <w:t xml:space="preserve"> nine paid holidays: </w:t>
      </w:r>
    </w:p>
    <w:p w14:paraId="69991239" w14:textId="3134F270" w:rsidR="00822240" w:rsidRPr="005F12D3" w:rsidRDefault="00822240" w:rsidP="00BC37E2">
      <w:pPr>
        <w:pStyle w:val="ListParagraph"/>
        <w:numPr>
          <w:ilvl w:val="0"/>
          <w:numId w:val="35"/>
        </w:numPr>
        <w:jc w:val="both"/>
        <w:rPr>
          <w:rFonts w:ascii="Arial" w:hAnsi="Arial" w:cs="Arial"/>
        </w:rPr>
      </w:pPr>
      <w:r w:rsidRPr="005F12D3">
        <w:rPr>
          <w:rFonts w:ascii="Arial" w:hAnsi="Arial" w:cs="Arial"/>
        </w:rPr>
        <w:t xml:space="preserve">New Year’s Day </w:t>
      </w:r>
    </w:p>
    <w:p w14:paraId="305CF79D" w14:textId="574588C7" w:rsidR="00822240" w:rsidRPr="005F12D3" w:rsidRDefault="00822240" w:rsidP="00BC37E2">
      <w:pPr>
        <w:pStyle w:val="ListParagraph"/>
        <w:numPr>
          <w:ilvl w:val="0"/>
          <w:numId w:val="35"/>
        </w:numPr>
        <w:jc w:val="both"/>
        <w:rPr>
          <w:rFonts w:ascii="Arial" w:hAnsi="Arial" w:cs="Arial"/>
        </w:rPr>
      </w:pPr>
      <w:r w:rsidRPr="005F12D3">
        <w:rPr>
          <w:rFonts w:ascii="Arial" w:hAnsi="Arial" w:cs="Arial"/>
        </w:rPr>
        <w:t xml:space="preserve">Martin Luther King, Jr.’s Birthday </w:t>
      </w:r>
    </w:p>
    <w:p w14:paraId="799412E1" w14:textId="219D2F2F" w:rsidR="00822240" w:rsidRPr="005F12D3" w:rsidRDefault="00822240" w:rsidP="00BC37E2">
      <w:pPr>
        <w:pStyle w:val="ListParagraph"/>
        <w:numPr>
          <w:ilvl w:val="0"/>
          <w:numId w:val="35"/>
        </w:numPr>
        <w:jc w:val="both"/>
        <w:rPr>
          <w:rFonts w:ascii="Arial" w:hAnsi="Arial" w:cs="Arial"/>
        </w:rPr>
      </w:pPr>
      <w:r w:rsidRPr="005F12D3">
        <w:rPr>
          <w:rFonts w:ascii="Arial" w:hAnsi="Arial" w:cs="Arial"/>
        </w:rPr>
        <w:t xml:space="preserve">Memorial Day </w:t>
      </w:r>
    </w:p>
    <w:p w14:paraId="40A54191" w14:textId="2627DF57" w:rsidR="00822240" w:rsidRPr="005F12D3" w:rsidRDefault="00822240" w:rsidP="00BC37E2">
      <w:pPr>
        <w:pStyle w:val="ListParagraph"/>
        <w:numPr>
          <w:ilvl w:val="0"/>
          <w:numId w:val="35"/>
        </w:numPr>
        <w:jc w:val="both"/>
        <w:rPr>
          <w:rFonts w:ascii="Arial" w:hAnsi="Arial" w:cs="Arial"/>
        </w:rPr>
      </w:pPr>
      <w:r w:rsidRPr="005F12D3">
        <w:rPr>
          <w:rFonts w:ascii="Arial" w:hAnsi="Arial" w:cs="Arial"/>
        </w:rPr>
        <w:t xml:space="preserve">Independence Day </w:t>
      </w:r>
    </w:p>
    <w:p w14:paraId="1ED12D05" w14:textId="62AFC819" w:rsidR="00822240" w:rsidRPr="005F12D3" w:rsidRDefault="00822240" w:rsidP="00BC37E2">
      <w:pPr>
        <w:pStyle w:val="ListParagraph"/>
        <w:numPr>
          <w:ilvl w:val="0"/>
          <w:numId w:val="35"/>
        </w:numPr>
        <w:jc w:val="both"/>
        <w:rPr>
          <w:rFonts w:ascii="Arial" w:hAnsi="Arial" w:cs="Arial"/>
        </w:rPr>
      </w:pPr>
      <w:r w:rsidRPr="005F12D3">
        <w:rPr>
          <w:rFonts w:ascii="Arial" w:hAnsi="Arial" w:cs="Arial"/>
        </w:rPr>
        <w:t xml:space="preserve">Labor Day </w:t>
      </w:r>
    </w:p>
    <w:p w14:paraId="59B8EE62" w14:textId="0C9C4977" w:rsidR="00822240" w:rsidRPr="005F12D3" w:rsidRDefault="00822240" w:rsidP="00BC37E2">
      <w:pPr>
        <w:pStyle w:val="ListParagraph"/>
        <w:numPr>
          <w:ilvl w:val="0"/>
          <w:numId w:val="35"/>
        </w:numPr>
        <w:jc w:val="both"/>
        <w:rPr>
          <w:rFonts w:ascii="Arial" w:hAnsi="Arial" w:cs="Arial"/>
        </w:rPr>
      </w:pPr>
      <w:r w:rsidRPr="005F12D3">
        <w:rPr>
          <w:rFonts w:ascii="Arial" w:hAnsi="Arial" w:cs="Arial"/>
        </w:rPr>
        <w:t xml:space="preserve">UF Homecoming </w:t>
      </w:r>
    </w:p>
    <w:p w14:paraId="269E1014" w14:textId="62BB20A9" w:rsidR="00822240" w:rsidRPr="005F12D3" w:rsidRDefault="00822240" w:rsidP="00BC37E2">
      <w:pPr>
        <w:pStyle w:val="ListParagraph"/>
        <w:numPr>
          <w:ilvl w:val="0"/>
          <w:numId w:val="35"/>
        </w:numPr>
        <w:jc w:val="both"/>
        <w:rPr>
          <w:rFonts w:ascii="Arial" w:hAnsi="Arial" w:cs="Arial"/>
        </w:rPr>
      </w:pPr>
      <w:r w:rsidRPr="005F12D3">
        <w:rPr>
          <w:rFonts w:ascii="Arial" w:hAnsi="Arial" w:cs="Arial"/>
        </w:rPr>
        <w:t xml:space="preserve">Veterans Day </w:t>
      </w:r>
    </w:p>
    <w:p w14:paraId="18DB8704" w14:textId="12C7EF1A" w:rsidR="00822240" w:rsidRPr="005F12D3" w:rsidRDefault="00C53012" w:rsidP="00BC37E2">
      <w:pPr>
        <w:pStyle w:val="ListParagraph"/>
        <w:numPr>
          <w:ilvl w:val="0"/>
          <w:numId w:val="35"/>
        </w:numPr>
        <w:jc w:val="both"/>
        <w:rPr>
          <w:rFonts w:ascii="Arial" w:hAnsi="Arial" w:cs="Arial"/>
        </w:rPr>
      </w:pPr>
      <w:r w:rsidRPr="005F12D3">
        <w:rPr>
          <w:rFonts w:ascii="Arial" w:hAnsi="Arial" w:cs="Arial"/>
        </w:rPr>
        <w:t>Thanksgiving</w:t>
      </w:r>
      <w:r w:rsidR="00CF1A0B" w:rsidRPr="005F12D3">
        <w:rPr>
          <w:rFonts w:ascii="Arial" w:hAnsi="Arial" w:cs="Arial"/>
        </w:rPr>
        <w:t xml:space="preserve"> </w:t>
      </w:r>
    </w:p>
    <w:p w14:paraId="38D75D53" w14:textId="32729753" w:rsidR="00822240" w:rsidRPr="005F12D3" w:rsidRDefault="00822240" w:rsidP="00BC37E2">
      <w:pPr>
        <w:pStyle w:val="ListParagraph"/>
        <w:numPr>
          <w:ilvl w:val="0"/>
          <w:numId w:val="35"/>
        </w:numPr>
        <w:jc w:val="both"/>
        <w:rPr>
          <w:rFonts w:ascii="Arial" w:hAnsi="Arial" w:cs="Arial"/>
        </w:rPr>
      </w:pPr>
      <w:r w:rsidRPr="005F12D3">
        <w:rPr>
          <w:rFonts w:ascii="Arial" w:hAnsi="Arial" w:cs="Arial"/>
        </w:rPr>
        <w:t xml:space="preserve">Christmas </w:t>
      </w:r>
    </w:p>
    <w:p w14:paraId="1440E9DF" w14:textId="71242B6F" w:rsidR="00DB5672" w:rsidRPr="00BD0BCB" w:rsidRDefault="00DB5672" w:rsidP="005F12D3">
      <w:pPr>
        <w:pStyle w:val="Heading3"/>
        <w:spacing w:before="0" w:after="160"/>
        <w:rPr>
          <w:rFonts w:ascii="Arial" w:hAnsi="Arial" w:cs="Arial"/>
          <w:sz w:val="22"/>
          <w:szCs w:val="22"/>
        </w:rPr>
      </w:pPr>
      <w:bookmarkStart w:id="170" w:name="_Toc78716367"/>
      <w:r w:rsidRPr="00BD0BCB">
        <w:rPr>
          <w:rFonts w:ascii="Arial" w:hAnsi="Arial" w:cs="Arial"/>
          <w:sz w:val="22"/>
          <w:szCs w:val="22"/>
        </w:rPr>
        <w:t xml:space="preserve">Family and Medical Leave Act </w:t>
      </w:r>
      <w:r w:rsidR="00F90E53" w:rsidRPr="00BD0BCB">
        <w:rPr>
          <w:rFonts w:ascii="Arial" w:hAnsi="Arial" w:cs="Arial"/>
          <w:sz w:val="22"/>
          <w:szCs w:val="22"/>
        </w:rPr>
        <w:t>(FMLA</w:t>
      </w:r>
      <w:r w:rsidRPr="00BD0BCB">
        <w:rPr>
          <w:rFonts w:ascii="Arial" w:hAnsi="Arial" w:cs="Arial"/>
          <w:sz w:val="22"/>
          <w:szCs w:val="22"/>
        </w:rPr>
        <w:t>)</w:t>
      </w:r>
      <w:bookmarkEnd w:id="170"/>
    </w:p>
    <w:p w14:paraId="4D902F23" w14:textId="2188E70D" w:rsidR="001979BD" w:rsidRPr="005F12D3" w:rsidRDefault="00641B56" w:rsidP="005F12D3">
      <w:pPr>
        <w:jc w:val="both"/>
        <w:rPr>
          <w:rFonts w:ascii="Arial" w:hAnsi="Arial" w:cs="Arial"/>
        </w:rPr>
      </w:pPr>
      <w:r w:rsidRPr="005F12D3">
        <w:rPr>
          <w:rFonts w:ascii="Arial" w:hAnsi="Arial" w:cs="Arial"/>
        </w:rPr>
        <w:t>Postd</w:t>
      </w:r>
      <w:r w:rsidR="00287AFB" w:rsidRPr="005F12D3">
        <w:rPr>
          <w:rFonts w:ascii="Arial" w:hAnsi="Arial" w:cs="Arial"/>
        </w:rPr>
        <w:t xml:space="preserve">octoral </w:t>
      </w:r>
      <w:r w:rsidR="001B33C0" w:rsidRPr="005F12D3">
        <w:rPr>
          <w:rFonts w:ascii="Arial" w:hAnsi="Arial" w:cs="Arial"/>
        </w:rPr>
        <w:t>f</w:t>
      </w:r>
      <w:r w:rsidR="00CC170C" w:rsidRPr="005F12D3">
        <w:rPr>
          <w:rFonts w:ascii="Arial" w:hAnsi="Arial" w:cs="Arial"/>
        </w:rPr>
        <w:t>ellows</w:t>
      </w:r>
      <w:r w:rsidR="00287AFB" w:rsidRPr="005F12D3">
        <w:rPr>
          <w:rFonts w:ascii="Arial" w:hAnsi="Arial" w:cs="Arial"/>
        </w:rPr>
        <w:t xml:space="preserve"> are classified as OPS employees</w:t>
      </w:r>
      <w:r w:rsidR="00214F6F" w:rsidRPr="005F12D3">
        <w:rPr>
          <w:rFonts w:ascii="Arial" w:hAnsi="Arial" w:cs="Arial"/>
        </w:rPr>
        <w:t>. A</w:t>
      </w:r>
      <w:r w:rsidR="00287AFB" w:rsidRPr="005F12D3">
        <w:rPr>
          <w:rFonts w:ascii="Arial" w:hAnsi="Arial" w:cs="Arial"/>
        </w:rPr>
        <w:t>s such</w:t>
      </w:r>
      <w:r w:rsidR="00214F6F" w:rsidRPr="005F12D3">
        <w:rPr>
          <w:rFonts w:ascii="Arial" w:hAnsi="Arial" w:cs="Arial"/>
        </w:rPr>
        <w:t>,</w:t>
      </w:r>
      <w:r w:rsidR="00287AFB" w:rsidRPr="005F12D3">
        <w:rPr>
          <w:rFonts w:ascii="Arial" w:hAnsi="Arial" w:cs="Arial"/>
        </w:rPr>
        <w:t xml:space="preserve"> they </w:t>
      </w:r>
      <w:r w:rsidR="00DB5672" w:rsidRPr="005F12D3">
        <w:rPr>
          <w:rFonts w:ascii="Arial" w:hAnsi="Arial" w:cs="Arial"/>
        </w:rPr>
        <w:t xml:space="preserve">are eligible for up to 12 </w:t>
      </w:r>
      <w:r w:rsidR="004F31E2" w:rsidRPr="005F12D3">
        <w:rPr>
          <w:rFonts w:ascii="Arial" w:hAnsi="Arial" w:cs="Arial"/>
        </w:rPr>
        <w:t>workweeks</w:t>
      </w:r>
      <w:r w:rsidR="00706174" w:rsidRPr="005F12D3">
        <w:rPr>
          <w:rFonts w:ascii="Arial" w:hAnsi="Arial" w:cs="Arial"/>
        </w:rPr>
        <w:t xml:space="preserve"> of FMLA</w:t>
      </w:r>
      <w:r w:rsidR="00DB5672" w:rsidRPr="005F12D3">
        <w:rPr>
          <w:rFonts w:ascii="Arial" w:hAnsi="Arial" w:cs="Arial"/>
        </w:rPr>
        <w:t>, once they have work</w:t>
      </w:r>
      <w:r w:rsidR="00287AFB" w:rsidRPr="005F12D3">
        <w:rPr>
          <w:rFonts w:ascii="Arial" w:hAnsi="Arial" w:cs="Arial"/>
        </w:rPr>
        <w:t>ed at least 12 months</w:t>
      </w:r>
      <w:r w:rsidR="00DB5672" w:rsidRPr="005F12D3">
        <w:rPr>
          <w:rFonts w:ascii="Arial" w:hAnsi="Arial" w:cs="Arial"/>
        </w:rPr>
        <w:t xml:space="preserve">, </w:t>
      </w:r>
      <w:r w:rsidR="004F31E2" w:rsidRPr="005F12D3">
        <w:rPr>
          <w:rFonts w:ascii="Arial" w:hAnsi="Arial" w:cs="Arial"/>
        </w:rPr>
        <w:t>and</w:t>
      </w:r>
      <w:r w:rsidR="00DB5672" w:rsidRPr="005F12D3">
        <w:rPr>
          <w:rFonts w:ascii="Arial" w:hAnsi="Arial" w:cs="Arial"/>
        </w:rPr>
        <w:t xml:space="preserve"> have worked at least 1,250 hours during the 12 months </w:t>
      </w:r>
      <w:r w:rsidR="00063870" w:rsidRPr="005F12D3">
        <w:rPr>
          <w:rFonts w:ascii="Arial" w:hAnsi="Arial" w:cs="Arial"/>
        </w:rPr>
        <w:t>before</w:t>
      </w:r>
      <w:r w:rsidR="00DB5672" w:rsidRPr="005F12D3">
        <w:rPr>
          <w:rFonts w:ascii="Arial" w:hAnsi="Arial" w:cs="Arial"/>
        </w:rPr>
        <w:t xml:space="preserve"> the start of the FMLA leave. Breaks in employment do not affect this total. It is a cumulative total of the number of months the employee has been employed by the </w:t>
      </w:r>
      <w:r w:rsidR="00DB5672" w:rsidRPr="005F12D3">
        <w:rPr>
          <w:rFonts w:ascii="Arial" w:hAnsi="Arial" w:cs="Arial"/>
        </w:rPr>
        <w:lastRenderedPageBreak/>
        <w:t>University of Florida.</w:t>
      </w:r>
      <w:r w:rsidR="001979BD" w:rsidRPr="005F12D3">
        <w:rPr>
          <w:rFonts w:ascii="Arial" w:hAnsi="Arial" w:cs="Arial"/>
        </w:rPr>
        <w:t xml:space="preserve"> Postdoctoral </w:t>
      </w:r>
      <w:r w:rsidR="00CC170C" w:rsidRPr="005F12D3">
        <w:rPr>
          <w:rFonts w:ascii="Arial" w:hAnsi="Arial" w:cs="Arial"/>
        </w:rPr>
        <w:t>fellows</w:t>
      </w:r>
      <w:r w:rsidR="001979BD" w:rsidRPr="005F12D3">
        <w:rPr>
          <w:rFonts w:ascii="Arial" w:hAnsi="Arial" w:cs="Arial"/>
        </w:rPr>
        <w:t xml:space="preserve"> are not eligible for parental leave beyond their FMLA entitlement and are not eligible for paid parental leave.</w:t>
      </w:r>
    </w:p>
    <w:p w14:paraId="7C64BA2F" w14:textId="6D0A809A" w:rsidR="00DB5672" w:rsidRPr="00A50F14" w:rsidRDefault="002572BC" w:rsidP="005F12D3">
      <w:pPr>
        <w:jc w:val="both"/>
        <w:rPr>
          <w:rFonts w:ascii="Arial" w:hAnsi="Arial" w:cs="Arial"/>
        </w:rPr>
      </w:pPr>
      <w:r w:rsidRPr="00A50F14">
        <w:rPr>
          <w:rFonts w:ascii="Arial" w:hAnsi="Arial" w:cs="Arial"/>
        </w:rPr>
        <w:t>For additional</w:t>
      </w:r>
      <w:r w:rsidR="00DB5672" w:rsidRPr="00A50F14">
        <w:rPr>
          <w:rFonts w:ascii="Arial" w:hAnsi="Arial" w:cs="Arial"/>
        </w:rPr>
        <w:t xml:space="preserve"> FMLA </w:t>
      </w:r>
      <w:r w:rsidRPr="00A50F14">
        <w:rPr>
          <w:rFonts w:ascii="Arial" w:hAnsi="Arial" w:cs="Arial"/>
        </w:rPr>
        <w:t>information,</w:t>
      </w:r>
      <w:r w:rsidR="00DB5672" w:rsidRPr="00A50F14">
        <w:rPr>
          <w:rFonts w:ascii="Arial" w:hAnsi="Arial" w:cs="Arial"/>
        </w:rPr>
        <w:t xml:space="preserve"> </w:t>
      </w:r>
      <w:r w:rsidRPr="00A50F14">
        <w:rPr>
          <w:rFonts w:ascii="Arial" w:hAnsi="Arial" w:cs="Arial"/>
        </w:rPr>
        <w:t>please visit this site</w:t>
      </w:r>
      <w:r w:rsidR="00DB5672" w:rsidRPr="00A50F14">
        <w:rPr>
          <w:rFonts w:ascii="Arial" w:hAnsi="Arial" w:cs="Arial"/>
        </w:rPr>
        <w:t>:  </w:t>
      </w:r>
      <w:hyperlink r:id="rId37" w:tgtFrame="_blank" w:history="1">
        <w:r w:rsidR="00DB5672" w:rsidRPr="00A50F14">
          <w:rPr>
            <w:rStyle w:val="Hyperlink"/>
            <w:rFonts w:ascii="Arial" w:hAnsi="Arial" w:cs="Arial"/>
          </w:rPr>
          <w:t>http://hr.ufl.edu/benefits/leave/fmla/</w:t>
        </w:r>
      </w:hyperlink>
      <w:r w:rsidR="00287AFB" w:rsidRPr="00A50F14">
        <w:rPr>
          <w:rFonts w:ascii="Arial" w:hAnsi="Arial" w:cs="Arial"/>
        </w:rPr>
        <w:t xml:space="preserve"> or contact UF benefits at </w:t>
      </w:r>
      <w:hyperlink r:id="rId38" w:history="1">
        <w:r w:rsidR="00287AFB" w:rsidRPr="002B19F1">
          <w:rPr>
            <w:rStyle w:val="Hyperlink"/>
            <w:rFonts w:ascii="Arial" w:hAnsi="Arial" w:cs="Arial"/>
          </w:rPr>
          <w:t>benefits@ufl.edu</w:t>
        </w:r>
      </w:hyperlink>
      <w:r w:rsidR="00287AFB" w:rsidRPr="002B19F1">
        <w:rPr>
          <w:rFonts w:ascii="Arial" w:hAnsi="Arial" w:cs="Arial"/>
        </w:rPr>
        <w:t xml:space="preserve"> </w:t>
      </w:r>
      <w:r w:rsidR="002B19F1">
        <w:rPr>
          <w:rFonts w:ascii="Arial" w:hAnsi="Arial" w:cs="Arial"/>
        </w:rPr>
        <w:t xml:space="preserve">or by calling </w:t>
      </w:r>
      <w:r w:rsidR="00287AFB" w:rsidRPr="00A50F14">
        <w:rPr>
          <w:rFonts w:ascii="Arial" w:hAnsi="Arial" w:cs="Arial"/>
        </w:rPr>
        <w:t>(352) 392-2477</w:t>
      </w:r>
      <w:r w:rsidR="002666D7" w:rsidRPr="00A50F14">
        <w:rPr>
          <w:rFonts w:ascii="Arial" w:hAnsi="Arial" w:cs="Arial"/>
        </w:rPr>
        <w:t>.</w:t>
      </w:r>
    </w:p>
    <w:p w14:paraId="49879DAA" w14:textId="6FC13984" w:rsidR="006E7378" w:rsidRPr="00BD0BCB" w:rsidRDefault="006E7378" w:rsidP="005F12D3">
      <w:pPr>
        <w:pStyle w:val="Heading3"/>
        <w:spacing w:before="0" w:after="160"/>
        <w:rPr>
          <w:rFonts w:ascii="Arial" w:hAnsi="Arial" w:cs="Arial"/>
          <w:sz w:val="22"/>
          <w:szCs w:val="22"/>
        </w:rPr>
      </w:pPr>
      <w:bookmarkStart w:id="171" w:name="_Toc78716368"/>
      <w:r w:rsidRPr="00BD0BCB">
        <w:rPr>
          <w:rFonts w:ascii="Arial" w:hAnsi="Arial" w:cs="Arial"/>
          <w:sz w:val="22"/>
          <w:szCs w:val="22"/>
        </w:rPr>
        <w:t>COBRA</w:t>
      </w:r>
      <w:bookmarkEnd w:id="171"/>
    </w:p>
    <w:p w14:paraId="27ED126D" w14:textId="6A050E6F" w:rsidR="006E7378" w:rsidRPr="005F12D3" w:rsidRDefault="006E7378" w:rsidP="005F12D3">
      <w:pPr>
        <w:jc w:val="both"/>
        <w:rPr>
          <w:rFonts w:ascii="Arial" w:hAnsi="Arial" w:cs="Arial"/>
        </w:rPr>
      </w:pPr>
      <w:r w:rsidRPr="005F12D3">
        <w:rPr>
          <w:rFonts w:ascii="Arial" w:hAnsi="Arial" w:cs="Arial"/>
        </w:rPr>
        <w:t>Post</w:t>
      </w:r>
      <w:r w:rsidR="00A310A5" w:rsidRPr="005F12D3">
        <w:rPr>
          <w:rFonts w:ascii="Arial" w:hAnsi="Arial" w:cs="Arial"/>
        </w:rPr>
        <w:t xml:space="preserve">doctoral </w:t>
      </w:r>
      <w:r w:rsidR="00CC170C" w:rsidRPr="005F12D3">
        <w:rPr>
          <w:rFonts w:ascii="Arial" w:hAnsi="Arial" w:cs="Arial"/>
        </w:rPr>
        <w:t>fellows</w:t>
      </w:r>
      <w:r w:rsidRPr="005F12D3">
        <w:rPr>
          <w:rFonts w:ascii="Arial" w:hAnsi="Arial" w:cs="Arial"/>
        </w:rPr>
        <w:t xml:space="preserve"> are eligible for COBRA after termination of employment with the University of Florida.  An informational packet will be mailed after the termination date of your postdoc</w:t>
      </w:r>
      <w:r w:rsidR="00706174" w:rsidRPr="005F12D3">
        <w:rPr>
          <w:rFonts w:ascii="Arial" w:hAnsi="Arial" w:cs="Arial"/>
        </w:rPr>
        <w:t>toral</w:t>
      </w:r>
      <w:r w:rsidRPr="005F12D3">
        <w:rPr>
          <w:rFonts w:ascii="Arial" w:hAnsi="Arial" w:cs="Arial"/>
        </w:rPr>
        <w:t xml:space="preserve"> </w:t>
      </w:r>
      <w:r w:rsidR="00230006" w:rsidRPr="005F12D3">
        <w:rPr>
          <w:rFonts w:ascii="Arial" w:hAnsi="Arial" w:cs="Arial"/>
        </w:rPr>
        <w:t>fellow</w:t>
      </w:r>
      <w:r w:rsidR="00214F6F" w:rsidRPr="005F12D3">
        <w:rPr>
          <w:rFonts w:ascii="Arial" w:hAnsi="Arial" w:cs="Arial"/>
        </w:rPr>
        <w:t xml:space="preserve"> </w:t>
      </w:r>
      <w:r w:rsidRPr="005F12D3">
        <w:rPr>
          <w:rFonts w:ascii="Arial" w:hAnsi="Arial" w:cs="Arial"/>
        </w:rPr>
        <w:t>app</w:t>
      </w:r>
      <w:r w:rsidR="00216101" w:rsidRPr="005F12D3">
        <w:rPr>
          <w:rFonts w:ascii="Arial" w:hAnsi="Arial" w:cs="Arial"/>
        </w:rPr>
        <w:t>ointment, so please be sure to update</w:t>
      </w:r>
      <w:r w:rsidRPr="005F12D3">
        <w:rPr>
          <w:rFonts w:ascii="Arial" w:hAnsi="Arial" w:cs="Arial"/>
        </w:rPr>
        <w:t xml:space="preserve"> your “Local Home Mailing Address” in the University of Florida directory.</w:t>
      </w:r>
    </w:p>
    <w:p w14:paraId="18E9A371" w14:textId="7B5310EE" w:rsidR="00F5284F" w:rsidRPr="00BD0BCB" w:rsidRDefault="00037ECF" w:rsidP="005F12D3">
      <w:pPr>
        <w:pStyle w:val="Heading3"/>
        <w:spacing w:before="0" w:after="160"/>
        <w:rPr>
          <w:rFonts w:ascii="Arial" w:hAnsi="Arial" w:cs="Arial"/>
          <w:sz w:val="22"/>
          <w:szCs w:val="22"/>
        </w:rPr>
      </w:pPr>
      <w:bookmarkStart w:id="172" w:name="_Toc78716369"/>
      <w:r w:rsidRPr="00BD0BCB">
        <w:rPr>
          <w:rFonts w:ascii="Arial" w:hAnsi="Arial" w:cs="Arial"/>
          <w:sz w:val="22"/>
          <w:szCs w:val="22"/>
        </w:rPr>
        <w:t>Health</w:t>
      </w:r>
      <w:r w:rsidR="00F5284F" w:rsidRPr="00BD0BCB">
        <w:rPr>
          <w:rFonts w:ascii="Arial" w:hAnsi="Arial" w:cs="Arial"/>
          <w:sz w:val="22"/>
          <w:szCs w:val="22"/>
        </w:rPr>
        <w:t xml:space="preserve"> Insurance</w:t>
      </w:r>
      <w:r w:rsidRPr="00BD0BCB">
        <w:rPr>
          <w:rFonts w:ascii="Arial" w:hAnsi="Arial" w:cs="Arial"/>
          <w:sz w:val="22"/>
          <w:szCs w:val="22"/>
        </w:rPr>
        <w:t xml:space="preserve"> Plans</w:t>
      </w:r>
      <w:bookmarkEnd w:id="172"/>
    </w:p>
    <w:p w14:paraId="2015BE65" w14:textId="0FC80BCB" w:rsidR="003F6AA4" w:rsidRPr="005F12D3" w:rsidRDefault="000B055E" w:rsidP="005F12D3">
      <w:pPr>
        <w:jc w:val="both"/>
        <w:rPr>
          <w:rFonts w:ascii="Arial" w:hAnsi="Arial" w:cs="Arial"/>
        </w:rPr>
      </w:pPr>
      <w:r w:rsidRPr="005F12D3">
        <w:rPr>
          <w:rFonts w:ascii="Arial" w:hAnsi="Arial" w:cs="Arial"/>
        </w:rPr>
        <w:t>For d</w:t>
      </w:r>
      <w:r w:rsidR="005B0E39" w:rsidRPr="005F12D3">
        <w:rPr>
          <w:rFonts w:ascii="Arial" w:hAnsi="Arial" w:cs="Arial"/>
        </w:rPr>
        <w:t>etailed information about UF’s P</w:t>
      </w:r>
      <w:r w:rsidRPr="005F12D3">
        <w:rPr>
          <w:rFonts w:ascii="Arial" w:hAnsi="Arial" w:cs="Arial"/>
        </w:rPr>
        <w:t xml:space="preserve">ostdoctoral </w:t>
      </w:r>
      <w:r w:rsidR="00CC170C" w:rsidRPr="005F12D3">
        <w:rPr>
          <w:rFonts w:ascii="Arial" w:hAnsi="Arial" w:cs="Arial"/>
        </w:rPr>
        <w:t>fellows</w:t>
      </w:r>
      <w:r w:rsidRPr="005F12D3">
        <w:rPr>
          <w:rFonts w:ascii="Arial" w:hAnsi="Arial" w:cs="Arial"/>
        </w:rPr>
        <w:t xml:space="preserve">’ benefits, including GatorCare versus State of Florida Insurance, please visit the following link: </w:t>
      </w:r>
      <w:hyperlink r:id="rId39" w:history="1">
        <w:r w:rsidR="002B19F1" w:rsidRPr="00955D0C">
          <w:rPr>
            <w:rStyle w:val="Hyperlink"/>
            <w:rFonts w:ascii="Arial" w:hAnsi="Arial" w:cs="Arial"/>
          </w:rPr>
          <w:t>http://hr.ufl.edu/benefits-rewards/my-benefits/explore/eligibility/postdocs/</w:t>
        </w:r>
      </w:hyperlink>
      <w:r w:rsidRPr="005F12D3">
        <w:rPr>
          <w:rFonts w:ascii="Arial" w:hAnsi="Arial" w:cs="Arial"/>
        </w:rPr>
        <w:t xml:space="preserve">. </w:t>
      </w:r>
      <w:r w:rsidR="000A220B" w:rsidRPr="005F12D3">
        <w:rPr>
          <w:rFonts w:ascii="Arial" w:hAnsi="Arial" w:cs="Arial"/>
        </w:rPr>
        <w:t>P</w:t>
      </w:r>
      <w:r w:rsidR="00F5284F" w:rsidRPr="005F12D3">
        <w:rPr>
          <w:rFonts w:ascii="Arial" w:hAnsi="Arial" w:cs="Arial"/>
        </w:rPr>
        <w:t xml:space="preserve">ostdoctoral </w:t>
      </w:r>
      <w:r w:rsidR="00CC170C" w:rsidRPr="005F12D3">
        <w:rPr>
          <w:rFonts w:ascii="Arial" w:hAnsi="Arial" w:cs="Arial"/>
        </w:rPr>
        <w:t>fellows</w:t>
      </w:r>
      <w:r w:rsidR="00F5284F" w:rsidRPr="005F12D3">
        <w:rPr>
          <w:rFonts w:ascii="Arial" w:hAnsi="Arial" w:cs="Arial"/>
        </w:rPr>
        <w:t xml:space="preserve"> </w:t>
      </w:r>
      <w:r w:rsidR="005F3328" w:rsidRPr="005F12D3">
        <w:rPr>
          <w:rFonts w:ascii="Arial" w:hAnsi="Arial" w:cs="Arial"/>
        </w:rPr>
        <w:t xml:space="preserve">who work 30 hours per week or more may be </w:t>
      </w:r>
      <w:r w:rsidR="00F5284F" w:rsidRPr="005F12D3">
        <w:rPr>
          <w:rFonts w:ascii="Arial" w:hAnsi="Arial" w:cs="Arial"/>
        </w:rPr>
        <w:t xml:space="preserve">eligible to enroll </w:t>
      </w:r>
      <w:r w:rsidR="009E4013" w:rsidRPr="005F12D3">
        <w:rPr>
          <w:rFonts w:ascii="Arial" w:hAnsi="Arial" w:cs="Arial"/>
        </w:rPr>
        <w:t>in the State of Florida health benefits plans.</w:t>
      </w:r>
      <w:r w:rsidR="005F3328" w:rsidRPr="005F12D3">
        <w:rPr>
          <w:rFonts w:ascii="Arial" w:hAnsi="Arial" w:cs="Arial"/>
        </w:rPr>
        <w:t xml:space="preserve"> </w:t>
      </w:r>
      <w:r w:rsidR="009E4013" w:rsidRPr="005F12D3">
        <w:rPr>
          <w:rFonts w:ascii="Arial" w:hAnsi="Arial" w:cs="Arial"/>
        </w:rPr>
        <w:t xml:space="preserve"> </w:t>
      </w:r>
      <w:hyperlink r:id="rId40" w:history="1">
        <w:r w:rsidR="00F5284F" w:rsidRPr="005F12D3">
          <w:rPr>
            <w:rStyle w:val="Hyperlink"/>
            <w:rFonts w:ascii="Arial" w:hAnsi="Arial" w:cs="Arial"/>
          </w:rPr>
          <w:t>Enroll</w:t>
        </w:r>
        <w:r w:rsidR="003F6AA4" w:rsidRPr="005F12D3">
          <w:rPr>
            <w:rStyle w:val="Hyperlink"/>
            <w:rFonts w:ascii="Arial" w:hAnsi="Arial" w:cs="Arial"/>
          </w:rPr>
          <w:t>ment in benefits</w:t>
        </w:r>
      </w:hyperlink>
      <w:r w:rsidR="003F6AA4" w:rsidRPr="005F12D3">
        <w:rPr>
          <w:rFonts w:ascii="Arial" w:hAnsi="Arial" w:cs="Arial"/>
        </w:rPr>
        <w:t xml:space="preserve"> </w:t>
      </w:r>
      <w:r w:rsidR="00F5284F" w:rsidRPr="005F12D3">
        <w:rPr>
          <w:rFonts w:ascii="Arial" w:hAnsi="Arial" w:cs="Arial"/>
        </w:rPr>
        <w:t>must be completed within 60 days of starting your appointment. Benefits selections may only be changed during the annual open enrollment period in the fall,</w:t>
      </w:r>
      <w:r w:rsidR="002666D7" w:rsidRPr="005F12D3">
        <w:rPr>
          <w:rFonts w:ascii="Arial" w:hAnsi="Arial" w:cs="Arial"/>
        </w:rPr>
        <w:t xml:space="preserve"> </w:t>
      </w:r>
      <w:r w:rsidR="00F5284F" w:rsidRPr="005F12D3">
        <w:rPr>
          <w:rFonts w:ascii="Arial" w:hAnsi="Arial" w:cs="Arial"/>
        </w:rPr>
        <w:t xml:space="preserve">or following changes in family status. </w:t>
      </w:r>
      <w:r w:rsidR="002E0C4A" w:rsidRPr="005F12D3">
        <w:rPr>
          <w:rFonts w:ascii="Arial" w:hAnsi="Arial" w:cs="Arial"/>
        </w:rPr>
        <w:t xml:space="preserve">Instructions on how to enroll in UF’s state benefits can be found </w:t>
      </w:r>
      <w:r w:rsidR="00063870" w:rsidRPr="005F12D3">
        <w:rPr>
          <w:rFonts w:ascii="Arial" w:hAnsi="Arial" w:cs="Arial"/>
        </w:rPr>
        <w:t>i</w:t>
      </w:r>
      <w:r w:rsidR="002E0C4A" w:rsidRPr="005F12D3">
        <w:rPr>
          <w:rFonts w:ascii="Arial" w:hAnsi="Arial" w:cs="Arial"/>
        </w:rPr>
        <w:t xml:space="preserve">n this instruction guide: </w:t>
      </w:r>
      <w:hyperlink r:id="rId41" w:history="1">
        <w:r w:rsidR="002E0C4A" w:rsidRPr="005F12D3">
          <w:rPr>
            <w:rStyle w:val="Hyperlink"/>
            <w:rFonts w:ascii="Arial" w:hAnsi="Arial" w:cs="Arial"/>
          </w:rPr>
          <w:t>http://training.hr.ufl.edu/instructionguides/benefits_guides/pf_enrollmentguide.pdf</w:t>
        </w:r>
      </w:hyperlink>
      <w:r w:rsidR="003653F5" w:rsidRPr="005F12D3">
        <w:t>.</w:t>
      </w:r>
    </w:p>
    <w:p w14:paraId="6358A04A" w14:textId="675C24BF" w:rsidR="009A225F" w:rsidRPr="00BD0BCB" w:rsidRDefault="009A225F" w:rsidP="005F12D3">
      <w:pPr>
        <w:pStyle w:val="Heading3"/>
        <w:spacing w:before="0" w:after="160"/>
        <w:rPr>
          <w:rFonts w:ascii="Arial" w:hAnsi="Arial" w:cs="Arial"/>
          <w:sz w:val="22"/>
          <w:szCs w:val="22"/>
        </w:rPr>
      </w:pPr>
      <w:bookmarkStart w:id="173" w:name="_Toc78716370"/>
      <w:r w:rsidRPr="00BD0BCB">
        <w:rPr>
          <w:rFonts w:ascii="Arial" w:hAnsi="Arial" w:cs="Arial"/>
          <w:sz w:val="22"/>
          <w:szCs w:val="22"/>
        </w:rPr>
        <w:t>Employee Assistance Program</w:t>
      </w:r>
      <w:bookmarkEnd w:id="173"/>
    </w:p>
    <w:p w14:paraId="05F29693" w14:textId="24E20CF3" w:rsidR="009A225F" w:rsidRPr="005F12D3" w:rsidRDefault="009A225F" w:rsidP="005F12D3">
      <w:pPr>
        <w:jc w:val="both"/>
        <w:rPr>
          <w:rFonts w:ascii="Arial" w:hAnsi="Arial" w:cs="Arial"/>
        </w:rPr>
      </w:pPr>
      <w:r w:rsidRPr="005F12D3">
        <w:rPr>
          <w:rFonts w:ascii="Arial" w:hAnsi="Arial" w:cs="Arial"/>
        </w:rPr>
        <w:t>The Employee Assistance Program (EAP) provides a wide range of mental health services, including individual employee evaluation and referral, consultation services for supervisors, workshops, training sessions and support groups.</w:t>
      </w:r>
    </w:p>
    <w:p w14:paraId="308DF34D" w14:textId="27213F3B" w:rsidR="00345418" w:rsidRPr="005F12D3" w:rsidRDefault="009A225F" w:rsidP="005F12D3">
      <w:pPr>
        <w:jc w:val="both"/>
        <w:rPr>
          <w:rFonts w:ascii="Arial" w:hAnsi="Arial" w:cs="Arial"/>
        </w:rPr>
      </w:pPr>
      <w:r w:rsidRPr="005F12D3">
        <w:rPr>
          <w:rFonts w:ascii="Arial" w:hAnsi="Arial" w:cs="Arial"/>
        </w:rPr>
        <w:t xml:space="preserve">Postdoctoral </w:t>
      </w:r>
      <w:r w:rsidR="00CC170C" w:rsidRPr="005F12D3">
        <w:rPr>
          <w:rFonts w:ascii="Arial" w:hAnsi="Arial" w:cs="Arial"/>
        </w:rPr>
        <w:t>fellows</w:t>
      </w:r>
      <w:r w:rsidR="00BC4BE6">
        <w:rPr>
          <w:rFonts w:ascii="Arial" w:hAnsi="Arial" w:cs="Arial"/>
        </w:rPr>
        <w:t xml:space="preserve"> are eligible for u</w:t>
      </w:r>
      <w:r w:rsidRPr="005F12D3">
        <w:rPr>
          <w:rFonts w:ascii="Arial" w:hAnsi="Arial" w:cs="Arial"/>
        </w:rPr>
        <w:t xml:space="preserve">p to six visits for individual consultation. </w:t>
      </w:r>
      <w:r w:rsidR="005F5911" w:rsidRPr="005F12D3">
        <w:rPr>
          <w:rFonts w:ascii="Arial" w:hAnsi="Arial" w:cs="Arial"/>
        </w:rPr>
        <w:t>Licensed mental health professionals employed by the University of Florida provide these confidential sessions</w:t>
      </w:r>
      <w:r w:rsidRPr="005F12D3">
        <w:rPr>
          <w:rFonts w:ascii="Arial" w:hAnsi="Arial" w:cs="Arial"/>
        </w:rPr>
        <w:t xml:space="preserve">. If additional counseling is necessary, EAP professionals will refer employees to community providers and agencies that accept University health insurance plans or charge fees based on income level.  </w:t>
      </w:r>
    </w:p>
    <w:p w14:paraId="0F177DA7" w14:textId="00A8721A" w:rsidR="009A225F" w:rsidRPr="005F12D3" w:rsidRDefault="009A225F" w:rsidP="005F12D3">
      <w:pPr>
        <w:jc w:val="both"/>
        <w:rPr>
          <w:rFonts w:ascii="Arial" w:hAnsi="Arial" w:cs="Arial"/>
        </w:rPr>
      </w:pPr>
      <w:r w:rsidRPr="005F12D3">
        <w:rPr>
          <w:rFonts w:ascii="Arial" w:hAnsi="Arial" w:cs="Arial"/>
        </w:rPr>
        <w:t>Any contact you have with the EAP will remain confidential.</w:t>
      </w:r>
      <w:r w:rsidR="00345418" w:rsidRPr="005F12D3">
        <w:rPr>
          <w:rFonts w:ascii="Arial" w:hAnsi="Arial" w:cs="Arial"/>
        </w:rPr>
        <w:t xml:space="preserve"> </w:t>
      </w:r>
      <w:r w:rsidR="00B87B0B">
        <w:rPr>
          <w:rFonts w:ascii="Arial" w:hAnsi="Arial" w:cs="Arial"/>
        </w:rPr>
        <w:t xml:space="preserve">To speak with a licensed counselor (24/7), please call 833-306-0103 (TTY: 800-697-0353) </w:t>
      </w:r>
      <w:r w:rsidR="00345418" w:rsidRPr="005F12D3">
        <w:rPr>
          <w:rFonts w:ascii="Arial" w:hAnsi="Arial" w:cs="Arial"/>
        </w:rPr>
        <w:t xml:space="preserve">or email </w:t>
      </w:r>
      <w:hyperlink r:id="rId42" w:history="1">
        <w:r w:rsidR="00345418" w:rsidRPr="00AE058D">
          <w:rPr>
            <w:rStyle w:val="Hyperlink"/>
            <w:rFonts w:ascii="Arial" w:hAnsi="Arial" w:cs="Arial"/>
          </w:rPr>
          <w:t>eap</w:t>
        </w:r>
        <w:r w:rsidR="00B87B0B" w:rsidRPr="00AE058D">
          <w:rPr>
            <w:rStyle w:val="Hyperlink"/>
            <w:rFonts w:ascii="Arial" w:hAnsi="Arial" w:cs="Arial"/>
          </w:rPr>
          <w:t>-</w:t>
        </w:r>
        <w:r w:rsidR="00345418" w:rsidRPr="00AE058D">
          <w:rPr>
            <w:rStyle w:val="Hyperlink"/>
            <w:rFonts w:ascii="Arial" w:hAnsi="Arial" w:cs="Arial"/>
          </w:rPr>
          <w:t>help@ufl.edu</w:t>
        </w:r>
      </w:hyperlink>
      <w:r w:rsidR="00345418" w:rsidRPr="005F12D3">
        <w:rPr>
          <w:rFonts w:ascii="Arial" w:hAnsi="Arial" w:cs="Arial"/>
        </w:rPr>
        <w:t>.</w:t>
      </w:r>
    </w:p>
    <w:p w14:paraId="2E845378" w14:textId="1C945F03" w:rsidR="002E0C4A" w:rsidRPr="00BD0BCB" w:rsidRDefault="000A220B" w:rsidP="005F12D3">
      <w:pPr>
        <w:pStyle w:val="Heading3"/>
        <w:spacing w:before="0" w:after="160"/>
        <w:rPr>
          <w:rFonts w:ascii="Arial" w:hAnsi="Arial" w:cs="Arial"/>
          <w:sz w:val="22"/>
          <w:szCs w:val="22"/>
        </w:rPr>
      </w:pPr>
      <w:bookmarkStart w:id="174" w:name="_Toc78716371"/>
      <w:r w:rsidRPr="00BD0BCB">
        <w:rPr>
          <w:rFonts w:ascii="Arial" w:hAnsi="Arial" w:cs="Arial"/>
          <w:sz w:val="22"/>
          <w:szCs w:val="22"/>
        </w:rPr>
        <w:t>Retirement Plans</w:t>
      </w:r>
      <w:bookmarkEnd w:id="174"/>
    </w:p>
    <w:p w14:paraId="60F02ED9" w14:textId="104D2362" w:rsidR="000A220B" w:rsidRPr="005F12D3" w:rsidRDefault="005F3328" w:rsidP="005F12D3">
      <w:pPr>
        <w:jc w:val="both"/>
        <w:rPr>
          <w:rFonts w:ascii="Arial" w:hAnsi="Arial" w:cs="Arial"/>
        </w:rPr>
      </w:pPr>
      <w:r w:rsidRPr="005F12D3">
        <w:rPr>
          <w:rFonts w:ascii="Arial" w:hAnsi="Arial" w:cs="Arial"/>
        </w:rPr>
        <w:t>Postdoc</w:t>
      </w:r>
      <w:r w:rsidR="008E37AA" w:rsidRPr="005F12D3">
        <w:rPr>
          <w:rFonts w:ascii="Arial" w:hAnsi="Arial" w:cs="Arial"/>
        </w:rPr>
        <w:t xml:space="preserve">toral </w:t>
      </w:r>
      <w:r w:rsidR="00CC170C" w:rsidRPr="005F12D3">
        <w:rPr>
          <w:rFonts w:ascii="Arial" w:hAnsi="Arial" w:cs="Arial"/>
        </w:rPr>
        <w:t>fellows</w:t>
      </w:r>
      <w:r w:rsidRPr="005F12D3">
        <w:rPr>
          <w:rFonts w:ascii="Arial" w:hAnsi="Arial" w:cs="Arial"/>
        </w:rPr>
        <w:t xml:space="preserve"> are eligible to participa</w:t>
      </w:r>
      <w:r w:rsidR="000A1AB6" w:rsidRPr="005F12D3">
        <w:rPr>
          <w:rFonts w:ascii="Arial" w:hAnsi="Arial" w:cs="Arial"/>
        </w:rPr>
        <w:t xml:space="preserve">te in the FICA Alternative Plan, </w:t>
      </w:r>
      <w:r w:rsidRPr="005F12D3">
        <w:rPr>
          <w:rFonts w:ascii="Arial" w:hAnsi="Arial" w:cs="Arial"/>
        </w:rPr>
        <w:t>403b a</w:t>
      </w:r>
      <w:r w:rsidR="0063403D" w:rsidRPr="005F12D3">
        <w:rPr>
          <w:rFonts w:ascii="Arial" w:hAnsi="Arial" w:cs="Arial"/>
        </w:rPr>
        <w:t>nd 457 voluntary savings plans</w:t>
      </w:r>
      <w:r w:rsidRPr="00143ED6">
        <w:rPr>
          <w:rFonts w:ascii="Arial" w:hAnsi="Arial" w:cs="Arial"/>
        </w:rPr>
        <w:t>.</w:t>
      </w:r>
      <w:r w:rsidRPr="005F12D3">
        <w:rPr>
          <w:rFonts w:ascii="Arial" w:hAnsi="Arial" w:cs="Arial"/>
        </w:rPr>
        <w:t xml:space="preserve"> </w:t>
      </w:r>
      <w:r w:rsidR="000A1AB6" w:rsidRPr="005F12D3">
        <w:rPr>
          <w:rFonts w:ascii="Arial" w:hAnsi="Arial" w:cs="Arial"/>
        </w:rPr>
        <w:t>Review the links below to select the retirement plan that best meet</w:t>
      </w:r>
      <w:r w:rsidR="00F4131E" w:rsidRPr="005F12D3">
        <w:rPr>
          <w:rFonts w:ascii="Arial" w:hAnsi="Arial" w:cs="Arial"/>
        </w:rPr>
        <w:t>s</w:t>
      </w:r>
      <w:r w:rsidR="000A1AB6" w:rsidRPr="005F12D3">
        <w:rPr>
          <w:rFonts w:ascii="Arial" w:hAnsi="Arial" w:cs="Arial"/>
        </w:rPr>
        <w:t xml:space="preserve"> your needs. </w:t>
      </w:r>
    </w:p>
    <w:p w14:paraId="6BA76407" w14:textId="09CFF3BA" w:rsidR="000A1AB6" w:rsidRPr="00BD0BCB" w:rsidRDefault="005B5AC9" w:rsidP="00046CFD">
      <w:pPr>
        <w:pStyle w:val="ListParagraph"/>
        <w:numPr>
          <w:ilvl w:val="0"/>
          <w:numId w:val="6"/>
        </w:numPr>
        <w:spacing w:after="0"/>
        <w:ind w:right="187"/>
        <w:jc w:val="both"/>
        <w:rPr>
          <w:rFonts w:ascii="Arial" w:hAnsi="Arial" w:cs="Arial"/>
        </w:rPr>
      </w:pPr>
      <w:hyperlink r:id="rId43" w:history="1">
        <w:r w:rsidR="000A1AB6" w:rsidRPr="00BD0BCB">
          <w:rPr>
            <w:rStyle w:val="Hyperlink"/>
            <w:rFonts w:ascii="Arial" w:hAnsi="Arial" w:cs="Arial"/>
            <w:u w:val="none"/>
          </w:rPr>
          <w:t>https://benefits.hr.ufl.edu/retirement/fica-alternative-plan/</w:t>
        </w:r>
      </w:hyperlink>
    </w:p>
    <w:p w14:paraId="56202712" w14:textId="37B986BE" w:rsidR="000A1AB6" w:rsidRPr="00BD0BCB" w:rsidRDefault="005B5AC9" w:rsidP="00046CFD">
      <w:pPr>
        <w:pStyle w:val="ListParagraph"/>
        <w:numPr>
          <w:ilvl w:val="0"/>
          <w:numId w:val="6"/>
        </w:numPr>
        <w:spacing w:after="0"/>
        <w:ind w:right="187"/>
        <w:jc w:val="both"/>
        <w:rPr>
          <w:rFonts w:ascii="Arial" w:hAnsi="Arial" w:cs="Arial"/>
        </w:rPr>
      </w:pPr>
      <w:hyperlink r:id="rId44" w:history="1">
        <w:r w:rsidR="000A1AB6" w:rsidRPr="00BD0BCB">
          <w:rPr>
            <w:rStyle w:val="Hyperlink"/>
            <w:rFonts w:ascii="Arial" w:hAnsi="Arial" w:cs="Arial"/>
            <w:u w:val="none"/>
          </w:rPr>
          <w:t>https://benefits.hr.ufl.edu/retirement/voluntary/</w:t>
        </w:r>
      </w:hyperlink>
    </w:p>
    <w:p w14:paraId="5DB3B5EA" w14:textId="304460F5" w:rsidR="00CD34CD" w:rsidRPr="00BC4BE6" w:rsidRDefault="001970BD" w:rsidP="00BC4BE6">
      <w:pPr>
        <w:rPr>
          <w:rStyle w:val="IntenseReference"/>
          <w:rFonts w:ascii="Arial" w:eastAsia="Cambria" w:hAnsi="Arial" w:cs="Arial"/>
          <w:bCs w:val="0"/>
          <w:smallCaps w:val="0"/>
          <w:color w:val="000000"/>
          <w:spacing w:val="0"/>
          <w:sz w:val="22"/>
        </w:rPr>
      </w:pPr>
      <w:r w:rsidRPr="00BD0BCB">
        <w:rPr>
          <w:rStyle w:val="IntenseReference"/>
          <w:rFonts w:ascii="Arial" w:hAnsi="Arial" w:cs="Arial"/>
          <w:b w:val="0"/>
          <w:bCs w:val="0"/>
          <w:smallCaps w:val="0"/>
          <w:color w:val="000000"/>
          <w:spacing w:val="0"/>
          <w:sz w:val="22"/>
        </w:rPr>
        <w:br w:type="page"/>
      </w:r>
      <w:r w:rsidR="003D759B" w:rsidRPr="00BD0BCB">
        <w:rPr>
          <w:rStyle w:val="IntenseReference"/>
          <w:rFonts w:ascii="Arial" w:hAnsi="Arial" w:cs="Arial"/>
          <w:bCs w:val="0"/>
          <w:smallCaps w:val="0"/>
          <w:color w:val="000000"/>
          <w:spacing w:val="0"/>
          <w:sz w:val="22"/>
        </w:rPr>
        <w:lastRenderedPageBreak/>
        <w:t>STANDARDS OF CONDUCT</w:t>
      </w:r>
    </w:p>
    <w:p w14:paraId="78C42589" w14:textId="24890FF9" w:rsidR="003D759B" w:rsidRPr="00BD0BCB" w:rsidRDefault="00CD1D8C" w:rsidP="005F12D3">
      <w:pPr>
        <w:pStyle w:val="Heading2"/>
        <w:spacing w:after="160" w:line="259" w:lineRule="auto"/>
        <w:ind w:left="14" w:right="86" w:hanging="14"/>
        <w:rPr>
          <w:rStyle w:val="SubtleEmphasis"/>
          <w:rFonts w:ascii="Arial" w:eastAsia="Cambria" w:hAnsi="Arial" w:cs="Arial"/>
          <w:i w:val="0"/>
          <w:iCs w:val="0"/>
          <w:color w:val="000000" w:themeColor="text1"/>
          <w:sz w:val="22"/>
        </w:rPr>
      </w:pPr>
      <w:bookmarkStart w:id="175" w:name="_Toc78716372"/>
      <w:r w:rsidRPr="00BD0BCB">
        <w:rPr>
          <w:rStyle w:val="SubtleEmphasis"/>
          <w:rFonts w:ascii="Arial" w:hAnsi="Arial" w:cs="Arial"/>
          <w:i w:val="0"/>
          <w:iCs w:val="0"/>
          <w:color w:val="000000" w:themeColor="text1"/>
          <w:sz w:val="22"/>
        </w:rPr>
        <w:t>Ethical Conduct/</w:t>
      </w:r>
      <w:r w:rsidR="003D759B" w:rsidRPr="00BD0BCB">
        <w:rPr>
          <w:rStyle w:val="SubtleEmphasis"/>
          <w:rFonts w:ascii="Arial" w:hAnsi="Arial" w:cs="Arial"/>
          <w:i w:val="0"/>
          <w:iCs w:val="0"/>
          <w:color w:val="000000" w:themeColor="text1"/>
          <w:sz w:val="22"/>
        </w:rPr>
        <w:t>APA Ethical Standards</w:t>
      </w:r>
      <w:bookmarkEnd w:id="175"/>
    </w:p>
    <w:p w14:paraId="17E0F933" w14:textId="6D873A60" w:rsidR="003D759B" w:rsidRPr="005F12D3" w:rsidRDefault="003D759B" w:rsidP="005F12D3">
      <w:pPr>
        <w:jc w:val="both"/>
        <w:rPr>
          <w:rFonts w:ascii="Arial" w:hAnsi="Arial" w:cs="Arial"/>
        </w:rPr>
      </w:pPr>
      <w:r w:rsidRPr="005F12D3">
        <w:rPr>
          <w:rFonts w:ascii="Arial" w:hAnsi="Arial" w:cs="Arial"/>
        </w:rPr>
        <w:t xml:space="preserve">Integrity and ethical conduct </w:t>
      </w:r>
      <w:r w:rsidR="00BC4BE6">
        <w:rPr>
          <w:rFonts w:ascii="Arial" w:hAnsi="Arial" w:cs="Arial"/>
        </w:rPr>
        <w:t>are</w:t>
      </w:r>
      <w:r w:rsidRPr="005F12D3">
        <w:rPr>
          <w:rFonts w:ascii="Arial" w:hAnsi="Arial" w:cs="Arial"/>
        </w:rPr>
        <w:t xml:space="preserve"> the foundation for everything the professional psychologist does. The </w:t>
      </w:r>
      <w:r w:rsidR="005B0E39" w:rsidRPr="005F12D3">
        <w:rPr>
          <w:rFonts w:ascii="Arial" w:hAnsi="Arial" w:cs="Arial"/>
        </w:rPr>
        <w:t>P</w:t>
      </w:r>
      <w:r w:rsidR="006E58B7" w:rsidRPr="005F12D3">
        <w:rPr>
          <w:rFonts w:ascii="Arial" w:hAnsi="Arial" w:cs="Arial"/>
        </w:rPr>
        <w:t xml:space="preserve">ostdoctoral </w:t>
      </w:r>
      <w:r w:rsidR="00230006" w:rsidRPr="005F12D3">
        <w:rPr>
          <w:rFonts w:ascii="Arial" w:hAnsi="Arial" w:cs="Arial"/>
        </w:rPr>
        <w:t>fellow</w:t>
      </w:r>
      <w:r w:rsidRPr="005F12D3">
        <w:rPr>
          <w:rFonts w:ascii="Arial" w:hAnsi="Arial" w:cs="Arial"/>
        </w:rPr>
        <w:t xml:space="preserve"> must acquaint him/herself with the APA ethical standards/code of conduct of psychologists concerning issues such as </w:t>
      </w:r>
      <w:r w:rsidR="00F4131E" w:rsidRPr="005F12D3">
        <w:rPr>
          <w:rFonts w:ascii="Arial" w:hAnsi="Arial" w:cs="Arial"/>
        </w:rPr>
        <w:t xml:space="preserve">the </w:t>
      </w:r>
      <w:r w:rsidRPr="005F12D3">
        <w:rPr>
          <w:rFonts w:ascii="Arial" w:hAnsi="Arial" w:cs="Arial"/>
        </w:rPr>
        <w:t xml:space="preserve">responsibility to the public, </w:t>
      </w:r>
      <w:r w:rsidR="00F4131E" w:rsidRPr="005F12D3">
        <w:rPr>
          <w:rFonts w:ascii="Arial" w:hAnsi="Arial" w:cs="Arial"/>
        </w:rPr>
        <w:t xml:space="preserve">the </w:t>
      </w:r>
      <w:r w:rsidRPr="005F12D3">
        <w:rPr>
          <w:rFonts w:ascii="Arial" w:hAnsi="Arial" w:cs="Arial"/>
        </w:rPr>
        <w:t xml:space="preserve">conduct of research, dissemination of information, confidentiality, patient welfare, and professional relationships. This responsibility of the </w:t>
      </w:r>
      <w:r w:rsidR="005B0E39" w:rsidRPr="005F12D3">
        <w:rPr>
          <w:rFonts w:ascii="Arial" w:hAnsi="Arial" w:cs="Arial"/>
        </w:rPr>
        <w:t>P</w:t>
      </w:r>
      <w:r w:rsidR="006E58B7" w:rsidRPr="005F12D3">
        <w:rPr>
          <w:rFonts w:ascii="Arial" w:hAnsi="Arial" w:cs="Arial"/>
        </w:rPr>
        <w:t xml:space="preserve">ostdoctoral </w:t>
      </w:r>
      <w:r w:rsidR="00230006" w:rsidRPr="005F12D3">
        <w:rPr>
          <w:rFonts w:ascii="Arial" w:hAnsi="Arial" w:cs="Arial"/>
        </w:rPr>
        <w:t>fellow</w:t>
      </w:r>
      <w:r w:rsidRPr="005F12D3">
        <w:rPr>
          <w:rFonts w:ascii="Arial" w:hAnsi="Arial" w:cs="Arial"/>
        </w:rPr>
        <w:t xml:space="preserve"> extends to knowledge of particular rules, regulations, and policies of the Department, Psychology Clinic, Academic Health Center, and the University. APA ethics and standards of practice are binding on all </w:t>
      </w:r>
      <w:r w:rsidR="005B0E39" w:rsidRPr="005F12D3">
        <w:rPr>
          <w:rFonts w:ascii="Arial" w:hAnsi="Arial" w:cs="Arial"/>
        </w:rPr>
        <w:t>P</w:t>
      </w:r>
      <w:r w:rsidR="00833BCB" w:rsidRPr="005F12D3">
        <w:rPr>
          <w:rFonts w:ascii="Arial" w:hAnsi="Arial" w:cs="Arial"/>
        </w:rPr>
        <w:t xml:space="preserve">ostdoctoral </w:t>
      </w:r>
      <w:r w:rsidR="00CC170C" w:rsidRPr="005F12D3">
        <w:rPr>
          <w:rFonts w:ascii="Arial" w:hAnsi="Arial" w:cs="Arial"/>
        </w:rPr>
        <w:t>fellows</w:t>
      </w:r>
      <w:r w:rsidR="00242A18" w:rsidRPr="005F12D3">
        <w:rPr>
          <w:rFonts w:ascii="Arial" w:hAnsi="Arial" w:cs="Arial"/>
        </w:rPr>
        <w:t>.</w:t>
      </w:r>
      <w:r w:rsidRPr="005F12D3">
        <w:rPr>
          <w:rFonts w:ascii="Arial" w:hAnsi="Arial" w:cs="Arial"/>
        </w:rPr>
        <w:t xml:space="preserve"> The </w:t>
      </w:r>
      <w:r w:rsidR="005B0E39" w:rsidRPr="005F12D3">
        <w:rPr>
          <w:rFonts w:ascii="Arial" w:hAnsi="Arial" w:cs="Arial"/>
        </w:rPr>
        <w:t>P</w:t>
      </w:r>
      <w:r w:rsidR="006E58B7" w:rsidRPr="005F12D3">
        <w:rPr>
          <w:rFonts w:ascii="Arial" w:hAnsi="Arial" w:cs="Arial"/>
        </w:rPr>
        <w:t xml:space="preserve">ostdoctoral </w:t>
      </w:r>
      <w:r w:rsidR="00230006" w:rsidRPr="005F12D3">
        <w:rPr>
          <w:rFonts w:ascii="Arial" w:hAnsi="Arial" w:cs="Arial"/>
        </w:rPr>
        <w:t>fellow</w:t>
      </w:r>
      <w:r w:rsidRPr="005F12D3">
        <w:rPr>
          <w:rFonts w:ascii="Arial" w:hAnsi="Arial" w:cs="Arial"/>
        </w:rPr>
        <w:t xml:space="preserve"> should consult the following sources for ethical and professional standards: </w:t>
      </w:r>
    </w:p>
    <w:p w14:paraId="6E966C33" w14:textId="77777777" w:rsidR="00BC4BE6" w:rsidRPr="00CE1EB3" w:rsidRDefault="003D759B" w:rsidP="00BC37E2">
      <w:pPr>
        <w:pStyle w:val="ListParagraph"/>
        <w:numPr>
          <w:ilvl w:val="0"/>
          <w:numId w:val="29"/>
        </w:numPr>
        <w:jc w:val="both"/>
        <w:rPr>
          <w:rFonts w:ascii="Arial" w:hAnsi="Arial" w:cs="Arial"/>
        </w:rPr>
      </w:pPr>
      <w:r w:rsidRPr="00CE1EB3">
        <w:rPr>
          <w:rFonts w:ascii="Arial" w:hAnsi="Arial" w:cs="Arial"/>
        </w:rPr>
        <w:t>Ethical Principles of Psych</w:t>
      </w:r>
      <w:r w:rsidR="00BC4BE6" w:rsidRPr="00CE1EB3">
        <w:rPr>
          <w:rFonts w:ascii="Arial" w:hAnsi="Arial" w:cs="Arial"/>
        </w:rPr>
        <w:t>ologists and Code of Conduct</w:t>
      </w:r>
    </w:p>
    <w:p w14:paraId="2CC4D9E4" w14:textId="1BC1D32C" w:rsidR="003D759B" w:rsidRPr="00CE1EB3" w:rsidRDefault="005B5AC9" w:rsidP="00BC37E2">
      <w:pPr>
        <w:pStyle w:val="ListParagraph"/>
        <w:numPr>
          <w:ilvl w:val="1"/>
          <w:numId w:val="29"/>
        </w:numPr>
        <w:jc w:val="both"/>
        <w:rPr>
          <w:rFonts w:ascii="Arial" w:hAnsi="Arial" w:cs="Arial"/>
        </w:rPr>
      </w:pPr>
      <w:hyperlink r:id="rId45" w:history="1">
        <w:r w:rsidR="00E21C65" w:rsidRPr="00CE1EB3">
          <w:rPr>
            <w:rStyle w:val="Hyperlink"/>
            <w:rFonts w:ascii="Arial" w:hAnsi="Arial" w:cs="Arial"/>
          </w:rPr>
          <w:t>https://www.apa.org/ethics/code/</w:t>
        </w:r>
      </w:hyperlink>
      <w:hyperlink r:id="rId46">
        <w:r w:rsidR="003D759B" w:rsidRPr="00CE1EB3">
          <w:rPr>
            <w:rStyle w:val="Hyperlink"/>
            <w:rFonts w:ascii="Arial" w:hAnsi="Arial" w:cs="Arial"/>
          </w:rPr>
          <w:t xml:space="preserve"> </w:t>
        </w:r>
      </w:hyperlink>
    </w:p>
    <w:p w14:paraId="0067B28F" w14:textId="77777777" w:rsidR="002666D7" w:rsidRPr="00CE1EB3" w:rsidRDefault="002666D7" w:rsidP="005F12D3">
      <w:pPr>
        <w:pStyle w:val="ListParagraph"/>
        <w:spacing w:after="0"/>
        <w:ind w:right="187"/>
        <w:rPr>
          <w:rFonts w:ascii="Arial" w:hAnsi="Arial" w:cs="Arial"/>
        </w:rPr>
      </w:pPr>
    </w:p>
    <w:p w14:paraId="4E1A23B6" w14:textId="77777777" w:rsidR="00CE1EB3" w:rsidRPr="00CE1EB3" w:rsidRDefault="003D759B" w:rsidP="00BC37E2">
      <w:pPr>
        <w:pStyle w:val="ListParagraph"/>
        <w:numPr>
          <w:ilvl w:val="0"/>
          <w:numId w:val="29"/>
        </w:numPr>
        <w:jc w:val="both"/>
        <w:rPr>
          <w:rFonts w:ascii="Arial" w:hAnsi="Arial" w:cs="Arial"/>
        </w:rPr>
      </w:pPr>
      <w:r w:rsidRPr="00CE1EB3">
        <w:rPr>
          <w:rFonts w:ascii="Arial" w:hAnsi="Arial" w:cs="Arial"/>
        </w:rPr>
        <w:t>General Guidelines for Providers of Psychological Services to Ethnic, Linguistic, and</w:t>
      </w:r>
      <w:r w:rsidR="00CE1EB3" w:rsidRPr="00CE1EB3">
        <w:rPr>
          <w:rFonts w:ascii="Arial" w:hAnsi="Arial" w:cs="Arial"/>
        </w:rPr>
        <w:t xml:space="preserve"> Culturally Diverse Populations</w:t>
      </w:r>
    </w:p>
    <w:p w14:paraId="3039B357" w14:textId="5AB0CC5F" w:rsidR="002666D7" w:rsidRPr="00CE1EB3" w:rsidRDefault="005B5AC9" w:rsidP="00BC37E2">
      <w:pPr>
        <w:pStyle w:val="ListParagraph"/>
        <w:numPr>
          <w:ilvl w:val="1"/>
          <w:numId w:val="29"/>
        </w:numPr>
        <w:spacing w:after="0"/>
        <w:ind w:right="187"/>
        <w:jc w:val="both"/>
        <w:rPr>
          <w:rFonts w:ascii="Arial" w:hAnsi="Arial" w:cs="Arial"/>
        </w:rPr>
      </w:pPr>
      <w:hyperlink r:id="rId47">
        <w:r w:rsidR="003D759B" w:rsidRPr="00CE1EB3">
          <w:rPr>
            <w:rStyle w:val="Hyperlink"/>
            <w:rFonts w:ascii="Arial" w:hAnsi="Arial" w:cs="Arial"/>
          </w:rPr>
          <w:t>http://www.apa.org/pi/oema/resources/policy/provider-guidelines.aspx</w:t>
        </w:r>
      </w:hyperlink>
    </w:p>
    <w:p w14:paraId="4B9D4E4C" w14:textId="77777777" w:rsidR="00CE1EB3" w:rsidRPr="00CE1EB3" w:rsidRDefault="00CE1EB3" w:rsidP="00CE1EB3">
      <w:pPr>
        <w:pStyle w:val="ListParagraph"/>
        <w:spacing w:after="0"/>
        <w:ind w:left="1440" w:right="187"/>
        <w:jc w:val="both"/>
        <w:rPr>
          <w:rFonts w:ascii="Arial" w:hAnsi="Arial" w:cs="Arial"/>
        </w:rPr>
      </w:pPr>
    </w:p>
    <w:p w14:paraId="3A977D41" w14:textId="113BAA43" w:rsidR="00CE1EB3" w:rsidRPr="00CE1EB3" w:rsidRDefault="00CE1EB3" w:rsidP="00BC37E2">
      <w:pPr>
        <w:pStyle w:val="ListParagraph"/>
        <w:numPr>
          <w:ilvl w:val="0"/>
          <w:numId w:val="29"/>
        </w:numPr>
        <w:spacing w:after="0" w:line="240" w:lineRule="auto"/>
        <w:jc w:val="both"/>
        <w:rPr>
          <w:rFonts w:ascii="Arial" w:hAnsi="Arial" w:cs="Arial"/>
        </w:rPr>
      </w:pPr>
      <w:r w:rsidRPr="00CE1EB3">
        <w:rPr>
          <w:rFonts w:ascii="Arial" w:hAnsi="Arial" w:cs="Arial"/>
        </w:rPr>
        <w:t>APA Guidelines for Practitioners</w:t>
      </w:r>
    </w:p>
    <w:p w14:paraId="1D4E5432" w14:textId="0DF45667" w:rsidR="00CE1EB3" w:rsidRPr="00CE1EB3" w:rsidRDefault="005B5AC9" w:rsidP="00BC37E2">
      <w:pPr>
        <w:pStyle w:val="ListParagraph"/>
        <w:numPr>
          <w:ilvl w:val="1"/>
          <w:numId w:val="29"/>
        </w:numPr>
        <w:spacing w:after="0" w:line="240" w:lineRule="auto"/>
        <w:jc w:val="both"/>
        <w:rPr>
          <w:rFonts w:ascii="Arial" w:hAnsi="Arial" w:cs="Arial"/>
        </w:rPr>
      </w:pPr>
      <w:hyperlink r:id="rId48" w:history="1">
        <w:r w:rsidR="00CE1EB3" w:rsidRPr="00CE1EB3">
          <w:rPr>
            <w:rStyle w:val="Hyperlink"/>
            <w:rFonts w:ascii="Arial" w:hAnsi="Arial" w:cs="Arial"/>
          </w:rPr>
          <w:t>https://www.apa.org/practice/guidelines/</w:t>
        </w:r>
      </w:hyperlink>
    </w:p>
    <w:p w14:paraId="71A364CA" w14:textId="77777777" w:rsidR="00CE1EB3" w:rsidRPr="00CE1EB3" w:rsidRDefault="00CE1EB3" w:rsidP="00CE1EB3">
      <w:pPr>
        <w:spacing w:after="0" w:line="240" w:lineRule="auto"/>
        <w:ind w:left="1080"/>
        <w:jc w:val="both"/>
        <w:rPr>
          <w:rStyle w:val="Hyperlink"/>
          <w:rFonts w:ascii="Arial" w:hAnsi="Arial" w:cs="Arial"/>
          <w:color w:val="000000"/>
          <w:u w:val="none"/>
        </w:rPr>
      </w:pPr>
    </w:p>
    <w:p w14:paraId="3146E77F" w14:textId="5D4F2396" w:rsidR="003D759B" w:rsidRPr="00CE1EB3" w:rsidRDefault="00CE1EB3" w:rsidP="00BC37E2">
      <w:pPr>
        <w:pStyle w:val="ListParagraph"/>
        <w:numPr>
          <w:ilvl w:val="0"/>
          <w:numId w:val="29"/>
        </w:numPr>
        <w:spacing w:after="0" w:line="240" w:lineRule="auto"/>
        <w:jc w:val="both"/>
        <w:rPr>
          <w:rFonts w:ascii="Arial" w:hAnsi="Arial" w:cs="Arial"/>
        </w:rPr>
      </w:pPr>
      <w:r w:rsidRPr="00CE1EB3">
        <w:rPr>
          <w:rFonts w:ascii="Arial" w:hAnsi="Arial" w:cs="Arial"/>
        </w:rPr>
        <w:t>20</w:t>
      </w:r>
      <w:r w:rsidR="00650BBE">
        <w:rPr>
          <w:rFonts w:ascii="Arial" w:hAnsi="Arial" w:cs="Arial"/>
        </w:rPr>
        <w:t>20</w:t>
      </w:r>
      <w:r w:rsidRPr="00CE1EB3">
        <w:rPr>
          <w:rFonts w:ascii="Arial" w:hAnsi="Arial" w:cs="Arial"/>
        </w:rPr>
        <w:t xml:space="preserve"> </w:t>
      </w:r>
      <w:r w:rsidR="003D759B" w:rsidRPr="00CE1EB3">
        <w:rPr>
          <w:rFonts w:ascii="Arial" w:hAnsi="Arial" w:cs="Arial"/>
        </w:rPr>
        <w:t>Florida Statute</w:t>
      </w:r>
      <w:r w:rsidRPr="00CE1EB3">
        <w:rPr>
          <w:rFonts w:ascii="Arial" w:hAnsi="Arial" w:cs="Arial"/>
        </w:rPr>
        <w:t>s - Chapter 490, Psychological Services</w:t>
      </w:r>
    </w:p>
    <w:p w14:paraId="6E2580D8" w14:textId="72D08E40" w:rsidR="00CE1EB3" w:rsidRPr="00650BBE" w:rsidRDefault="005B5AC9" w:rsidP="00650BBE">
      <w:pPr>
        <w:pStyle w:val="ListParagraph"/>
        <w:numPr>
          <w:ilvl w:val="1"/>
          <w:numId w:val="29"/>
        </w:numPr>
        <w:jc w:val="both"/>
        <w:rPr>
          <w:rStyle w:val="Hyperlink"/>
          <w:rFonts w:ascii="Arial" w:hAnsi="Arial" w:cs="Arial"/>
          <w:color w:val="000000"/>
          <w:u w:val="none"/>
        </w:rPr>
      </w:pPr>
      <w:hyperlink r:id="rId49" w:history="1">
        <w:r w:rsidR="00650BBE" w:rsidRPr="00650BBE">
          <w:rPr>
            <w:rStyle w:val="Hyperlink"/>
            <w:rFonts w:ascii="Arial" w:hAnsi="Arial" w:cs="Arial"/>
          </w:rPr>
          <w:t>https://www.flsenate.gov/Laws/Statutes/2020/Chapter490</w:t>
        </w:r>
      </w:hyperlink>
    </w:p>
    <w:p w14:paraId="5F485818" w14:textId="77777777" w:rsidR="00CE1EB3" w:rsidRPr="00CE1EB3" w:rsidRDefault="00CE1EB3" w:rsidP="00CE1EB3">
      <w:pPr>
        <w:pStyle w:val="ListParagraph"/>
        <w:rPr>
          <w:rFonts w:ascii="Arial" w:hAnsi="Arial" w:cs="Arial"/>
        </w:rPr>
      </w:pPr>
    </w:p>
    <w:p w14:paraId="3850BD43" w14:textId="77777777" w:rsidR="00CE1EB3" w:rsidRPr="00CE1EB3" w:rsidRDefault="003D759B" w:rsidP="00BC37E2">
      <w:pPr>
        <w:pStyle w:val="ListParagraph"/>
        <w:numPr>
          <w:ilvl w:val="0"/>
          <w:numId w:val="29"/>
        </w:numPr>
        <w:rPr>
          <w:rFonts w:ascii="Arial" w:hAnsi="Arial" w:cs="Arial"/>
        </w:rPr>
      </w:pPr>
      <w:r w:rsidRPr="00CE1EB3">
        <w:rPr>
          <w:rFonts w:ascii="Arial" w:hAnsi="Arial" w:cs="Arial"/>
        </w:rPr>
        <w:t>Protect</w:t>
      </w:r>
      <w:r w:rsidR="00CE1EB3" w:rsidRPr="00CE1EB3">
        <w:rPr>
          <w:rFonts w:ascii="Arial" w:hAnsi="Arial" w:cs="Arial"/>
        </w:rPr>
        <w:t>ing Human Research Participants</w:t>
      </w:r>
    </w:p>
    <w:p w14:paraId="082BC6FC" w14:textId="14B8A1DA" w:rsidR="003D759B" w:rsidRPr="00650BBE" w:rsidRDefault="005B5AC9" w:rsidP="00BC37E2">
      <w:pPr>
        <w:pStyle w:val="ListParagraph"/>
        <w:numPr>
          <w:ilvl w:val="1"/>
          <w:numId w:val="29"/>
        </w:numPr>
        <w:rPr>
          <w:rFonts w:ascii="Arial" w:hAnsi="Arial" w:cs="Arial"/>
        </w:rPr>
      </w:pPr>
      <w:hyperlink r:id="rId50" w:history="1">
        <w:r w:rsidR="00650BBE" w:rsidRPr="00650BBE">
          <w:rPr>
            <w:rStyle w:val="Hyperlink"/>
            <w:rFonts w:ascii="Arial" w:hAnsi="Arial" w:cs="Arial"/>
          </w:rPr>
          <w:t>https://phrptraining.com/</w:t>
        </w:r>
      </w:hyperlink>
      <w:r w:rsidR="003D759B" w:rsidRPr="00650BBE">
        <w:rPr>
          <w:rFonts w:ascii="Arial" w:hAnsi="Arial" w:cs="Arial"/>
        </w:rPr>
        <w:t xml:space="preserve"> </w:t>
      </w:r>
    </w:p>
    <w:p w14:paraId="38B071C3" w14:textId="77777777" w:rsidR="002666D7" w:rsidRPr="00CE1EB3" w:rsidRDefault="002666D7" w:rsidP="005F12D3">
      <w:pPr>
        <w:pStyle w:val="ListParagraph"/>
        <w:spacing w:after="0"/>
        <w:ind w:right="187"/>
        <w:rPr>
          <w:rFonts w:ascii="Arial" w:hAnsi="Arial" w:cs="Arial"/>
        </w:rPr>
      </w:pPr>
    </w:p>
    <w:p w14:paraId="41FEA748" w14:textId="77777777" w:rsidR="00CE1EB3" w:rsidRPr="00CE1EB3" w:rsidRDefault="003D759B" w:rsidP="00BC37E2">
      <w:pPr>
        <w:pStyle w:val="ListParagraph"/>
        <w:numPr>
          <w:ilvl w:val="0"/>
          <w:numId w:val="29"/>
        </w:numPr>
        <w:rPr>
          <w:rFonts w:ascii="Arial" w:hAnsi="Arial" w:cs="Arial"/>
        </w:rPr>
      </w:pPr>
      <w:r w:rsidRPr="00CE1EB3">
        <w:rPr>
          <w:rFonts w:ascii="Arial" w:hAnsi="Arial" w:cs="Arial"/>
        </w:rPr>
        <w:t>Publication Manual of the Ame</w:t>
      </w:r>
      <w:r w:rsidR="00CE1EB3" w:rsidRPr="00CE1EB3">
        <w:rPr>
          <w:rFonts w:ascii="Arial" w:hAnsi="Arial" w:cs="Arial"/>
        </w:rPr>
        <w:t>rican Psychological Association</w:t>
      </w:r>
    </w:p>
    <w:p w14:paraId="5A59CB9D" w14:textId="5B056DEC" w:rsidR="00B87B0B" w:rsidRPr="00650BBE" w:rsidRDefault="005B5AC9" w:rsidP="00BC37E2">
      <w:pPr>
        <w:pStyle w:val="ListParagraph"/>
        <w:numPr>
          <w:ilvl w:val="1"/>
          <w:numId w:val="29"/>
        </w:numPr>
        <w:rPr>
          <w:rFonts w:ascii="Arial" w:hAnsi="Arial" w:cs="Arial"/>
        </w:rPr>
      </w:pPr>
      <w:hyperlink r:id="rId51" w:history="1">
        <w:r w:rsidR="00B87B0B" w:rsidRPr="00650BBE">
          <w:rPr>
            <w:rStyle w:val="Hyperlink"/>
            <w:rFonts w:ascii="Arial" w:hAnsi="Arial" w:cs="Arial"/>
          </w:rPr>
          <w:t>https://apastyle.apa.org/products/publication-manual-7th-edition</w:t>
        </w:r>
      </w:hyperlink>
    </w:p>
    <w:p w14:paraId="10DCA09D" w14:textId="11D45B02" w:rsidR="00442C56" w:rsidRDefault="00E7455C" w:rsidP="00E7455C">
      <w:pPr>
        <w:pStyle w:val="ListParagraph"/>
        <w:numPr>
          <w:ilvl w:val="1"/>
          <w:numId w:val="29"/>
        </w:numPr>
        <w:rPr>
          <w:rFonts w:ascii="Arial" w:hAnsi="Arial" w:cs="Arial"/>
        </w:rPr>
      </w:pPr>
      <w:r>
        <w:rPr>
          <w:rFonts w:ascii="Arial" w:hAnsi="Arial" w:cs="Arial"/>
        </w:rPr>
        <w:t xml:space="preserve">Purdue Online Writing Lab: </w:t>
      </w:r>
      <w:hyperlink r:id="rId52" w:history="1">
        <w:r w:rsidRPr="00B22D4E">
          <w:rPr>
            <w:rStyle w:val="Hyperlink"/>
            <w:rFonts w:ascii="Arial" w:hAnsi="Arial" w:cs="Arial"/>
          </w:rPr>
          <w:t>https://owl.purdue.edu/owl/research_and_citation/apa_style/apa_formatting_and_style_guide/general_format.html</w:t>
        </w:r>
      </w:hyperlink>
    </w:p>
    <w:p w14:paraId="1AB40431" w14:textId="77777777" w:rsidR="00E7455C" w:rsidRDefault="00E7455C" w:rsidP="00E7455C">
      <w:pPr>
        <w:pStyle w:val="ListParagraph"/>
        <w:ind w:left="1440"/>
        <w:rPr>
          <w:rFonts w:ascii="Arial" w:hAnsi="Arial" w:cs="Arial"/>
        </w:rPr>
      </w:pPr>
    </w:p>
    <w:p w14:paraId="3DA4B676" w14:textId="299C0838" w:rsidR="00E7455C" w:rsidRDefault="00E7455C" w:rsidP="00E7455C">
      <w:pPr>
        <w:pStyle w:val="ListParagraph"/>
        <w:numPr>
          <w:ilvl w:val="0"/>
          <w:numId w:val="29"/>
        </w:numPr>
        <w:rPr>
          <w:rFonts w:ascii="Arial" w:hAnsi="Arial" w:cs="Arial"/>
        </w:rPr>
      </w:pPr>
      <w:r>
        <w:rPr>
          <w:rFonts w:ascii="Arial" w:hAnsi="Arial" w:cs="Arial"/>
        </w:rPr>
        <w:t>Psychiatry Online – Contains DSM Library and books relevant to clinical practice (Must be accessed by a computer on the UF network or using the UF VPN)</w:t>
      </w:r>
    </w:p>
    <w:p w14:paraId="1F0FFA77" w14:textId="2B159510" w:rsidR="00E7455C" w:rsidRDefault="005B5AC9" w:rsidP="00E7455C">
      <w:pPr>
        <w:pStyle w:val="ListParagraph"/>
        <w:numPr>
          <w:ilvl w:val="1"/>
          <w:numId w:val="29"/>
        </w:numPr>
        <w:rPr>
          <w:rFonts w:ascii="Arial" w:hAnsi="Arial" w:cs="Arial"/>
        </w:rPr>
      </w:pPr>
      <w:hyperlink r:id="rId53" w:history="1">
        <w:r w:rsidR="00E7455C" w:rsidRPr="00B22D4E">
          <w:rPr>
            <w:rStyle w:val="Hyperlink"/>
            <w:rFonts w:ascii="Arial" w:hAnsi="Arial" w:cs="Arial"/>
          </w:rPr>
          <w:t>https://psychiatryonline.org/</w:t>
        </w:r>
      </w:hyperlink>
    </w:p>
    <w:p w14:paraId="31C007D2" w14:textId="77777777" w:rsidR="00E7455C" w:rsidRPr="00E7455C" w:rsidRDefault="00E7455C" w:rsidP="00E7455C">
      <w:pPr>
        <w:pStyle w:val="ListParagraph"/>
        <w:ind w:left="1440"/>
        <w:rPr>
          <w:rFonts w:ascii="Arial" w:hAnsi="Arial" w:cs="Arial"/>
        </w:rPr>
      </w:pPr>
    </w:p>
    <w:p w14:paraId="05CF9B22" w14:textId="77777777" w:rsidR="00442C56" w:rsidRPr="00650BBE" w:rsidRDefault="00442C56" w:rsidP="00442C56">
      <w:pPr>
        <w:pStyle w:val="ListParagraph"/>
        <w:ind w:left="1440"/>
        <w:rPr>
          <w:rFonts w:ascii="Arial" w:hAnsi="Arial" w:cs="Arial"/>
        </w:rPr>
      </w:pPr>
    </w:p>
    <w:p w14:paraId="127D6ED7" w14:textId="41E5293E" w:rsidR="003D759B" w:rsidRPr="00B87B0B" w:rsidRDefault="005B5AC9" w:rsidP="00B87B0B">
      <w:pPr>
        <w:rPr>
          <w:rFonts w:ascii="Arial" w:hAnsi="Arial" w:cs="Arial"/>
        </w:rPr>
      </w:pPr>
      <w:hyperlink r:id="rId54">
        <w:r w:rsidR="003D759B" w:rsidRPr="00B87B0B">
          <w:rPr>
            <w:rStyle w:val="Hyperlink"/>
            <w:rFonts w:ascii="Arial" w:hAnsi="Arial" w:cs="Arial"/>
          </w:rPr>
          <w:t xml:space="preserve"> </w:t>
        </w:r>
      </w:hyperlink>
    </w:p>
    <w:p w14:paraId="3CB721F0" w14:textId="77777777" w:rsidR="008E6D0F" w:rsidRDefault="008E6D0F">
      <w:pPr>
        <w:pStyle w:val="Heading1"/>
        <w:spacing w:after="160" w:line="259" w:lineRule="auto"/>
        <w:ind w:left="0" w:firstLine="0"/>
        <w:rPr>
          <w:rFonts w:ascii="Arial" w:hAnsi="Arial" w:cs="Arial"/>
          <w:sz w:val="22"/>
        </w:rPr>
      </w:pPr>
      <w:r>
        <w:rPr>
          <w:rFonts w:ascii="Arial" w:hAnsi="Arial" w:cs="Arial"/>
          <w:sz w:val="22"/>
        </w:rPr>
        <w:br w:type="page"/>
      </w:r>
    </w:p>
    <w:p w14:paraId="60B10663" w14:textId="45111DF5" w:rsidR="004749D5" w:rsidRPr="00BD0BCB" w:rsidRDefault="00A457E1" w:rsidP="005F12D3">
      <w:pPr>
        <w:pStyle w:val="Heading1"/>
        <w:spacing w:after="160" w:line="259" w:lineRule="auto"/>
        <w:ind w:left="0" w:firstLine="0"/>
        <w:rPr>
          <w:rFonts w:ascii="Arial" w:hAnsi="Arial" w:cs="Arial"/>
          <w:sz w:val="22"/>
        </w:rPr>
      </w:pPr>
      <w:bookmarkStart w:id="176" w:name="_Toc78716373"/>
      <w:r w:rsidRPr="00BD0BCB">
        <w:rPr>
          <w:rFonts w:ascii="Arial" w:hAnsi="Arial" w:cs="Arial"/>
          <w:sz w:val="22"/>
        </w:rPr>
        <w:lastRenderedPageBreak/>
        <w:t>UNIVERSITY POLICIES &amp; REGULATIONS</w:t>
      </w:r>
      <w:bookmarkEnd w:id="176"/>
    </w:p>
    <w:p w14:paraId="47E05D37" w14:textId="2810A6A5" w:rsidR="006A6C19" w:rsidRPr="00BD0BCB" w:rsidRDefault="0034522F" w:rsidP="005F12D3">
      <w:pPr>
        <w:pStyle w:val="Heading3"/>
        <w:spacing w:before="0" w:after="160"/>
        <w:rPr>
          <w:rFonts w:ascii="Arial" w:hAnsi="Arial" w:cs="Arial"/>
          <w:sz w:val="22"/>
          <w:szCs w:val="22"/>
        </w:rPr>
      </w:pPr>
      <w:bookmarkStart w:id="177" w:name="_Toc78716374"/>
      <w:r w:rsidRPr="00BD0BCB">
        <w:rPr>
          <w:rFonts w:ascii="Arial" w:hAnsi="Arial" w:cs="Arial"/>
          <w:sz w:val="22"/>
          <w:szCs w:val="22"/>
        </w:rPr>
        <w:t>Professional Practice</w:t>
      </w:r>
      <w:bookmarkEnd w:id="177"/>
      <w:r w:rsidRPr="00BD0BCB">
        <w:rPr>
          <w:rFonts w:ascii="Arial" w:hAnsi="Arial" w:cs="Arial"/>
          <w:sz w:val="22"/>
          <w:szCs w:val="22"/>
        </w:rPr>
        <w:t xml:space="preserve"> </w:t>
      </w:r>
    </w:p>
    <w:p w14:paraId="6E2B4F3E" w14:textId="27A5EBF1" w:rsidR="00315A53" w:rsidRPr="005F12D3" w:rsidRDefault="006A6C19" w:rsidP="005F12D3">
      <w:pPr>
        <w:jc w:val="both"/>
        <w:rPr>
          <w:rFonts w:ascii="Arial" w:hAnsi="Arial" w:cs="Arial"/>
        </w:rPr>
      </w:pPr>
      <w:r w:rsidRPr="005F12D3">
        <w:rPr>
          <w:rFonts w:ascii="Arial" w:hAnsi="Arial" w:cs="Arial"/>
        </w:rPr>
        <w:t xml:space="preserve">A </w:t>
      </w:r>
      <w:r w:rsidR="005B0E39" w:rsidRPr="005F12D3">
        <w:rPr>
          <w:rFonts w:ascii="Arial" w:hAnsi="Arial" w:cs="Arial"/>
        </w:rPr>
        <w:t>P</w:t>
      </w:r>
      <w:r w:rsidRPr="005F12D3">
        <w:rPr>
          <w:rFonts w:ascii="Arial" w:hAnsi="Arial" w:cs="Arial"/>
        </w:rPr>
        <w:t>ostdoc</w:t>
      </w:r>
      <w:r w:rsidR="006E58B7" w:rsidRPr="005F12D3">
        <w:rPr>
          <w:rFonts w:ascii="Arial" w:hAnsi="Arial" w:cs="Arial"/>
        </w:rPr>
        <w:t xml:space="preserve">toral </w:t>
      </w:r>
      <w:r w:rsidR="00230006" w:rsidRPr="005F12D3">
        <w:rPr>
          <w:rFonts w:ascii="Arial" w:hAnsi="Arial" w:cs="Arial"/>
        </w:rPr>
        <w:t>fellow</w:t>
      </w:r>
      <w:r w:rsidR="0034522F" w:rsidRPr="005F12D3">
        <w:rPr>
          <w:rFonts w:ascii="Arial" w:hAnsi="Arial" w:cs="Arial"/>
        </w:rPr>
        <w:t xml:space="preserve"> must not engage in professional practice except under the direct supervision of a qualified person designated by the Program Director. </w:t>
      </w:r>
      <w:r w:rsidR="003C1BFF" w:rsidRPr="005F12D3">
        <w:rPr>
          <w:rFonts w:ascii="Arial" w:hAnsi="Arial" w:cs="Arial"/>
        </w:rPr>
        <w:t>The Program Director or Department Chair must approve any activity involving psychological counseling, psychotherapy or the delivery of professional psychological services that exist in addition to those required by the program in writing</w:t>
      </w:r>
      <w:r w:rsidR="006E58B7" w:rsidRPr="005F12D3">
        <w:rPr>
          <w:rFonts w:ascii="Arial" w:hAnsi="Arial" w:cs="Arial"/>
        </w:rPr>
        <w:t>.</w:t>
      </w:r>
      <w:r w:rsidR="008D317A" w:rsidRPr="005F12D3">
        <w:rPr>
          <w:rFonts w:ascii="Arial" w:hAnsi="Arial" w:cs="Arial"/>
        </w:rPr>
        <w:t xml:space="preserve"> </w:t>
      </w:r>
    </w:p>
    <w:p w14:paraId="11ED38A7" w14:textId="08200C59" w:rsidR="00CD34CD" w:rsidRPr="00BD0BCB" w:rsidRDefault="0059659F" w:rsidP="005F12D3">
      <w:pPr>
        <w:pStyle w:val="Heading3"/>
        <w:spacing w:before="0" w:after="160"/>
        <w:rPr>
          <w:rFonts w:ascii="Arial" w:hAnsi="Arial" w:cs="Arial"/>
          <w:sz w:val="22"/>
          <w:szCs w:val="22"/>
        </w:rPr>
      </w:pPr>
      <w:bookmarkStart w:id="178" w:name="_Toc78716375"/>
      <w:r w:rsidRPr="00BD0BCB">
        <w:rPr>
          <w:rFonts w:ascii="Arial" w:hAnsi="Arial" w:cs="Arial"/>
          <w:sz w:val="22"/>
          <w:szCs w:val="22"/>
        </w:rPr>
        <w:t>Blood-b</w:t>
      </w:r>
      <w:r w:rsidR="00CD34CD" w:rsidRPr="00BD0BCB">
        <w:rPr>
          <w:rFonts w:ascii="Arial" w:hAnsi="Arial" w:cs="Arial"/>
          <w:sz w:val="22"/>
          <w:szCs w:val="22"/>
        </w:rPr>
        <w:t>orne Pathogen Policy</w:t>
      </w:r>
      <w:bookmarkEnd w:id="178"/>
      <w:r w:rsidR="00CD34CD" w:rsidRPr="00BD0BCB">
        <w:rPr>
          <w:rFonts w:ascii="Arial" w:hAnsi="Arial" w:cs="Arial"/>
          <w:sz w:val="22"/>
          <w:szCs w:val="22"/>
        </w:rPr>
        <w:t xml:space="preserve"> </w:t>
      </w:r>
    </w:p>
    <w:p w14:paraId="7C41F5D8" w14:textId="77777777" w:rsidR="00451DCD" w:rsidRDefault="00CD34CD" w:rsidP="00C356FC">
      <w:pPr>
        <w:jc w:val="both"/>
        <w:rPr>
          <w:rFonts w:ascii="Arial" w:hAnsi="Arial" w:cs="Arial"/>
        </w:rPr>
      </w:pPr>
      <w:r w:rsidRPr="005F12D3">
        <w:rPr>
          <w:rFonts w:ascii="Arial" w:hAnsi="Arial" w:cs="Arial"/>
        </w:rPr>
        <w:t xml:space="preserve">All </w:t>
      </w:r>
      <w:r w:rsidR="005B0E39" w:rsidRPr="005F12D3">
        <w:rPr>
          <w:rFonts w:ascii="Arial" w:hAnsi="Arial" w:cs="Arial"/>
        </w:rPr>
        <w:t>P</w:t>
      </w:r>
      <w:r w:rsidR="00833BCB" w:rsidRPr="005F12D3">
        <w:rPr>
          <w:rFonts w:ascii="Arial" w:hAnsi="Arial" w:cs="Arial"/>
        </w:rPr>
        <w:t xml:space="preserve">ostdoctoral </w:t>
      </w:r>
      <w:r w:rsidR="00CC170C" w:rsidRPr="005F12D3">
        <w:rPr>
          <w:rFonts w:ascii="Arial" w:hAnsi="Arial" w:cs="Arial"/>
        </w:rPr>
        <w:t>fellows</w:t>
      </w:r>
      <w:r w:rsidRPr="005F12D3">
        <w:rPr>
          <w:rFonts w:ascii="Arial" w:hAnsi="Arial" w:cs="Arial"/>
        </w:rPr>
        <w:t xml:space="preserve"> are required to participate in </w:t>
      </w:r>
      <w:r w:rsidR="006A1288" w:rsidRPr="005F12D3">
        <w:rPr>
          <w:rFonts w:ascii="Arial" w:hAnsi="Arial" w:cs="Arial"/>
        </w:rPr>
        <w:t>blood-borne</w:t>
      </w:r>
      <w:r w:rsidRPr="005F12D3">
        <w:rPr>
          <w:rFonts w:ascii="Arial" w:hAnsi="Arial" w:cs="Arial"/>
        </w:rPr>
        <w:t xml:space="preserve"> pathogen education and have this documented on a yearly basis. </w:t>
      </w:r>
      <w:r w:rsidR="00C356FC">
        <w:rPr>
          <w:rFonts w:ascii="Arial" w:hAnsi="Arial" w:cs="Arial"/>
        </w:rPr>
        <w:t xml:space="preserve">You may access this by navigating to </w:t>
      </w:r>
      <w:hyperlink r:id="rId55" w:history="1">
        <w:r w:rsidR="00C356FC" w:rsidRPr="00C356FC">
          <w:rPr>
            <w:rStyle w:val="Hyperlink"/>
            <w:rFonts w:ascii="Arial" w:hAnsi="Arial" w:cs="Arial"/>
          </w:rPr>
          <w:t>my.ufl.edu</w:t>
        </w:r>
      </w:hyperlink>
      <w:r w:rsidR="00C356FC">
        <w:rPr>
          <w:rFonts w:ascii="Arial" w:hAnsi="Arial" w:cs="Arial"/>
        </w:rPr>
        <w:t xml:space="preserve"> and clicking on NavBar: Main Menu &gt; My Self Service &gt; Training and Development&gt; myTraining. The two courses that should be taken on or before the fellow’s first day are: </w:t>
      </w:r>
    </w:p>
    <w:p w14:paraId="21C40096" w14:textId="65C6AE44" w:rsidR="00451DCD" w:rsidRPr="00451DCD" w:rsidRDefault="00451DCD" w:rsidP="00BC37E2">
      <w:pPr>
        <w:pStyle w:val="ListParagraph"/>
        <w:numPr>
          <w:ilvl w:val="0"/>
          <w:numId w:val="40"/>
        </w:numPr>
        <w:spacing w:after="120" w:line="240" w:lineRule="auto"/>
        <w:ind w:right="-225"/>
        <w:textAlignment w:val="top"/>
        <w:rPr>
          <w:rFonts w:ascii="Arial" w:eastAsia="Times New Roman" w:hAnsi="Arial" w:cs="Arial"/>
          <w:color w:val="auto"/>
        </w:rPr>
      </w:pPr>
      <w:r w:rsidRPr="00451DCD">
        <w:rPr>
          <w:rFonts w:ascii="Arial" w:eastAsia="Times New Roman" w:hAnsi="Arial" w:cs="Arial"/>
          <w:color w:val="auto"/>
        </w:rPr>
        <w:t>UF_EHS850G_OLT: BBP/BMW General Training (1.6)</w:t>
      </w:r>
    </w:p>
    <w:p w14:paraId="4134F2C5" w14:textId="1353E53A" w:rsidR="00451DCD" w:rsidRPr="00451DCD" w:rsidRDefault="00451DCD" w:rsidP="00BC37E2">
      <w:pPr>
        <w:pStyle w:val="ListParagraph"/>
        <w:numPr>
          <w:ilvl w:val="0"/>
          <w:numId w:val="40"/>
        </w:numPr>
        <w:spacing w:after="120" w:line="240" w:lineRule="auto"/>
        <w:ind w:right="-225"/>
        <w:jc w:val="both"/>
        <w:rPr>
          <w:rFonts w:ascii="Arial" w:hAnsi="Arial" w:cs="Arial"/>
          <w:color w:val="auto"/>
        </w:rPr>
      </w:pPr>
      <w:r w:rsidRPr="00451DCD">
        <w:rPr>
          <w:rFonts w:ascii="Arial" w:eastAsia="Times New Roman" w:hAnsi="Arial" w:cs="Arial"/>
          <w:color w:val="auto"/>
        </w:rPr>
        <w:t>UF_EHS850C_OLT: BBP/BMW Clinical Training (1.7)</w:t>
      </w:r>
    </w:p>
    <w:p w14:paraId="148D9EEA" w14:textId="77777777" w:rsidR="00451DCD" w:rsidRDefault="00451DCD" w:rsidP="00F364BC"/>
    <w:p w14:paraId="2EAD18EA" w14:textId="1BFBEC82" w:rsidR="00C356FC" w:rsidRDefault="00C356FC" w:rsidP="00C356FC">
      <w:pPr>
        <w:pStyle w:val="Heading3"/>
        <w:spacing w:before="0" w:line="240" w:lineRule="auto"/>
        <w:rPr>
          <w:rFonts w:ascii="Arial" w:hAnsi="Arial" w:cs="Arial"/>
          <w:sz w:val="22"/>
        </w:rPr>
      </w:pPr>
      <w:bookmarkStart w:id="179" w:name="_Toc78716376"/>
      <w:r w:rsidRPr="00C356FC">
        <w:rPr>
          <w:rFonts w:ascii="Arial" w:hAnsi="Arial" w:cs="Arial"/>
          <w:sz w:val="22"/>
        </w:rPr>
        <w:t>Other Required Trainings</w:t>
      </w:r>
      <w:bookmarkEnd w:id="179"/>
    </w:p>
    <w:p w14:paraId="2AACE529" w14:textId="77777777" w:rsidR="00C356FC" w:rsidRPr="00C356FC" w:rsidRDefault="00C356FC" w:rsidP="00C356FC">
      <w:pPr>
        <w:spacing w:after="0" w:line="240" w:lineRule="auto"/>
      </w:pPr>
    </w:p>
    <w:p w14:paraId="77E18512" w14:textId="17A09324" w:rsidR="00C356FC" w:rsidRDefault="00C356FC" w:rsidP="00C356FC">
      <w:pPr>
        <w:spacing w:after="0" w:line="240" w:lineRule="auto"/>
        <w:jc w:val="both"/>
        <w:rPr>
          <w:rFonts w:ascii="Arial" w:hAnsi="Arial" w:cs="Arial"/>
        </w:rPr>
      </w:pPr>
      <w:r>
        <w:rPr>
          <w:rFonts w:ascii="Arial" w:hAnsi="Arial" w:cs="Arial"/>
        </w:rPr>
        <w:t xml:space="preserve">The fellow should also complete the following under myTraining: </w:t>
      </w:r>
    </w:p>
    <w:p w14:paraId="431B5EC6" w14:textId="77777777" w:rsidR="00B43578" w:rsidRDefault="00B43578" w:rsidP="00C356FC">
      <w:pPr>
        <w:spacing w:after="0" w:line="240" w:lineRule="auto"/>
        <w:jc w:val="both"/>
        <w:rPr>
          <w:rFonts w:ascii="Arial" w:hAnsi="Arial" w:cs="Arial"/>
        </w:rPr>
      </w:pPr>
    </w:p>
    <w:p w14:paraId="0C0F9BAA" w14:textId="0709A3FA" w:rsidR="00B43578" w:rsidRPr="00EE35BE" w:rsidRDefault="00B43578" w:rsidP="00BC37E2">
      <w:pPr>
        <w:pStyle w:val="ListParagraph"/>
        <w:numPr>
          <w:ilvl w:val="0"/>
          <w:numId w:val="41"/>
        </w:numPr>
        <w:spacing w:after="0" w:line="240" w:lineRule="auto"/>
        <w:jc w:val="both"/>
        <w:rPr>
          <w:rFonts w:ascii="Arial" w:hAnsi="Arial" w:cs="Arial"/>
          <w:color w:val="auto"/>
        </w:rPr>
      </w:pPr>
      <w:r w:rsidRPr="00EE35BE">
        <w:rPr>
          <w:rFonts w:ascii="Arial" w:hAnsi="Arial" w:cs="Arial"/>
        </w:rPr>
        <w:t>UF_PBC809_OLT: Billing Compliance Training For Clinical Providers, Residents, Students, And Other Applicable Staff (1.0)</w:t>
      </w:r>
    </w:p>
    <w:p w14:paraId="17E4560F" w14:textId="77777777" w:rsidR="00EE35BE" w:rsidRPr="00EE35BE" w:rsidRDefault="00EE35BE" w:rsidP="00EE35BE">
      <w:pPr>
        <w:pStyle w:val="ListParagraph"/>
        <w:spacing w:after="0" w:line="240" w:lineRule="auto"/>
        <w:jc w:val="both"/>
        <w:rPr>
          <w:rFonts w:ascii="Arial" w:hAnsi="Arial" w:cs="Arial"/>
          <w:color w:val="auto"/>
        </w:rPr>
      </w:pPr>
    </w:p>
    <w:p w14:paraId="21ADE1C8" w14:textId="57BC4258" w:rsidR="00B43578" w:rsidRPr="00B43578" w:rsidRDefault="00B43578" w:rsidP="00BC37E2">
      <w:pPr>
        <w:pStyle w:val="ListParagraph"/>
        <w:numPr>
          <w:ilvl w:val="0"/>
          <w:numId w:val="39"/>
        </w:numPr>
        <w:spacing w:after="0" w:line="240" w:lineRule="auto"/>
        <w:jc w:val="both"/>
        <w:rPr>
          <w:rFonts w:ascii="Tahoma" w:hAnsi="Tahoma" w:cs="Tahoma"/>
          <w:color w:val="auto"/>
          <w:sz w:val="21"/>
          <w:szCs w:val="21"/>
        </w:rPr>
      </w:pPr>
      <w:r w:rsidRPr="00B43578">
        <w:rPr>
          <w:rFonts w:ascii="Tahoma" w:hAnsi="Tahoma" w:cs="Tahoma"/>
          <w:color w:val="auto"/>
          <w:sz w:val="21"/>
          <w:szCs w:val="21"/>
        </w:rPr>
        <w:t>UF_PRV800_OLT: HIPAA &amp; Privacy – General Awareness</w:t>
      </w:r>
    </w:p>
    <w:p w14:paraId="55C73EAC" w14:textId="77777777" w:rsidR="00B43578" w:rsidRPr="00B43578" w:rsidRDefault="00B43578" w:rsidP="00C356FC">
      <w:pPr>
        <w:spacing w:after="0" w:line="240" w:lineRule="auto"/>
        <w:jc w:val="both"/>
        <w:rPr>
          <w:rFonts w:ascii="Tahoma" w:hAnsi="Tahoma" w:cs="Tahoma"/>
          <w:color w:val="auto"/>
          <w:sz w:val="21"/>
          <w:szCs w:val="21"/>
        </w:rPr>
      </w:pPr>
    </w:p>
    <w:p w14:paraId="6C4A1F74" w14:textId="74A6F669" w:rsidR="00B43578" w:rsidRPr="00B43578" w:rsidRDefault="00B43578" w:rsidP="00BC37E2">
      <w:pPr>
        <w:pStyle w:val="ListParagraph"/>
        <w:numPr>
          <w:ilvl w:val="0"/>
          <w:numId w:val="39"/>
        </w:numPr>
        <w:spacing w:after="0" w:line="240" w:lineRule="auto"/>
        <w:jc w:val="both"/>
        <w:rPr>
          <w:rFonts w:ascii="Tahoma" w:hAnsi="Tahoma" w:cs="Tahoma"/>
          <w:color w:val="auto"/>
          <w:sz w:val="21"/>
          <w:szCs w:val="21"/>
        </w:rPr>
      </w:pPr>
      <w:r w:rsidRPr="00B43578">
        <w:rPr>
          <w:rFonts w:ascii="Tahoma" w:hAnsi="Tahoma" w:cs="Tahoma"/>
          <w:color w:val="auto"/>
          <w:sz w:val="21"/>
          <w:szCs w:val="21"/>
        </w:rPr>
        <w:t>UF_GET803_OLT: Maintaining a Safe and Respectful Campus: Sexual Violence, Harassment and Discrimination Awareness and Prevention (1.0)</w:t>
      </w:r>
    </w:p>
    <w:p w14:paraId="44480BE3" w14:textId="77777777" w:rsidR="00B43578" w:rsidRPr="00B43578" w:rsidRDefault="00B43578" w:rsidP="00C356FC">
      <w:pPr>
        <w:spacing w:after="0" w:line="240" w:lineRule="auto"/>
        <w:jc w:val="both"/>
        <w:rPr>
          <w:rFonts w:ascii="Tahoma" w:hAnsi="Tahoma" w:cs="Tahoma"/>
          <w:color w:val="auto"/>
          <w:sz w:val="21"/>
          <w:szCs w:val="21"/>
        </w:rPr>
      </w:pPr>
    </w:p>
    <w:p w14:paraId="1AFCD2F7" w14:textId="38828F2D" w:rsidR="00B43578" w:rsidRPr="00B43578" w:rsidRDefault="00B43578" w:rsidP="00BC37E2">
      <w:pPr>
        <w:pStyle w:val="ListParagraph"/>
        <w:numPr>
          <w:ilvl w:val="0"/>
          <w:numId w:val="39"/>
        </w:numPr>
        <w:spacing w:after="0" w:line="240" w:lineRule="auto"/>
        <w:jc w:val="both"/>
        <w:rPr>
          <w:rFonts w:ascii="Arial" w:hAnsi="Arial" w:cs="Arial"/>
          <w:color w:val="auto"/>
        </w:rPr>
      </w:pPr>
      <w:r w:rsidRPr="00B43578">
        <w:rPr>
          <w:rFonts w:ascii="Tahoma" w:hAnsi="Tahoma" w:cs="Tahoma"/>
          <w:color w:val="auto"/>
          <w:sz w:val="21"/>
          <w:szCs w:val="21"/>
        </w:rPr>
        <w:t>UF_OOC101_OLT: Compliance: A Collaboration for Success! (1.0)</w:t>
      </w:r>
    </w:p>
    <w:p w14:paraId="20ECA865" w14:textId="77777777" w:rsidR="00C356FC" w:rsidRPr="00B43578" w:rsidRDefault="00C356FC" w:rsidP="00C356FC">
      <w:pPr>
        <w:spacing w:after="0" w:line="240" w:lineRule="auto"/>
        <w:jc w:val="both"/>
        <w:rPr>
          <w:rFonts w:ascii="Arial" w:hAnsi="Arial" w:cs="Arial"/>
          <w:color w:val="auto"/>
        </w:rPr>
      </w:pPr>
    </w:p>
    <w:p w14:paraId="54C23399" w14:textId="77777777" w:rsidR="00FF745D" w:rsidRPr="005F12D3" w:rsidRDefault="00FF745D" w:rsidP="00FF745D">
      <w:pPr>
        <w:spacing w:after="0" w:line="240" w:lineRule="auto"/>
        <w:rPr>
          <w:rFonts w:ascii="Arial" w:hAnsi="Arial" w:cs="Arial"/>
        </w:rPr>
      </w:pPr>
    </w:p>
    <w:p w14:paraId="54A3069B" w14:textId="1827E383" w:rsidR="00CD34CD" w:rsidRDefault="00C356FC" w:rsidP="00FF745D">
      <w:pPr>
        <w:pStyle w:val="Heading3"/>
        <w:spacing w:before="0" w:line="240" w:lineRule="auto"/>
        <w:rPr>
          <w:rFonts w:ascii="Arial" w:hAnsi="Arial" w:cs="Arial"/>
          <w:sz w:val="22"/>
        </w:rPr>
      </w:pPr>
      <w:bookmarkStart w:id="180" w:name="_Toc78716377"/>
      <w:r w:rsidRPr="00FF745D">
        <w:rPr>
          <w:rFonts w:ascii="Arial" w:hAnsi="Arial" w:cs="Arial"/>
          <w:sz w:val="22"/>
        </w:rPr>
        <w:t>TB Testing/Hepatitis B Vaccination</w:t>
      </w:r>
      <w:bookmarkEnd w:id="180"/>
      <w:r w:rsidR="00CD34CD" w:rsidRPr="00FF745D">
        <w:rPr>
          <w:rFonts w:ascii="Arial" w:hAnsi="Arial" w:cs="Arial"/>
          <w:sz w:val="22"/>
        </w:rPr>
        <w:t xml:space="preserve">  </w:t>
      </w:r>
    </w:p>
    <w:p w14:paraId="4D4FD8F4" w14:textId="77777777" w:rsidR="00FF745D" w:rsidRPr="00FF745D" w:rsidRDefault="00FF745D" w:rsidP="00FF745D">
      <w:pPr>
        <w:spacing w:after="0" w:line="240" w:lineRule="auto"/>
      </w:pPr>
    </w:p>
    <w:p w14:paraId="1A8269C4" w14:textId="394247FA" w:rsidR="00CD34CD" w:rsidRPr="005F12D3" w:rsidRDefault="00CD34CD" w:rsidP="00FF745D">
      <w:pPr>
        <w:spacing w:after="0" w:line="240" w:lineRule="auto"/>
        <w:jc w:val="both"/>
        <w:rPr>
          <w:rFonts w:ascii="Arial" w:hAnsi="Arial" w:cs="Arial"/>
        </w:rPr>
      </w:pPr>
      <w:r w:rsidRPr="005F12D3">
        <w:rPr>
          <w:rFonts w:ascii="Arial" w:hAnsi="Arial" w:cs="Arial"/>
        </w:rPr>
        <w:t xml:space="preserve">All </w:t>
      </w:r>
      <w:r w:rsidR="005B0E39" w:rsidRPr="005F12D3">
        <w:rPr>
          <w:rFonts w:ascii="Arial" w:hAnsi="Arial" w:cs="Arial"/>
        </w:rPr>
        <w:t>P</w:t>
      </w:r>
      <w:r w:rsidR="00833BCB" w:rsidRPr="005F12D3">
        <w:rPr>
          <w:rFonts w:ascii="Arial" w:hAnsi="Arial" w:cs="Arial"/>
        </w:rPr>
        <w:t xml:space="preserve">ostdoctoral </w:t>
      </w:r>
      <w:r w:rsidR="00CC170C" w:rsidRPr="005F12D3">
        <w:rPr>
          <w:rFonts w:ascii="Arial" w:hAnsi="Arial" w:cs="Arial"/>
        </w:rPr>
        <w:t>fellows</w:t>
      </w:r>
      <w:r w:rsidRPr="005F12D3">
        <w:rPr>
          <w:rFonts w:ascii="Arial" w:hAnsi="Arial" w:cs="Arial"/>
        </w:rPr>
        <w:t xml:space="preserve"> are required to have an annual TB test (or documentation from a physician </w:t>
      </w:r>
      <w:r w:rsidR="00F408E4" w:rsidRPr="005F12D3">
        <w:rPr>
          <w:rFonts w:ascii="Arial" w:hAnsi="Arial" w:cs="Arial"/>
        </w:rPr>
        <w:t xml:space="preserve">certifying </w:t>
      </w:r>
      <w:r w:rsidRPr="005F12D3">
        <w:rPr>
          <w:rFonts w:ascii="Arial" w:hAnsi="Arial" w:cs="Arial"/>
        </w:rPr>
        <w:t xml:space="preserve">that </w:t>
      </w:r>
      <w:r w:rsidR="00F408E4" w:rsidRPr="005F12D3">
        <w:rPr>
          <w:rFonts w:ascii="Arial" w:hAnsi="Arial" w:cs="Arial"/>
        </w:rPr>
        <w:t>this</w:t>
      </w:r>
      <w:r w:rsidRPr="005F12D3">
        <w:rPr>
          <w:rFonts w:ascii="Arial" w:hAnsi="Arial" w:cs="Arial"/>
        </w:rPr>
        <w:t xml:space="preserve"> test is contraindicated</w:t>
      </w:r>
      <w:r w:rsidR="004D661D" w:rsidRPr="005F12D3">
        <w:rPr>
          <w:rFonts w:ascii="Arial" w:hAnsi="Arial" w:cs="Arial"/>
        </w:rPr>
        <w:t xml:space="preserve">). A copy of this document </w:t>
      </w:r>
      <w:r w:rsidRPr="005F12D3">
        <w:rPr>
          <w:rFonts w:ascii="Arial" w:hAnsi="Arial" w:cs="Arial"/>
        </w:rPr>
        <w:t xml:space="preserve">must </w:t>
      </w:r>
      <w:r w:rsidR="004D661D" w:rsidRPr="005F12D3">
        <w:rPr>
          <w:rFonts w:ascii="Arial" w:hAnsi="Arial" w:cs="Arial"/>
        </w:rPr>
        <w:t xml:space="preserve">be kept </w:t>
      </w:r>
      <w:r w:rsidR="00F408E4" w:rsidRPr="005F12D3">
        <w:rPr>
          <w:rFonts w:ascii="Arial" w:hAnsi="Arial" w:cs="Arial"/>
        </w:rPr>
        <w:t>in the</w:t>
      </w:r>
      <w:r w:rsidRPr="005F12D3">
        <w:rPr>
          <w:rFonts w:ascii="Arial" w:hAnsi="Arial" w:cs="Arial"/>
        </w:rPr>
        <w:t xml:space="preserve"> </w:t>
      </w:r>
      <w:r w:rsidR="005B0E39" w:rsidRPr="005F12D3">
        <w:rPr>
          <w:rFonts w:ascii="Arial" w:hAnsi="Arial" w:cs="Arial"/>
        </w:rPr>
        <w:t>P</w:t>
      </w:r>
      <w:r w:rsidR="006E58B7" w:rsidRPr="005F12D3">
        <w:rPr>
          <w:rFonts w:ascii="Arial" w:hAnsi="Arial" w:cs="Arial"/>
        </w:rPr>
        <w:t xml:space="preserve">ostdoctoral </w:t>
      </w:r>
      <w:r w:rsidR="00230006" w:rsidRPr="005F12D3">
        <w:rPr>
          <w:rFonts w:ascii="Arial" w:hAnsi="Arial" w:cs="Arial"/>
        </w:rPr>
        <w:t>fellow</w:t>
      </w:r>
      <w:r w:rsidRPr="005F12D3">
        <w:rPr>
          <w:rFonts w:ascii="Arial" w:hAnsi="Arial" w:cs="Arial"/>
        </w:rPr>
        <w:t xml:space="preserve"> file</w:t>
      </w:r>
      <w:r w:rsidR="00F408E4" w:rsidRPr="005F12D3">
        <w:rPr>
          <w:rFonts w:ascii="Arial" w:hAnsi="Arial" w:cs="Arial"/>
        </w:rPr>
        <w:t>,</w:t>
      </w:r>
      <w:r w:rsidRPr="005F12D3">
        <w:rPr>
          <w:rFonts w:ascii="Arial" w:hAnsi="Arial" w:cs="Arial"/>
        </w:rPr>
        <w:t xml:space="preserve"> and</w:t>
      </w:r>
      <w:r w:rsidR="00F408E4" w:rsidRPr="005F12D3">
        <w:rPr>
          <w:rFonts w:ascii="Arial" w:hAnsi="Arial" w:cs="Arial"/>
        </w:rPr>
        <w:t xml:space="preserve"> it</w:t>
      </w:r>
      <w:r w:rsidR="005B0E39" w:rsidRPr="005F12D3">
        <w:rPr>
          <w:rFonts w:ascii="Arial" w:hAnsi="Arial" w:cs="Arial"/>
        </w:rPr>
        <w:t xml:space="preserve"> is</w:t>
      </w:r>
      <w:r w:rsidR="00F408E4" w:rsidRPr="005F12D3">
        <w:rPr>
          <w:rFonts w:ascii="Arial" w:hAnsi="Arial" w:cs="Arial"/>
        </w:rPr>
        <w:t xml:space="preserve"> the </w:t>
      </w:r>
      <w:r w:rsidR="00D65DF0" w:rsidRPr="005F12D3">
        <w:rPr>
          <w:rFonts w:ascii="Arial" w:hAnsi="Arial" w:cs="Arial"/>
        </w:rPr>
        <w:t>postdoctoral</w:t>
      </w:r>
      <w:r w:rsidR="005B0E39" w:rsidRPr="005F12D3">
        <w:rPr>
          <w:rFonts w:ascii="Arial" w:hAnsi="Arial" w:cs="Arial"/>
        </w:rPr>
        <w:t xml:space="preserve"> </w:t>
      </w:r>
      <w:r w:rsidR="00230006" w:rsidRPr="005F12D3">
        <w:rPr>
          <w:rFonts w:ascii="Arial" w:hAnsi="Arial" w:cs="Arial"/>
        </w:rPr>
        <w:t>fellow</w:t>
      </w:r>
      <w:r w:rsidR="00CE1EB3">
        <w:rPr>
          <w:rFonts w:ascii="Arial" w:hAnsi="Arial" w:cs="Arial"/>
        </w:rPr>
        <w:t>’s</w:t>
      </w:r>
      <w:r w:rsidR="005B0E39" w:rsidRPr="005F12D3">
        <w:rPr>
          <w:rFonts w:ascii="Arial" w:hAnsi="Arial" w:cs="Arial"/>
        </w:rPr>
        <w:t xml:space="preserve"> </w:t>
      </w:r>
      <w:r w:rsidR="00F408E4" w:rsidRPr="005F12D3">
        <w:rPr>
          <w:rFonts w:ascii="Arial" w:hAnsi="Arial" w:cs="Arial"/>
        </w:rPr>
        <w:t>responsibility</w:t>
      </w:r>
      <w:r w:rsidRPr="005F12D3">
        <w:rPr>
          <w:rFonts w:ascii="Arial" w:hAnsi="Arial" w:cs="Arial"/>
        </w:rPr>
        <w:t xml:space="preserve"> to </w:t>
      </w:r>
      <w:r w:rsidR="00ED21B4" w:rsidRPr="005F12D3">
        <w:rPr>
          <w:rFonts w:ascii="Arial" w:hAnsi="Arial" w:cs="Arial"/>
        </w:rPr>
        <w:t>maintain</w:t>
      </w:r>
      <w:r w:rsidRPr="005F12D3">
        <w:rPr>
          <w:rFonts w:ascii="Arial" w:hAnsi="Arial" w:cs="Arial"/>
        </w:rPr>
        <w:t xml:space="preserve"> this</w:t>
      </w:r>
      <w:r w:rsidR="00F408E4" w:rsidRPr="005F12D3">
        <w:rPr>
          <w:rFonts w:ascii="Arial" w:hAnsi="Arial" w:cs="Arial"/>
        </w:rPr>
        <w:t xml:space="preserve"> certification</w:t>
      </w:r>
      <w:r w:rsidRPr="005F12D3">
        <w:rPr>
          <w:rFonts w:ascii="Arial" w:hAnsi="Arial" w:cs="Arial"/>
        </w:rPr>
        <w:t xml:space="preserve"> up</w:t>
      </w:r>
      <w:r w:rsidR="003C1BFF" w:rsidRPr="005F12D3">
        <w:rPr>
          <w:rFonts w:ascii="Arial" w:hAnsi="Arial" w:cs="Arial"/>
        </w:rPr>
        <w:t>-</w:t>
      </w:r>
      <w:r w:rsidRPr="005F12D3">
        <w:rPr>
          <w:rFonts w:ascii="Arial" w:hAnsi="Arial" w:cs="Arial"/>
        </w:rPr>
        <w:t xml:space="preserve"> to</w:t>
      </w:r>
      <w:r w:rsidR="003C1BFF" w:rsidRPr="005F12D3">
        <w:rPr>
          <w:rFonts w:ascii="Arial" w:hAnsi="Arial" w:cs="Arial"/>
        </w:rPr>
        <w:t>-</w:t>
      </w:r>
      <w:r w:rsidRPr="005F12D3">
        <w:rPr>
          <w:rFonts w:ascii="Arial" w:hAnsi="Arial" w:cs="Arial"/>
        </w:rPr>
        <w:t xml:space="preserve"> date each year </w:t>
      </w:r>
      <w:r w:rsidR="00F408E4" w:rsidRPr="005F12D3">
        <w:rPr>
          <w:rFonts w:ascii="Arial" w:hAnsi="Arial" w:cs="Arial"/>
        </w:rPr>
        <w:t>that she/he is in the program</w:t>
      </w:r>
      <w:r w:rsidR="004D661D" w:rsidRPr="005F12D3">
        <w:rPr>
          <w:rFonts w:ascii="Arial" w:hAnsi="Arial" w:cs="Arial"/>
        </w:rPr>
        <w:t>. The annual TB test requirement applies to all postdoc</w:t>
      </w:r>
      <w:r w:rsidR="000B055E" w:rsidRPr="005F12D3">
        <w:rPr>
          <w:rFonts w:ascii="Arial" w:hAnsi="Arial" w:cs="Arial"/>
        </w:rPr>
        <w:t xml:space="preserve">toral </w:t>
      </w:r>
      <w:r w:rsidR="00CC170C" w:rsidRPr="005F12D3">
        <w:rPr>
          <w:rFonts w:ascii="Arial" w:hAnsi="Arial" w:cs="Arial"/>
        </w:rPr>
        <w:t>fellows</w:t>
      </w:r>
      <w:r w:rsidR="004D661D" w:rsidRPr="005F12D3">
        <w:rPr>
          <w:rFonts w:ascii="Arial" w:hAnsi="Arial" w:cs="Arial"/>
        </w:rPr>
        <w:t xml:space="preserve"> who ha</w:t>
      </w:r>
      <w:r w:rsidR="000B055E" w:rsidRPr="005F12D3">
        <w:rPr>
          <w:rFonts w:ascii="Arial" w:hAnsi="Arial" w:cs="Arial"/>
        </w:rPr>
        <w:t>ve</w:t>
      </w:r>
      <w:r w:rsidR="004D661D" w:rsidRPr="005F12D3">
        <w:rPr>
          <w:rFonts w:ascii="Arial" w:hAnsi="Arial" w:cs="Arial"/>
        </w:rPr>
        <w:t xml:space="preserve"> </w:t>
      </w:r>
      <w:r w:rsidRPr="005F12D3">
        <w:rPr>
          <w:rFonts w:ascii="Arial" w:hAnsi="Arial" w:cs="Arial"/>
        </w:rPr>
        <w:t xml:space="preserve">patient contact. The department pays for the test when obtained at the Student Health Center’s Health Science Center Branch (Room D2-49). You can call </w:t>
      </w:r>
      <w:r w:rsidR="004C147A" w:rsidRPr="005F12D3">
        <w:rPr>
          <w:rFonts w:ascii="Arial" w:hAnsi="Arial" w:cs="Arial"/>
        </w:rPr>
        <w:t xml:space="preserve">(352) </w:t>
      </w:r>
      <w:r w:rsidRPr="005F12D3">
        <w:rPr>
          <w:rFonts w:ascii="Arial" w:hAnsi="Arial" w:cs="Arial"/>
        </w:rPr>
        <w:t>294</w:t>
      </w:r>
      <w:r w:rsidR="004C147A" w:rsidRPr="005F12D3">
        <w:rPr>
          <w:rFonts w:ascii="Arial" w:hAnsi="Arial" w:cs="Arial"/>
        </w:rPr>
        <w:t>-</w:t>
      </w:r>
      <w:r w:rsidRPr="005F12D3">
        <w:rPr>
          <w:rFonts w:ascii="Arial" w:hAnsi="Arial" w:cs="Arial"/>
        </w:rPr>
        <w:t xml:space="preserve">5700 for an appointment. </w:t>
      </w:r>
      <w:r w:rsidR="00833BCB" w:rsidRPr="005F12D3">
        <w:rPr>
          <w:rFonts w:ascii="Arial" w:hAnsi="Arial" w:cs="Arial"/>
        </w:rPr>
        <w:t xml:space="preserve">Postdoctoral </w:t>
      </w:r>
      <w:r w:rsidR="00CC170C" w:rsidRPr="005F12D3">
        <w:rPr>
          <w:rFonts w:ascii="Arial" w:hAnsi="Arial" w:cs="Arial"/>
        </w:rPr>
        <w:t>fellows</w:t>
      </w:r>
      <w:r w:rsidRPr="005F12D3">
        <w:rPr>
          <w:rFonts w:ascii="Arial" w:hAnsi="Arial" w:cs="Arial"/>
        </w:rPr>
        <w:t xml:space="preserve"> must also complete the Hepatitis B series before beginning clinical training experiences that bring them into contact with patients. Since Hepatitis B takes six months to complete, you should start the series as soon as you begin your </w:t>
      </w:r>
      <w:r w:rsidR="006E58B7" w:rsidRPr="005F12D3">
        <w:rPr>
          <w:rFonts w:ascii="Arial" w:hAnsi="Arial" w:cs="Arial"/>
        </w:rPr>
        <w:t xml:space="preserve">postdoctoral </w:t>
      </w:r>
      <w:r w:rsidR="00230006" w:rsidRPr="005F12D3">
        <w:rPr>
          <w:rFonts w:ascii="Arial" w:hAnsi="Arial" w:cs="Arial"/>
        </w:rPr>
        <w:t>fellow</w:t>
      </w:r>
      <w:r w:rsidR="00B3240B" w:rsidRPr="005F12D3">
        <w:rPr>
          <w:rFonts w:ascii="Arial" w:hAnsi="Arial" w:cs="Arial"/>
        </w:rPr>
        <w:t xml:space="preserve"> program</w:t>
      </w:r>
      <w:r w:rsidRPr="005F12D3">
        <w:rPr>
          <w:rFonts w:ascii="Arial" w:hAnsi="Arial" w:cs="Arial"/>
        </w:rPr>
        <w:t xml:space="preserve">. These are paid for by the </w:t>
      </w:r>
      <w:r w:rsidR="006E58B7" w:rsidRPr="005F12D3">
        <w:rPr>
          <w:rFonts w:ascii="Arial" w:hAnsi="Arial" w:cs="Arial"/>
        </w:rPr>
        <w:t xml:space="preserve">postdoctoral </w:t>
      </w:r>
      <w:r w:rsidR="00230006" w:rsidRPr="005F12D3">
        <w:rPr>
          <w:rFonts w:ascii="Arial" w:hAnsi="Arial" w:cs="Arial"/>
        </w:rPr>
        <w:t>fellow</w:t>
      </w:r>
      <w:r w:rsidRPr="005F12D3">
        <w:rPr>
          <w:rFonts w:ascii="Arial" w:hAnsi="Arial" w:cs="Arial"/>
        </w:rPr>
        <w:t xml:space="preserve"> and can be obtained from the Student Health Care Center or a private physician. Please provide the Academic Coordinator with documentation of completion on each of these requirements as they become available. Failure to maintain current immunization documentation will result in suspension from clinical activities and poten</w:t>
      </w:r>
      <w:r w:rsidR="006C227E" w:rsidRPr="005F12D3">
        <w:rPr>
          <w:rFonts w:ascii="Arial" w:hAnsi="Arial" w:cs="Arial"/>
        </w:rPr>
        <w:t xml:space="preserve">tial disciplinary action until </w:t>
      </w:r>
      <w:r w:rsidR="0008728F" w:rsidRPr="005F12D3">
        <w:rPr>
          <w:rFonts w:ascii="Arial" w:hAnsi="Arial" w:cs="Arial"/>
        </w:rPr>
        <w:t xml:space="preserve">Postdoctoral </w:t>
      </w:r>
      <w:r w:rsidR="00230006" w:rsidRPr="005F12D3">
        <w:rPr>
          <w:rFonts w:ascii="Arial" w:hAnsi="Arial" w:cs="Arial"/>
        </w:rPr>
        <w:t>fellow</w:t>
      </w:r>
      <w:r w:rsidRPr="005F12D3">
        <w:rPr>
          <w:rFonts w:ascii="Arial" w:hAnsi="Arial" w:cs="Arial"/>
        </w:rPr>
        <w:t xml:space="preserve"> documentation is provided.  </w:t>
      </w:r>
    </w:p>
    <w:p w14:paraId="5131E09F" w14:textId="77777777" w:rsidR="00FF745D" w:rsidRDefault="00FF745D" w:rsidP="00F364BC"/>
    <w:p w14:paraId="18203F19" w14:textId="335B50A7" w:rsidR="00CD34CD" w:rsidRPr="00BD0BCB" w:rsidRDefault="00CD34CD" w:rsidP="005F12D3">
      <w:pPr>
        <w:pStyle w:val="Heading3"/>
        <w:spacing w:before="0" w:after="160"/>
        <w:rPr>
          <w:rFonts w:ascii="Arial" w:hAnsi="Arial" w:cs="Arial"/>
          <w:sz w:val="22"/>
          <w:szCs w:val="22"/>
        </w:rPr>
      </w:pPr>
      <w:bookmarkStart w:id="181" w:name="_Toc78716378"/>
      <w:r w:rsidRPr="00BD0BCB">
        <w:rPr>
          <w:rFonts w:ascii="Arial" w:hAnsi="Arial" w:cs="Arial"/>
          <w:sz w:val="22"/>
          <w:szCs w:val="22"/>
        </w:rPr>
        <w:lastRenderedPageBreak/>
        <w:t>Flu Shot</w:t>
      </w:r>
      <w:bookmarkEnd w:id="181"/>
      <w:r w:rsidRPr="00BD0BCB">
        <w:rPr>
          <w:rFonts w:ascii="Arial" w:hAnsi="Arial" w:cs="Arial"/>
          <w:sz w:val="22"/>
          <w:szCs w:val="22"/>
        </w:rPr>
        <w:t xml:space="preserve"> </w:t>
      </w:r>
    </w:p>
    <w:p w14:paraId="28217315" w14:textId="0D2909DB" w:rsidR="00CD34CD" w:rsidRPr="005F12D3" w:rsidRDefault="00CE1EB3" w:rsidP="005F12D3">
      <w:pPr>
        <w:jc w:val="both"/>
        <w:rPr>
          <w:rFonts w:ascii="Arial" w:hAnsi="Arial" w:cs="Arial"/>
        </w:rPr>
      </w:pPr>
      <w:r>
        <w:rPr>
          <w:rFonts w:ascii="Arial" w:hAnsi="Arial" w:cs="Arial"/>
        </w:rPr>
        <w:t>A</w:t>
      </w:r>
      <w:r w:rsidR="00CD34CD" w:rsidRPr="005F12D3">
        <w:rPr>
          <w:rFonts w:ascii="Arial" w:hAnsi="Arial" w:cs="Arial"/>
        </w:rPr>
        <w:t xml:space="preserve">ll </w:t>
      </w:r>
      <w:r w:rsidR="00833BCB" w:rsidRPr="005F12D3">
        <w:rPr>
          <w:rFonts w:ascii="Arial" w:hAnsi="Arial" w:cs="Arial"/>
        </w:rPr>
        <w:t xml:space="preserve">Postdoctoral </w:t>
      </w:r>
      <w:r w:rsidR="00CC170C" w:rsidRPr="005F12D3">
        <w:rPr>
          <w:rFonts w:ascii="Arial" w:hAnsi="Arial" w:cs="Arial"/>
        </w:rPr>
        <w:t>fellows</w:t>
      </w:r>
      <w:r w:rsidR="00CD34CD" w:rsidRPr="005F12D3">
        <w:rPr>
          <w:rFonts w:ascii="Arial" w:hAnsi="Arial" w:cs="Arial"/>
        </w:rPr>
        <w:t xml:space="preserve"> are required to receive a seasonal influenza vaccination at the time the annual flu vaccine becomes available to UF employees. Documentation must be provided to your </w:t>
      </w:r>
      <w:r w:rsidR="006E58B7" w:rsidRPr="005F12D3">
        <w:rPr>
          <w:rFonts w:ascii="Arial" w:hAnsi="Arial" w:cs="Arial"/>
        </w:rPr>
        <w:t xml:space="preserve">postdoctoral </w:t>
      </w:r>
      <w:r w:rsidR="00230006" w:rsidRPr="005F12D3">
        <w:rPr>
          <w:rFonts w:ascii="Arial" w:hAnsi="Arial" w:cs="Arial"/>
        </w:rPr>
        <w:t>fellow</w:t>
      </w:r>
      <w:r w:rsidR="00CD34CD" w:rsidRPr="005F12D3">
        <w:rPr>
          <w:rFonts w:ascii="Arial" w:hAnsi="Arial" w:cs="Arial"/>
        </w:rPr>
        <w:t xml:space="preserve"> program.  </w:t>
      </w:r>
    </w:p>
    <w:p w14:paraId="63DD4F9B" w14:textId="0BA5303A" w:rsidR="00CD34CD" w:rsidRDefault="00CD34CD" w:rsidP="005F12D3">
      <w:pPr>
        <w:jc w:val="both"/>
        <w:rPr>
          <w:rFonts w:ascii="Arial" w:hAnsi="Arial" w:cs="Arial"/>
        </w:rPr>
      </w:pPr>
      <w:r w:rsidRPr="005F12D3">
        <w:rPr>
          <w:rFonts w:ascii="Arial" w:hAnsi="Arial" w:cs="Arial"/>
        </w:rPr>
        <w:t>Any Postdoc</w:t>
      </w:r>
      <w:r w:rsidR="00B97A99" w:rsidRPr="005F12D3">
        <w:rPr>
          <w:rFonts w:ascii="Arial" w:hAnsi="Arial" w:cs="Arial"/>
        </w:rPr>
        <w:t xml:space="preserve">toral </w:t>
      </w:r>
      <w:r w:rsidR="00230006" w:rsidRPr="005F12D3">
        <w:rPr>
          <w:rFonts w:ascii="Arial" w:hAnsi="Arial" w:cs="Arial"/>
        </w:rPr>
        <w:t>fellow</w:t>
      </w:r>
      <w:r w:rsidRPr="005F12D3">
        <w:rPr>
          <w:rFonts w:ascii="Arial" w:hAnsi="Arial" w:cs="Arial"/>
        </w:rPr>
        <w:t xml:space="preserve"> who has a medical contraindication preventing one or more required immunizations or tests must provide the academic program with medic</w:t>
      </w:r>
      <w:r w:rsidR="002702D3" w:rsidRPr="005F12D3">
        <w:rPr>
          <w:rFonts w:ascii="Arial" w:hAnsi="Arial" w:cs="Arial"/>
        </w:rPr>
        <w:t xml:space="preserve">al documentation verifying each </w:t>
      </w:r>
      <w:r w:rsidRPr="005F12D3">
        <w:rPr>
          <w:rFonts w:ascii="Arial" w:hAnsi="Arial" w:cs="Arial"/>
        </w:rPr>
        <w:t>contraindication (e.g.</w:t>
      </w:r>
      <w:r w:rsidR="004D661D" w:rsidRPr="005F12D3">
        <w:rPr>
          <w:rFonts w:ascii="Arial" w:hAnsi="Arial" w:cs="Arial"/>
        </w:rPr>
        <w:t>,</w:t>
      </w:r>
      <w:r w:rsidRPr="005F12D3">
        <w:rPr>
          <w:rFonts w:ascii="Arial" w:hAnsi="Arial" w:cs="Arial"/>
        </w:rPr>
        <w:t xml:space="preserve"> allergic, etc.). This documentation is due at the same time as compliance documentation for any relevant initial and annual requirement. </w:t>
      </w:r>
    </w:p>
    <w:p w14:paraId="4F51757D" w14:textId="73D8F2E5" w:rsidR="00F364BC" w:rsidRDefault="00F364BC" w:rsidP="00F364BC">
      <w:pPr>
        <w:pStyle w:val="Heading3"/>
        <w:spacing w:before="0"/>
        <w:rPr>
          <w:rFonts w:ascii="Arial" w:hAnsi="Arial" w:cs="Arial"/>
          <w:sz w:val="22"/>
          <w:szCs w:val="22"/>
        </w:rPr>
      </w:pPr>
      <w:bookmarkStart w:id="182" w:name="_Toc78716379"/>
      <w:r w:rsidRPr="00F364BC">
        <w:rPr>
          <w:rFonts w:ascii="Arial" w:hAnsi="Arial" w:cs="Arial"/>
          <w:sz w:val="22"/>
          <w:szCs w:val="22"/>
        </w:rPr>
        <w:t>COVID-19 Vaccination</w:t>
      </w:r>
      <w:bookmarkEnd w:id="182"/>
    </w:p>
    <w:p w14:paraId="64EB2BBB" w14:textId="77777777" w:rsidR="00F364BC" w:rsidRPr="00F364BC" w:rsidRDefault="00F364BC" w:rsidP="00F364BC">
      <w:pPr>
        <w:spacing w:after="0"/>
      </w:pPr>
    </w:p>
    <w:p w14:paraId="62A35BFB" w14:textId="705604F9" w:rsidR="00F364BC" w:rsidRPr="005F12D3" w:rsidRDefault="00F364BC" w:rsidP="005F12D3">
      <w:pPr>
        <w:jc w:val="both"/>
        <w:rPr>
          <w:rFonts w:ascii="Arial" w:hAnsi="Arial" w:cs="Arial"/>
        </w:rPr>
      </w:pPr>
      <w:r>
        <w:rPr>
          <w:rFonts w:ascii="Arial" w:hAnsi="Arial" w:cs="Arial"/>
        </w:rPr>
        <w:t>Faculty, staff, and trainees at the University of Florida are eligible for the COVID-19 vaccine. If you wish to take advantage of this opportunity, please notify Dr. Pereira.</w:t>
      </w:r>
    </w:p>
    <w:p w14:paraId="0CC6AB73" w14:textId="777CB14E" w:rsidR="00CD34CD" w:rsidRPr="00BD0BCB" w:rsidRDefault="00CD34CD" w:rsidP="005F12D3">
      <w:pPr>
        <w:pStyle w:val="Heading3"/>
        <w:spacing w:before="0" w:after="160"/>
        <w:rPr>
          <w:rFonts w:ascii="Arial" w:hAnsi="Arial" w:cs="Arial"/>
          <w:sz w:val="22"/>
          <w:szCs w:val="22"/>
        </w:rPr>
      </w:pPr>
      <w:bookmarkStart w:id="183" w:name="_Toc78716380"/>
      <w:r w:rsidRPr="00BD0BCB">
        <w:rPr>
          <w:rFonts w:ascii="Arial" w:hAnsi="Arial" w:cs="Arial"/>
          <w:sz w:val="22"/>
          <w:szCs w:val="22"/>
        </w:rPr>
        <w:t xml:space="preserve">Health Science Center </w:t>
      </w:r>
      <w:r w:rsidR="00FE4667" w:rsidRPr="00BD0BCB">
        <w:rPr>
          <w:rFonts w:ascii="Arial" w:hAnsi="Arial" w:cs="Arial"/>
          <w:sz w:val="22"/>
          <w:szCs w:val="22"/>
        </w:rPr>
        <w:t xml:space="preserve">Security </w:t>
      </w:r>
      <w:r w:rsidRPr="00BD0BCB">
        <w:rPr>
          <w:rFonts w:ascii="Arial" w:hAnsi="Arial" w:cs="Arial"/>
          <w:sz w:val="22"/>
          <w:szCs w:val="22"/>
        </w:rPr>
        <w:t>Policy</w:t>
      </w:r>
      <w:bookmarkEnd w:id="183"/>
      <w:r w:rsidRPr="00BD0BCB">
        <w:rPr>
          <w:rFonts w:ascii="Arial" w:hAnsi="Arial" w:cs="Arial"/>
          <w:sz w:val="22"/>
          <w:szCs w:val="22"/>
        </w:rPr>
        <w:t xml:space="preserve"> </w:t>
      </w:r>
    </w:p>
    <w:p w14:paraId="31B9AD9F" w14:textId="1365CAA7" w:rsidR="00CD34CD" w:rsidRPr="005F12D3" w:rsidRDefault="0039215D" w:rsidP="005F12D3">
      <w:pPr>
        <w:jc w:val="both"/>
        <w:rPr>
          <w:rFonts w:ascii="Arial" w:hAnsi="Arial" w:cs="Arial"/>
        </w:rPr>
      </w:pPr>
      <w:r>
        <w:rPr>
          <w:rFonts w:ascii="Arial" w:hAnsi="Arial" w:cs="Arial"/>
        </w:rPr>
        <w:t>F</w:t>
      </w:r>
      <w:r w:rsidR="00CD34CD" w:rsidRPr="005F12D3">
        <w:rPr>
          <w:rFonts w:ascii="Arial" w:hAnsi="Arial" w:cs="Arial"/>
        </w:rPr>
        <w:t xml:space="preserve">aculty, staff, and students shall visibly display their UF Gator1 or other approved identification badge at all times when at an HSC facility unless work requirements specify otherwise. A lab coat with a name is not sufficient; you must wear your name badge. </w:t>
      </w:r>
    </w:p>
    <w:p w14:paraId="3B466CE7" w14:textId="3A5F72E9" w:rsidR="00CD34CD" w:rsidRPr="005F12D3" w:rsidRDefault="00CD34CD" w:rsidP="005F12D3">
      <w:pPr>
        <w:jc w:val="both"/>
        <w:rPr>
          <w:rFonts w:ascii="Arial" w:hAnsi="Arial" w:cs="Arial"/>
        </w:rPr>
      </w:pPr>
      <w:r w:rsidRPr="005F12D3">
        <w:rPr>
          <w:rFonts w:ascii="Arial" w:hAnsi="Arial" w:cs="Arial"/>
        </w:rPr>
        <w:t xml:space="preserve">All faculty, staff, and students of the Health Science Center and affiliated entities are reminded that our current HIPAA compliant privacy policies PROHIBIT e-mail forwarding outside the ufl.edu domain. Therefore, faculty, staff, and students of the Health Science Center and its affiliated entities may NOT use the auto-forward function of the UF e-mail system because of the likelihood it will result in an unauthorized disclosure. To review current privacy-related e-mail policies, visit the privacy website at </w:t>
      </w:r>
      <w:hyperlink r:id="rId56" w:history="1">
        <w:r w:rsidR="00D52E16" w:rsidRPr="005F12D3">
          <w:rPr>
            <w:rStyle w:val="Hyperlink"/>
            <w:rFonts w:ascii="Arial" w:hAnsi="Arial" w:cs="Arial"/>
          </w:rPr>
          <w:t>http://privacy.ufl.edu/uf-health-privacy/</w:t>
        </w:r>
      </w:hyperlink>
      <w:r w:rsidR="00B125E1">
        <w:rPr>
          <w:rStyle w:val="Hyperlink"/>
          <w:rFonts w:ascii="Arial" w:hAnsi="Arial" w:cs="Arial"/>
        </w:rPr>
        <w:t>.</w:t>
      </w:r>
      <w:r w:rsidR="00B97A99" w:rsidRPr="005F12D3">
        <w:rPr>
          <w:rFonts w:ascii="Arial" w:hAnsi="Arial" w:cs="Arial"/>
        </w:rPr>
        <w:t xml:space="preserve"> </w:t>
      </w:r>
    </w:p>
    <w:p w14:paraId="17CC9FFB" w14:textId="1F79DB29" w:rsidR="00CD34CD" w:rsidRPr="005F12D3" w:rsidRDefault="00CD34CD" w:rsidP="005F12D3">
      <w:pPr>
        <w:jc w:val="both"/>
        <w:rPr>
          <w:rFonts w:ascii="Arial" w:hAnsi="Arial" w:cs="Arial"/>
        </w:rPr>
      </w:pPr>
      <w:r w:rsidRPr="005F12D3">
        <w:rPr>
          <w:rFonts w:ascii="Arial" w:hAnsi="Arial" w:cs="Arial"/>
        </w:rPr>
        <w:t>Important Note Regarding e-mail Forwarding:  You can forward your ufl.edu GatorLink e-mail to your PHHP e-mail, but you may not forward any ufl.edu e-mail to an outside e-mail server (i.e.</w:t>
      </w:r>
      <w:r w:rsidR="004D661D" w:rsidRPr="005F12D3">
        <w:rPr>
          <w:rFonts w:ascii="Arial" w:hAnsi="Arial" w:cs="Arial"/>
        </w:rPr>
        <w:t>,</w:t>
      </w:r>
      <w:r w:rsidRPr="005F12D3">
        <w:rPr>
          <w:rFonts w:ascii="Arial" w:hAnsi="Arial" w:cs="Arial"/>
        </w:rPr>
        <w:t xml:space="preserve"> Yahoo, AOL, Gmail, etc.). </w:t>
      </w:r>
    </w:p>
    <w:p w14:paraId="61E328D4" w14:textId="20D9868B" w:rsidR="00CD34CD" w:rsidRPr="00BD0BCB" w:rsidRDefault="00CD34CD" w:rsidP="005F12D3">
      <w:pPr>
        <w:pStyle w:val="Heading3"/>
        <w:spacing w:before="0" w:after="160"/>
        <w:rPr>
          <w:rFonts w:ascii="Arial" w:hAnsi="Arial" w:cs="Arial"/>
          <w:sz w:val="22"/>
          <w:szCs w:val="22"/>
        </w:rPr>
      </w:pPr>
      <w:bookmarkStart w:id="184" w:name="_Toc78716381"/>
      <w:r w:rsidRPr="00BD0BCB">
        <w:rPr>
          <w:rFonts w:ascii="Arial" w:hAnsi="Arial" w:cs="Arial"/>
          <w:sz w:val="22"/>
          <w:szCs w:val="22"/>
        </w:rPr>
        <w:t>Dress Code</w:t>
      </w:r>
      <w:bookmarkEnd w:id="184"/>
      <w:r w:rsidRPr="00BD0BCB">
        <w:rPr>
          <w:rFonts w:ascii="Arial" w:hAnsi="Arial" w:cs="Arial"/>
          <w:sz w:val="22"/>
          <w:szCs w:val="22"/>
        </w:rPr>
        <w:t xml:space="preserve"> </w:t>
      </w:r>
    </w:p>
    <w:p w14:paraId="0D1AC85C" w14:textId="79F707FA" w:rsidR="00B53C96" w:rsidRPr="005F12D3" w:rsidRDefault="00CD34CD" w:rsidP="005F12D3">
      <w:pPr>
        <w:jc w:val="both"/>
        <w:rPr>
          <w:rFonts w:ascii="Arial" w:hAnsi="Arial" w:cs="Arial"/>
        </w:rPr>
      </w:pPr>
      <w:r w:rsidRPr="005F12D3">
        <w:rPr>
          <w:rFonts w:ascii="Arial" w:hAnsi="Arial" w:cs="Arial"/>
        </w:rPr>
        <w:t>In addition to being a research and teaching setting, this is also a professional setting where patient services are rendered. As is usual in such settings, the hospital Chief of</w:t>
      </w:r>
      <w:r w:rsidR="004C147A" w:rsidRPr="005F12D3">
        <w:rPr>
          <w:rFonts w:ascii="Arial" w:hAnsi="Arial" w:cs="Arial"/>
        </w:rPr>
        <w:t xml:space="preserve"> Staff has issued a dress code </w:t>
      </w:r>
      <w:r w:rsidRPr="005F12D3">
        <w:rPr>
          <w:rFonts w:ascii="Arial" w:hAnsi="Arial" w:cs="Arial"/>
        </w:rPr>
        <w:t>(</w:t>
      </w:r>
      <w:hyperlink r:id="rId57">
        <w:r w:rsidRPr="005F12D3">
          <w:rPr>
            <w:rStyle w:val="Hyperlink"/>
            <w:rFonts w:ascii="Arial" w:hAnsi="Arial" w:cs="Arial"/>
          </w:rPr>
          <w:t>http://gme.med.ufl.edu/files/2011/12/Dress-Code-Policy-for-Shands-Healthcare.pdf</w:t>
        </w:r>
      </w:hyperlink>
      <w:hyperlink r:id="rId58">
        <w:r w:rsidRPr="005F12D3">
          <w:rPr>
            <w:rStyle w:val="Hyperlink"/>
            <w:rFonts w:ascii="Arial" w:hAnsi="Arial" w:cs="Arial"/>
          </w:rPr>
          <w:t>)</w:t>
        </w:r>
      </w:hyperlink>
      <w:r w:rsidRPr="005F12D3">
        <w:rPr>
          <w:rFonts w:ascii="Arial" w:hAnsi="Arial" w:cs="Arial"/>
        </w:rPr>
        <w:t>.</w:t>
      </w:r>
      <w:r w:rsidR="00BC0BBF">
        <w:rPr>
          <w:rFonts w:ascii="Arial" w:hAnsi="Arial" w:cs="Arial"/>
        </w:rPr>
        <w:t xml:space="preserve"> </w:t>
      </w:r>
      <w:r w:rsidRPr="005F12D3">
        <w:rPr>
          <w:rFonts w:ascii="Arial" w:hAnsi="Arial" w:cs="Arial"/>
        </w:rPr>
        <w:t xml:space="preserve">All personnel working in the Academic Health Center facilities are required to display their ID Badge when on premises.  </w:t>
      </w:r>
      <w:r w:rsidR="00833BCB" w:rsidRPr="005F12D3">
        <w:rPr>
          <w:rFonts w:ascii="Arial" w:hAnsi="Arial" w:cs="Arial"/>
        </w:rPr>
        <w:t xml:space="preserve">Postdoctoral </w:t>
      </w:r>
      <w:r w:rsidR="00CC170C" w:rsidRPr="005F12D3">
        <w:rPr>
          <w:rFonts w:ascii="Arial" w:hAnsi="Arial" w:cs="Arial"/>
        </w:rPr>
        <w:t>fellows</w:t>
      </w:r>
      <w:r w:rsidRPr="005F12D3">
        <w:rPr>
          <w:rFonts w:ascii="Arial" w:hAnsi="Arial" w:cs="Arial"/>
        </w:rPr>
        <w:t xml:space="preserve"> should dress appropriately for the physical setting in which they work.  Appropriate business attire should be worn when engaged in</w:t>
      </w:r>
      <w:r w:rsidR="004D661D" w:rsidRPr="005F12D3">
        <w:rPr>
          <w:rFonts w:ascii="Arial" w:hAnsi="Arial" w:cs="Arial"/>
        </w:rPr>
        <w:t xml:space="preserve"> </w:t>
      </w:r>
      <w:r w:rsidRPr="005F12D3">
        <w:rPr>
          <w:rFonts w:ascii="Arial" w:hAnsi="Arial" w:cs="Arial"/>
        </w:rPr>
        <w:t xml:space="preserve">patient service activities.  The wearing of white coats is optional.  Even when not engaged in direct patient contact, </w:t>
      </w:r>
      <w:r w:rsidR="00833BCB" w:rsidRPr="005F12D3">
        <w:rPr>
          <w:rFonts w:ascii="Arial" w:hAnsi="Arial" w:cs="Arial"/>
        </w:rPr>
        <w:t xml:space="preserve">postdoctoral </w:t>
      </w:r>
      <w:r w:rsidR="00CC170C" w:rsidRPr="005F12D3">
        <w:rPr>
          <w:rFonts w:ascii="Arial" w:hAnsi="Arial" w:cs="Arial"/>
        </w:rPr>
        <w:t>fellows</w:t>
      </w:r>
      <w:r w:rsidRPr="005F12D3">
        <w:rPr>
          <w:rFonts w:ascii="Arial" w:hAnsi="Arial" w:cs="Arial"/>
        </w:rPr>
        <w:t xml:space="preserve"> should use discretion when in patient care areas (clinic, hospital, etc.).  No shorts or logo t-shirts should be worn in patient care areas.</w:t>
      </w:r>
    </w:p>
    <w:p w14:paraId="578534DB" w14:textId="6F1E90C6" w:rsidR="00315A53" w:rsidRPr="00BD0BCB" w:rsidRDefault="00123F0F" w:rsidP="005F12D3">
      <w:pPr>
        <w:pStyle w:val="Heading3"/>
        <w:spacing w:before="0" w:after="160"/>
        <w:rPr>
          <w:rFonts w:ascii="Arial" w:hAnsi="Arial" w:cs="Arial"/>
          <w:sz w:val="22"/>
          <w:szCs w:val="22"/>
        </w:rPr>
      </w:pPr>
      <w:bookmarkStart w:id="185" w:name="_Toc78716382"/>
      <w:r w:rsidRPr="00BD0BCB">
        <w:rPr>
          <w:rFonts w:ascii="Arial" w:hAnsi="Arial" w:cs="Arial"/>
          <w:sz w:val="22"/>
          <w:szCs w:val="22"/>
        </w:rPr>
        <w:t>Internet</w:t>
      </w:r>
      <w:r w:rsidR="0034522F" w:rsidRPr="00BD0BCB">
        <w:rPr>
          <w:rFonts w:ascii="Arial" w:hAnsi="Arial" w:cs="Arial"/>
          <w:sz w:val="22"/>
          <w:szCs w:val="22"/>
        </w:rPr>
        <w:t xml:space="preserve"> Policy</w:t>
      </w:r>
      <w:bookmarkEnd w:id="185"/>
      <w:r w:rsidR="0034522F" w:rsidRPr="00BD0BCB">
        <w:rPr>
          <w:rFonts w:ascii="Arial" w:hAnsi="Arial" w:cs="Arial"/>
          <w:sz w:val="22"/>
          <w:szCs w:val="22"/>
        </w:rPr>
        <w:t xml:space="preserve"> </w:t>
      </w:r>
    </w:p>
    <w:p w14:paraId="2C49A1AF" w14:textId="13A7548B" w:rsidR="00315A53" w:rsidRPr="005F12D3" w:rsidRDefault="006E58B7" w:rsidP="005F12D3">
      <w:pPr>
        <w:jc w:val="both"/>
        <w:rPr>
          <w:rFonts w:ascii="Arial" w:hAnsi="Arial" w:cs="Arial"/>
        </w:rPr>
      </w:pPr>
      <w:r w:rsidRPr="005F12D3">
        <w:rPr>
          <w:rFonts w:ascii="Arial" w:hAnsi="Arial" w:cs="Arial"/>
        </w:rPr>
        <w:t xml:space="preserve">Postdoctoral </w:t>
      </w:r>
      <w:r w:rsidR="00230006" w:rsidRPr="005F12D3">
        <w:rPr>
          <w:rFonts w:ascii="Arial" w:hAnsi="Arial" w:cs="Arial"/>
        </w:rPr>
        <w:t>fellow</w:t>
      </w:r>
      <w:r w:rsidR="0034522F" w:rsidRPr="005F12D3">
        <w:rPr>
          <w:rFonts w:ascii="Arial" w:hAnsi="Arial" w:cs="Arial"/>
        </w:rPr>
        <w:t xml:space="preserve"> activities on websites, blogs, e-mail, social media sites, and other electronic media should be thoughtful and should be conducted professionally and appropriately.  </w:t>
      </w:r>
    </w:p>
    <w:p w14:paraId="1FCC6E2C" w14:textId="67E2047D" w:rsidR="00315A53" w:rsidRPr="005F12D3" w:rsidRDefault="0034522F" w:rsidP="005F12D3">
      <w:pPr>
        <w:jc w:val="both"/>
        <w:rPr>
          <w:rFonts w:ascii="Arial" w:hAnsi="Arial" w:cs="Arial"/>
        </w:rPr>
      </w:pPr>
      <w:r w:rsidRPr="005F12D3">
        <w:rPr>
          <w:rFonts w:ascii="Arial" w:hAnsi="Arial" w:cs="Arial"/>
        </w:rPr>
        <w:t xml:space="preserve">When </w:t>
      </w:r>
      <w:r w:rsidR="005B0E39" w:rsidRPr="005F12D3">
        <w:rPr>
          <w:rFonts w:ascii="Arial" w:hAnsi="Arial" w:cs="Arial"/>
        </w:rPr>
        <w:t>P</w:t>
      </w:r>
      <w:r w:rsidR="00833BCB" w:rsidRPr="005F12D3">
        <w:rPr>
          <w:rFonts w:ascii="Arial" w:hAnsi="Arial" w:cs="Arial"/>
        </w:rPr>
        <w:t xml:space="preserve">ostdoctoral </w:t>
      </w:r>
      <w:r w:rsidR="00CC170C" w:rsidRPr="005F12D3">
        <w:rPr>
          <w:rFonts w:ascii="Arial" w:hAnsi="Arial" w:cs="Arial"/>
        </w:rPr>
        <w:t>fellows</w:t>
      </w:r>
      <w:r w:rsidRPr="005F12D3">
        <w:rPr>
          <w:rFonts w:ascii="Arial" w:hAnsi="Arial" w:cs="Arial"/>
        </w:rPr>
        <w:t xml:space="preserve"> post personal information on publically available electronic media sites, they</w:t>
      </w:r>
      <w:r w:rsidR="004D661D" w:rsidRPr="005F12D3">
        <w:rPr>
          <w:rFonts w:ascii="Arial" w:hAnsi="Arial" w:cs="Arial"/>
        </w:rPr>
        <w:t>, unfortunately,</w:t>
      </w:r>
      <w:r w:rsidRPr="005F12D3">
        <w:rPr>
          <w:rFonts w:ascii="Arial" w:hAnsi="Arial" w:cs="Arial"/>
        </w:rPr>
        <w:t xml:space="preserve"> may forfeit control over how that information is used or how it reflects on </w:t>
      </w:r>
      <w:r w:rsidRPr="005F12D3">
        <w:rPr>
          <w:rFonts w:ascii="Arial" w:hAnsi="Arial" w:cs="Arial"/>
        </w:rPr>
        <w:lastRenderedPageBreak/>
        <w:t xml:space="preserve">themselves or their training program.  Recent concerns have heightened awareness of this fact, and of its potential implications, including:   </w:t>
      </w:r>
    </w:p>
    <w:p w14:paraId="00AB5F49" w14:textId="43A3E950" w:rsidR="00315A53" w:rsidRDefault="006E58B7" w:rsidP="00BC37E2">
      <w:pPr>
        <w:pStyle w:val="ListParagraph"/>
        <w:numPr>
          <w:ilvl w:val="0"/>
          <w:numId w:val="28"/>
        </w:numPr>
        <w:jc w:val="both"/>
        <w:rPr>
          <w:rFonts w:ascii="Arial" w:hAnsi="Arial" w:cs="Arial"/>
        </w:rPr>
      </w:pPr>
      <w:r w:rsidRPr="005F12D3">
        <w:rPr>
          <w:rFonts w:ascii="Arial" w:hAnsi="Arial" w:cs="Arial"/>
        </w:rPr>
        <w:t xml:space="preserve">Postdoctoral </w:t>
      </w:r>
      <w:r w:rsidR="0034522F" w:rsidRPr="005F12D3">
        <w:rPr>
          <w:rFonts w:ascii="Arial" w:hAnsi="Arial" w:cs="Arial"/>
        </w:rPr>
        <w:t xml:space="preserve">programs report conducting web searches on applicants’ names before inviting applicants for interviews and before deciding to rank applicants in selection or matching systems. </w:t>
      </w:r>
    </w:p>
    <w:p w14:paraId="023A7E87" w14:textId="77777777" w:rsidR="00334D73" w:rsidRPr="005F12D3" w:rsidRDefault="00334D73" w:rsidP="005F12D3">
      <w:pPr>
        <w:pStyle w:val="ListParagraph"/>
        <w:jc w:val="both"/>
        <w:rPr>
          <w:rFonts w:ascii="Arial" w:hAnsi="Arial" w:cs="Arial"/>
        </w:rPr>
      </w:pPr>
    </w:p>
    <w:p w14:paraId="78349AFA" w14:textId="5D802447" w:rsidR="00334D73" w:rsidRPr="005F12D3" w:rsidRDefault="0034522F" w:rsidP="00BC37E2">
      <w:pPr>
        <w:pStyle w:val="ListParagraph"/>
        <w:numPr>
          <w:ilvl w:val="0"/>
          <w:numId w:val="28"/>
        </w:numPr>
        <w:jc w:val="both"/>
        <w:rPr>
          <w:rFonts w:ascii="Arial" w:hAnsi="Arial" w:cs="Arial"/>
        </w:rPr>
      </w:pPr>
      <w:r w:rsidRPr="005F12D3">
        <w:rPr>
          <w:rFonts w:ascii="Arial" w:hAnsi="Arial" w:cs="Arial"/>
        </w:rPr>
        <w:t>Clients may cond</w:t>
      </w:r>
      <w:r w:rsidR="00486D44" w:rsidRPr="005F12D3">
        <w:rPr>
          <w:rFonts w:ascii="Arial" w:hAnsi="Arial" w:cs="Arial"/>
        </w:rPr>
        <w:t>uct web searches on postdocs</w:t>
      </w:r>
      <w:r w:rsidRPr="005F12D3">
        <w:rPr>
          <w:rFonts w:ascii="Arial" w:hAnsi="Arial" w:cs="Arial"/>
        </w:rPr>
        <w:t xml:space="preserve">’ names in order to find out about them. There have been many documented instances in the health professions of patients subsequently refusing to be seen in a clinic based on what they have found. </w:t>
      </w:r>
    </w:p>
    <w:p w14:paraId="5785000D" w14:textId="77777777" w:rsidR="00334D73" w:rsidRPr="005F12D3" w:rsidRDefault="00334D73" w:rsidP="005F12D3">
      <w:pPr>
        <w:pStyle w:val="ListParagraph"/>
        <w:jc w:val="both"/>
        <w:rPr>
          <w:rFonts w:ascii="Arial" w:hAnsi="Arial" w:cs="Arial"/>
        </w:rPr>
      </w:pPr>
    </w:p>
    <w:p w14:paraId="08DF7D85" w14:textId="7B2F51D0" w:rsidR="00334D73" w:rsidRDefault="0034522F" w:rsidP="00BC37E2">
      <w:pPr>
        <w:pStyle w:val="ListParagraph"/>
        <w:numPr>
          <w:ilvl w:val="0"/>
          <w:numId w:val="28"/>
        </w:numPr>
        <w:jc w:val="both"/>
        <w:rPr>
          <w:rFonts w:ascii="Arial" w:hAnsi="Arial" w:cs="Arial"/>
        </w:rPr>
      </w:pPr>
      <w:r w:rsidRPr="005F12D3">
        <w:rPr>
          <w:rFonts w:ascii="Arial" w:hAnsi="Arial" w:cs="Arial"/>
        </w:rPr>
        <w:t>Potential employers often conduct online</w:t>
      </w:r>
      <w:r w:rsidR="00486D44" w:rsidRPr="005F12D3">
        <w:rPr>
          <w:rFonts w:ascii="Arial" w:hAnsi="Arial" w:cs="Arial"/>
        </w:rPr>
        <w:t xml:space="preserve"> searches of potential job applicants or final candidates</w:t>
      </w:r>
      <w:r w:rsidRPr="005F12D3">
        <w:rPr>
          <w:rFonts w:ascii="Arial" w:hAnsi="Arial" w:cs="Arial"/>
        </w:rPr>
        <w:t xml:space="preserve"> prior to interviews and job offers. </w:t>
      </w:r>
    </w:p>
    <w:p w14:paraId="12C29D80" w14:textId="77777777" w:rsidR="00CE1EB3" w:rsidRPr="00CE1EB3" w:rsidRDefault="00CE1EB3" w:rsidP="00CE1EB3">
      <w:pPr>
        <w:pStyle w:val="ListParagraph"/>
        <w:rPr>
          <w:rFonts w:ascii="Arial" w:hAnsi="Arial" w:cs="Arial"/>
        </w:rPr>
      </w:pPr>
    </w:p>
    <w:p w14:paraId="41906F12" w14:textId="65194CDC" w:rsidR="00315A53" w:rsidRPr="00CE1EB3" w:rsidRDefault="0034522F" w:rsidP="00BC37E2">
      <w:pPr>
        <w:pStyle w:val="ListParagraph"/>
        <w:numPr>
          <w:ilvl w:val="0"/>
          <w:numId w:val="28"/>
        </w:numPr>
        <w:jc w:val="both"/>
        <w:rPr>
          <w:rFonts w:ascii="Arial" w:hAnsi="Arial" w:cs="Arial"/>
        </w:rPr>
      </w:pPr>
      <w:r w:rsidRPr="00CE1EB3">
        <w:rPr>
          <w:rFonts w:ascii="Arial" w:hAnsi="Arial" w:cs="Arial"/>
        </w:rPr>
        <w:t xml:space="preserve">Legal authorities search websites for evidence of illegal activities.  Some prima facie evidence may be gained from websites such as photographs, but </w:t>
      </w:r>
      <w:r w:rsidR="00486D44" w:rsidRPr="00CE1EB3">
        <w:rPr>
          <w:rFonts w:ascii="Arial" w:hAnsi="Arial" w:cs="Arial"/>
        </w:rPr>
        <w:t>using texts</w:t>
      </w:r>
      <w:r w:rsidRPr="00CE1EB3">
        <w:rPr>
          <w:rFonts w:ascii="Arial" w:hAnsi="Arial" w:cs="Arial"/>
        </w:rPr>
        <w:t xml:space="preserve"> may also alert authorities to investigate further. </w:t>
      </w:r>
    </w:p>
    <w:p w14:paraId="16A67CF9" w14:textId="77777777" w:rsidR="00334D73" w:rsidRPr="005F12D3" w:rsidRDefault="00334D73" w:rsidP="005F12D3">
      <w:pPr>
        <w:pStyle w:val="ListParagraph"/>
        <w:jc w:val="both"/>
        <w:rPr>
          <w:rFonts w:ascii="Arial" w:hAnsi="Arial" w:cs="Arial"/>
        </w:rPr>
      </w:pPr>
    </w:p>
    <w:p w14:paraId="25958829" w14:textId="4C1CB6D5" w:rsidR="00334D73" w:rsidRPr="005F12D3" w:rsidRDefault="0034522F" w:rsidP="00BC37E2">
      <w:pPr>
        <w:pStyle w:val="ListParagraph"/>
        <w:numPr>
          <w:ilvl w:val="0"/>
          <w:numId w:val="28"/>
        </w:numPr>
        <w:jc w:val="both"/>
        <w:rPr>
          <w:rFonts w:ascii="Arial" w:hAnsi="Arial" w:cs="Arial"/>
        </w:rPr>
      </w:pPr>
      <w:r w:rsidRPr="005F12D3">
        <w:rPr>
          <w:rFonts w:ascii="Arial" w:hAnsi="Arial" w:cs="Arial"/>
        </w:rPr>
        <w:t xml:space="preserve">Unprofessional postings on </w:t>
      </w:r>
      <w:r w:rsidR="00717323" w:rsidRPr="005F12D3">
        <w:rPr>
          <w:rFonts w:ascii="Arial" w:hAnsi="Arial" w:cs="Arial"/>
        </w:rPr>
        <w:t>ListServs</w:t>
      </w:r>
      <w:r w:rsidRPr="005F12D3">
        <w:rPr>
          <w:rFonts w:ascii="Arial" w:hAnsi="Arial" w:cs="Arial"/>
        </w:rPr>
        <w:t>, blogs, social media sites, etc. may reflect poorly on you or on the training program in which you are enrolled.  It is N</w:t>
      </w:r>
      <w:r w:rsidR="00486D44" w:rsidRPr="005F12D3">
        <w:rPr>
          <w:rFonts w:ascii="Arial" w:hAnsi="Arial" w:cs="Arial"/>
        </w:rPr>
        <w:t>EVER appropriate to discuss patients or</w:t>
      </w:r>
      <w:r w:rsidRPr="005F12D3">
        <w:rPr>
          <w:rFonts w:ascii="Arial" w:hAnsi="Arial" w:cs="Arial"/>
        </w:rPr>
        <w:t xml:space="preserve"> personal reactions to patients or supervisors, or other aspects of the healthcare provider-patient relat</w:t>
      </w:r>
      <w:r w:rsidR="00486D44" w:rsidRPr="005F12D3">
        <w:rPr>
          <w:rFonts w:ascii="Arial" w:hAnsi="Arial" w:cs="Arial"/>
        </w:rPr>
        <w:t>ionship on social media sites and any</w:t>
      </w:r>
      <w:r w:rsidRPr="005F12D3">
        <w:rPr>
          <w:rFonts w:ascii="Arial" w:hAnsi="Arial" w:cs="Arial"/>
        </w:rPr>
        <w:t xml:space="preserve"> other digital media not explicitly designed for discussions of this type.   </w:t>
      </w:r>
    </w:p>
    <w:p w14:paraId="2311F899" w14:textId="77777777" w:rsidR="00334D73" w:rsidRPr="005F12D3" w:rsidRDefault="00334D73" w:rsidP="005F12D3">
      <w:pPr>
        <w:pStyle w:val="ListParagraph"/>
        <w:jc w:val="both"/>
        <w:rPr>
          <w:rFonts w:ascii="Arial" w:hAnsi="Arial" w:cs="Arial"/>
        </w:rPr>
      </w:pPr>
    </w:p>
    <w:p w14:paraId="7D389F8F" w14:textId="6039CC79" w:rsidR="00334D73" w:rsidRPr="005F12D3" w:rsidRDefault="0034522F" w:rsidP="00BC37E2">
      <w:pPr>
        <w:pStyle w:val="ListParagraph"/>
        <w:numPr>
          <w:ilvl w:val="0"/>
          <w:numId w:val="28"/>
        </w:numPr>
        <w:jc w:val="both"/>
        <w:rPr>
          <w:rFonts w:ascii="Arial" w:hAnsi="Arial" w:cs="Arial"/>
        </w:rPr>
      </w:pPr>
      <w:r w:rsidRPr="005F12D3">
        <w:rPr>
          <w:rFonts w:ascii="Arial" w:hAnsi="Arial" w:cs="Arial"/>
        </w:rPr>
        <w:t xml:space="preserve">Although signature lines and e-mail addresses are ways of indicating uniqueness or personal philosophy, the lack of control over e-mail forwarding makes it impossible to know who will read electronic postings.  Signature lines and expressive e-mail addresses may affect how others view your professional standing.  Quotations on personal philosophy, religious beliefs, or political attitudes might cause adverse or unpredictable reactions in some people. </w:t>
      </w:r>
    </w:p>
    <w:p w14:paraId="1A617B80" w14:textId="77777777" w:rsidR="00334D73" w:rsidRPr="005F12D3" w:rsidRDefault="00334D73" w:rsidP="005F12D3">
      <w:pPr>
        <w:pStyle w:val="ListParagraph"/>
        <w:jc w:val="both"/>
        <w:rPr>
          <w:rFonts w:ascii="Arial" w:hAnsi="Arial" w:cs="Arial"/>
        </w:rPr>
      </w:pPr>
    </w:p>
    <w:p w14:paraId="3EE8F944" w14:textId="3FA989B2" w:rsidR="00315A53" w:rsidRPr="005F12D3" w:rsidRDefault="00CE1EB3" w:rsidP="00BC37E2">
      <w:pPr>
        <w:pStyle w:val="ListParagraph"/>
        <w:numPr>
          <w:ilvl w:val="0"/>
          <w:numId w:val="28"/>
        </w:numPr>
        <w:jc w:val="both"/>
        <w:rPr>
          <w:rFonts w:ascii="Arial" w:hAnsi="Arial" w:cs="Arial"/>
        </w:rPr>
      </w:pPr>
      <w:r>
        <w:rPr>
          <w:rFonts w:ascii="Arial" w:hAnsi="Arial" w:cs="Arial"/>
        </w:rPr>
        <w:t>Voicemail</w:t>
      </w:r>
      <w:r w:rsidR="0034522F" w:rsidRPr="005F12D3">
        <w:rPr>
          <w:rFonts w:ascii="Arial" w:hAnsi="Arial" w:cs="Arial"/>
        </w:rPr>
        <w:t xml:space="preserve"> messages might be entertaining to your peers, may express your individuality, and be indications of your sense of humor.  However, they may not appeal to </w:t>
      </w:r>
      <w:r>
        <w:rPr>
          <w:rFonts w:ascii="Arial" w:hAnsi="Arial" w:cs="Arial"/>
        </w:rPr>
        <w:t>all callers. Greetings on voice</w:t>
      </w:r>
      <w:r w:rsidR="0034522F" w:rsidRPr="005F12D3">
        <w:rPr>
          <w:rFonts w:ascii="Arial" w:hAnsi="Arial" w:cs="Arial"/>
        </w:rPr>
        <w:t xml:space="preserve">mail </w:t>
      </w:r>
      <w:r>
        <w:rPr>
          <w:rFonts w:ascii="Arial" w:hAnsi="Arial" w:cs="Arial"/>
        </w:rPr>
        <w:t>messages</w:t>
      </w:r>
      <w:r w:rsidR="0034522F" w:rsidRPr="005F12D3">
        <w:rPr>
          <w:rFonts w:ascii="Arial" w:hAnsi="Arial" w:cs="Arial"/>
        </w:rPr>
        <w:t xml:space="preserve"> should be thoughtfully constructed.  If cell phones are used for professional communications (e.g., research, teaching, or clinical activities), be sure your greeting is appropriate to the context in which it is used. </w:t>
      </w:r>
    </w:p>
    <w:p w14:paraId="0AAF84F1" w14:textId="09704A17" w:rsidR="00315A53" w:rsidRPr="005F12D3" w:rsidRDefault="0034522F" w:rsidP="005F12D3">
      <w:pPr>
        <w:jc w:val="both"/>
        <w:rPr>
          <w:rFonts w:ascii="Arial" w:hAnsi="Arial" w:cs="Arial"/>
        </w:rPr>
      </w:pPr>
      <w:r w:rsidRPr="005F12D3">
        <w:rPr>
          <w:rFonts w:ascii="Arial" w:hAnsi="Arial" w:cs="Arial"/>
        </w:rPr>
        <w:t>There is now ample documentation of instances in training programs and at universities where students/</w:t>
      </w:r>
      <w:r w:rsidR="005B0E39" w:rsidRPr="005F12D3">
        <w:rPr>
          <w:rFonts w:ascii="Arial" w:hAnsi="Arial" w:cs="Arial"/>
        </w:rPr>
        <w:t>P</w:t>
      </w:r>
      <w:r w:rsidR="00833BCB" w:rsidRPr="005F12D3">
        <w:rPr>
          <w:rFonts w:ascii="Arial" w:hAnsi="Arial" w:cs="Arial"/>
        </w:rPr>
        <w:t xml:space="preserve">ostdoctoral </w:t>
      </w:r>
      <w:r w:rsidR="00CC170C" w:rsidRPr="005F12D3">
        <w:rPr>
          <w:rFonts w:ascii="Arial" w:hAnsi="Arial" w:cs="Arial"/>
        </w:rPr>
        <w:t>fellows</w:t>
      </w:r>
      <w:r w:rsidRPr="005F12D3">
        <w:rPr>
          <w:rFonts w:ascii="Arial" w:hAnsi="Arial" w:cs="Arial"/>
        </w:rPr>
        <w:t xml:space="preserve"> have been negatively affected by material on websites, e-mails, and </w:t>
      </w:r>
      <w:r w:rsidR="00CE1EB3">
        <w:rPr>
          <w:rFonts w:ascii="Arial" w:hAnsi="Arial" w:cs="Arial"/>
        </w:rPr>
        <w:t>voicemail</w:t>
      </w:r>
      <w:r w:rsidRPr="005F12D3">
        <w:rPr>
          <w:rFonts w:ascii="Arial" w:hAnsi="Arial" w:cs="Arial"/>
        </w:rPr>
        <w:t xml:space="preserve"> messages.  There are examples of e-mails from faculty and trainees </w:t>
      </w:r>
      <w:r w:rsidR="003C1BFF" w:rsidRPr="005F12D3">
        <w:rPr>
          <w:rFonts w:ascii="Arial" w:hAnsi="Arial" w:cs="Arial"/>
        </w:rPr>
        <w:t>being</w:t>
      </w:r>
      <w:r w:rsidRPr="005F12D3">
        <w:rPr>
          <w:rFonts w:ascii="Arial" w:hAnsi="Arial" w:cs="Arial"/>
        </w:rPr>
        <w:t xml:space="preserve"> published in newspapers, causing harm to recipients, senders, or others. </w:t>
      </w:r>
    </w:p>
    <w:p w14:paraId="0A8BBFDC" w14:textId="16E2BDB2" w:rsidR="00315A53" w:rsidRPr="005F12D3" w:rsidRDefault="0034522F" w:rsidP="005F12D3">
      <w:pPr>
        <w:jc w:val="both"/>
        <w:rPr>
          <w:rFonts w:ascii="Arial" w:hAnsi="Arial" w:cs="Arial"/>
        </w:rPr>
      </w:pPr>
      <w:r w:rsidRPr="005F12D3">
        <w:rPr>
          <w:rFonts w:ascii="Arial" w:hAnsi="Arial" w:cs="Arial"/>
        </w:rPr>
        <w:t>Information that seems to be fun, informative, and candid might put the p</w:t>
      </w:r>
      <w:r w:rsidR="00150A9C" w:rsidRPr="005F12D3">
        <w:rPr>
          <w:rFonts w:ascii="Arial" w:hAnsi="Arial" w:cs="Arial"/>
        </w:rPr>
        <w:t xml:space="preserve">rogram and the </w:t>
      </w:r>
      <w:r w:rsidR="005B0E39" w:rsidRPr="005F12D3">
        <w:rPr>
          <w:rFonts w:ascii="Arial" w:hAnsi="Arial" w:cs="Arial"/>
        </w:rPr>
        <w:t>P</w:t>
      </w:r>
      <w:r w:rsidR="00D55BEC" w:rsidRPr="005F12D3">
        <w:rPr>
          <w:rFonts w:ascii="Arial" w:hAnsi="Arial" w:cs="Arial"/>
        </w:rPr>
        <w:t xml:space="preserve">ostdoctoral </w:t>
      </w:r>
      <w:r w:rsidR="00230006" w:rsidRPr="005F12D3">
        <w:rPr>
          <w:rFonts w:ascii="Arial" w:hAnsi="Arial" w:cs="Arial"/>
        </w:rPr>
        <w:t>fellow</w:t>
      </w:r>
      <w:r w:rsidRPr="005F12D3">
        <w:rPr>
          <w:rFonts w:ascii="Arial" w:hAnsi="Arial" w:cs="Arial"/>
        </w:rPr>
        <w:t xml:space="preserve"> at risk for adverse consequences.  What might be seen as private self-disclosure may actually be very public.  This includes information posted on blogs, personal pages </w:t>
      </w:r>
      <w:r w:rsidR="00486D44" w:rsidRPr="005F12D3">
        <w:rPr>
          <w:rFonts w:ascii="Arial" w:hAnsi="Arial" w:cs="Arial"/>
        </w:rPr>
        <w:t>o</w:t>
      </w:r>
      <w:r w:rsidRPr="005F12D3">
        <w:rPr>
          <w:rFonts w:ascii="Arial" w:hAnsi="Arial" w:cs="Arial"/>
        </w:rPr>
        <w:t xml:space="preserve">n Facebook, Twitter or other similar sites, including ones started before undergraduate or graduate school.  Anything on the World Wide Web is potentially available to all who seek. </w:t>
      </w:r>
    </w:p>
    <w:p w14:paraId="643B4E62" w14:textId="345FD706" w:rsidR="00315A53" w:rsidRPr="005F12D3" w:rsidRDefault="00486D44" w:rsidP="005F12D3">
      <w:pPr>
        <w:jc w:val="both"/>
        <w:rPr>
          <w:rFonts w:ascii="Arial" w:hAnsi="Arial" w:cs="Arial"/>
        </w:rPr>
      </w:pPr>
      <w:r w:rsidRPr="005F12D3">
        <w:rPr>
          <w:rFonts w:ascii="Arial" w:hAnsi="Arial" w:cs="Arial"/>
        </w:rPr>
        <w:t xml:space="preserve">Postdoctoral </w:t>
      </w:r>
      <w:r w:rsidR="00CC170C" w:rsidRPr="005F12D3">
        <w:rPr>
          <w:rFonts w:ascii="Arial" w:hAnsi="Arial" w:cs="Arial"/>
        </w:rPr>
        <w:t>fellows</w:t>
      </w:r>
      <w:r w:rsidR="0034522F" w:rsidRPr="005F12D3">
        <w:rPr>
          <w:rFonts w:ascii="Arial" w:hAnsi="Arial" w:cs="Arial"/>
        </w:rPr>
        <w:t xml:space="preserve"> are reminded that, if you identify yourself as </w:t>
      </w:r>
      <w:r w:rsidR="00B9491C" w:rsidRPr="005F12D3">
        <w:rPr>
          <w:rFonts w:ascii="Arial" w:hAnsi="Arial" w:cs="Arial"/>
        </w:rPr>
        <w:t>a</w:t>
      </w:r>
      <w:r w:rsidR="0034522F" w:rsidRPr="005F12D3">
        <w:rPr>
          <w:rFonts w:ascii="Arial" w:hAnsi="Arial" w:cs="Arial"/>
        </w:rPr>
        <w:t xml:space="preserve"> </w:t>
      </w:r>
      <w:r w:rsidR="005B0E39" w:rsidRPr="005F12D3">
        <w:rPr>
          <w:rFonts w:ascii="Arial" w:hAnsi="Arial" w:cs="Arial"/>
        </w:rPr>
        <w:t>P</w:t>
      </w:r>
      <w:r w:rsidR="006E58B7" w:rsidRPr="005F12D3">
        <w:rPr>
          <w:rFonts w:ascii="Arial" w:hAnsi="Arial" w:cs="Arial"/>
        </w:rPr>
        <w:t xml:space="preserve">ostdoctoral </w:t>
      </w:r>
      <w:r w:rsidR="00230006" w:rsidRPr="005F12D3">
        <w:rPr>
          <w:rFonts w:ascii="Arial" w:hAnsi="Arial" w:cs="Arial"/>
        </w:rPr>
        <w:t>fellow</w:t>
      </w:r>
      <w:r w:rsidR="0034522F" w:rsidRPr="005F12D3">
        <w:rPr>
          <w:rFonts w:ascii="Arial" w:hAnsi="Arial" w:cs="Arial"/>
        </w:rPr>
        <w:t xml:space="preserve"> in Clinical and Health Psychology, we have an interest in how you portray yourself.  If</w:t>
      </w:r>
      <w:r w:rsidR="005F5911" w:rsidRPr="005F12D3">
        <w:rPr>
          <w:rFonts w:ascii="Arial" w:hAnsi="Arial" w:cs="Arial"/>
        </w:rPr>
        <w:t xml:space="preserve"> you report doing or are depicting</w:t>
      </w:r>
      <w:r w:rsidR="0034522F" w:rsidRPr="005F12D3">
        <w:rPr>
          <w:rFonts w:ascii="Arial" w:hAnsi="Arial" w:cs="Arial"/>
        </w:rPr>
        <w:t xml:space="preserve"> on a website or in an e-mail as doing something unethical, illegal </w:t>
      </w:r>
      <w:r w:rsidR="00B9491C" w:rsidRPr="005F12D3">
        <w:rPr>
          <w:rFonts w:ascii="Arial" w:hAnsi="Arial" w:cs="Arial"/>
        </w:rPr>
        <w:t>or if</w:t>
      </w:r>
      <w:r w:rsidR="0034522F" w:rsidRPr="005F12D3">
        <w:rPr>
          <w:rFonts w:ascii="Arial" w:hAnsi="Arial" w:cs="Arial"/>
        </w:rPr>
        <w:t xml:space="preserve"> the data depicts </w:t>
      </w:r>
      <w:r w:rsidR="0034522F" w:rsidRPr="005F12D3">
        <w:rPr>
          <w:rFonts w:ascii="Arial" w:hAnsi="Arial" w:cs="Arial"/>
        </w:rPr>
        <w:lastRenderedPageBreak/>
        <w:t xml:space="preserve">behavior that threatens your ability to fulfill your professional role, then this information may be used by the Program to determine your standing or retention.  As a preventative </w:t>
      </w:r>
      <w:r w:rsidR="00B9491C" w:rsidRPr="005F12D3">
        <w:rPr>
          <w:rFonts w:ascii="Arial" w:hAnsi="Arial" w:cs="Arial"/>
        </w:rPr>
        <w:t>measure,</w:t>
      </w:r>
      <w:r w:rsidR="0034522F" w:rsidRPr="005F12D3">
        <w:rPr>
          <w:rFonts w:ascii="Arial" w:hAnsi="Arial" w:cs="Arial"/>
        </w:rPr>
        <w:t xml:space="preserve"> the Program advises that </w:t>
      </w:r>
      <w:r w:rsidR="005B0E39" w:rsidRPr="005F12D3">
        <w:rPr>
          <w:rFonts w:ascii="Arial" w:hAnsi="Arial" w:cs="Arial"/>
        </w:rPr>
        <w:t>P</w:t>
      </w:r>
      <w:r w:rsidR="00833BCB" w:rsidRPr="005F12D3">
        <w:rPr>
          <w:rFonts w:ascii="Arial" w:hAnsi="Arial" w:cs="Arial"/>
        </w:rPr>
        <w:t xml:space="preserve">ostdoctoral </w:t>
      </w:r>
      <w:r w:rsidR="00CC170C" w:rsidRPr="005F12D3">
        <w:rPr>
          <w:rFonts w:ascii="Arial" w:hAnsi="Arial" w:cs="Arial"/>
        </w:rPr>
        <w:t>fellows</w:t>
      </w:r>
      <w:r w:rsidR="0034522F" w:rsidRPr="005F12D3">
        <w:rPr>
          <w:rFonts w:ascii="Arial" w:hAnsi="Arial" w:cs="Arial"/>
        </w:rPr>
        <w:t xml:space="preserve"> and faculty approach online blogs and websites, including </w:t>
      </w:r>
      <w:r w:rsidR="00717323" w:rsidRPr="005F12D3">
        <w:rPr>
          <w:rFonts w:ascii="Arial" w:hAnsi="Arial" w:cs="Arial"/>
        </w:rPr>
        <w:t>ListServs</w:t>
      </w:r>
      <w:r w:rsidR="0034522F" w:rsidRPr="005F12D3">
        <w:rPr>
          <w:rFonts w:ascii="Arial" w:hAnsi="Arial" w:cs="Arial"/>
        </w:rPr>
        <w:t xml:space="preserve"> sponsored by professional organizations, very carefully.  </w:t>
      </w:r>
      <w:r w:rsidR="00833BCB" w:rsidRPr="005F12D3">
        <w:rPr>
          <w:rFonts w:ascii="Arial" w:hAnsi="Arial" w:cs="Arial"/>
        </w:rPr>
        <w:t xml:space="preserve">Postdoctoral </w:t>
      </w:r>
      <w:r w:rsidR="00CC170C" w:rsidRPr="005F12D3">
        <w:rPr>
          <w:rFonts w:ascii="Arial" w:hAnsi="Arial" w:cs="Arial"/>
        </w:rPr>
        <w:t>fellows</w:t>
      </w:r>
      <w:r w:rsidR="0034522F" w:rsidRPr="005F12D3">
        <w:rPr>
          <w:rFonts w:ascii="Arial" w:hAnsi="Arial" w:cs="Arial"/>
        </w:rPr>
        <w:t xml:space="preserve"> are advised to engage in “safe” we</w:t>
      </w:r>
      <w:r w:rsidR="005961C4" w:rsidRPr="005F12D3">
        <w:rPr>
          <w:rFonts w:ascii="Arial" w:hAnsi="Arial" w:cs="Arial"/>
        </w:rPr>
        <w:t>b practices and be concerned</w:t>
      </w:r>
      <w:r w:rsidR="0034522F" w:rsidRPr="005F12D3">
        <w:rPr>
          <w:rFonts w:ascii="Arial" w:hAnsi="Arial" w:cs="Arial"/>
        </w:rPr>
        <w:t xml:space="preserve"> about professional demeanor and presentation</w:t>
      </w:r>
      <w:r w:rsidR="007252BF" w:rsidRPr="005F12D3">
        <w:rPr>
          <w:rFonts w:ascii="Arial" w:hAnsi="Arial" w:cs="Arial"/>
        </w:rPr>
        <w:t>.</w:t>
      </w:r>
      <w:r w:rsidR="0034522F" w:rsidRPr="005F12D3">
        <w:rPr>
          <w:rFonts w:ascii="Arial" w:hAnsi="Arial" w:cs="Arial"/>
        </w:rPr>
        <w:t xml:space="preserve">  </w:t>
      </w:r>
    </w:p>
    <w:p w14:paraId="523AE9DB" w14:textId="50D8D279" w:rsidR="00315A53" w:rsidRPr="00BD0BCB" w:rsidRDefault="00984203" w:rsidP="005F12D3">
      <w:pPr>
        <w:pStyle w:val="Heading3"/>
        <w:spacing w:before="0" w:after="160"/>
        <w:rPr>
          <w:rFonts w:ascii="Arial" w:hAnsi="Arial" w:cs="Arial"/>
          <w:sz w:val="22"/>
          <w:szCs w:val="22"/>
        </w:rPr>
      </w:pPr>
      <w:bookmarkStart w:id="186" w:name="_Toc78716383"/>
      <w:r w:rsidRPr="00BD0BCB">
        <w:rPr>
          <w:rFonts w:ascii="Arial" w:hAnsi="Arial" w:cs="Arial"/>
          <w:sz w:val="22"/>
          <w:szCs w:val="22"/>
        </w:rPr>
        <w:t>Outside Employment Policy</w:t>
      </w:r>
      <w:bookmarkEnd w:id="186"/>
    </w:p>
    <w:p w14:paraId="392A51BF" w14:textId="331D13BF" w:rsidR="00315A53" w:rsidRPr="005F12D3" w:rsidRDefault="0034522F" w:rsidP="005F12D3">
      <w:pPr>
        <w:jc w:val="both"/>
        <w:rPr>
          <w:rFonts w:ascii="Arial" w:hAnsi="Arial" w:cs="Arial"/>
        </w:rPr>
      </w:pPr>
      <w:r w:rsidRPr="005F12D3">
        <w:rPr>
          <w:rFonts w:ascii="Arial" w:hAnsi="Arial" w:cs="Arial"/>
        </w:rPr>
        <w:t xml:space="preserve">Any </w:t>
      </w:r>
      <w:r w:rsidR="00833BCB" w:rsidRPr="005F12D3">
        <w:rPr>
          <w:rFonts w:ascii="Arial" w:hAnsi="Arial" w:cs="Arial"/>
        </w:rPr>
        <w:t xml:space="preserve">postdoctoral </w:t>
      </w:r>
      <w:r w:rsidR="00CC170C" w:rsidRPr="005F12D3">
        <w:rPr>
          <w:rFonts w:ascii="Arial" w:hAnsi="Arial" w:cs="Arial"/>
        </w:rPr>
        <w:t>fellows</w:t>
      </w:r>
      <w:r w:rsidRPr="005F12D3">
        <w:rPr>
          <w:rFonts w:ascii="Arial" w:hAnsi="Arial" w:cs="Arial"/>
        </w:rPr>
        <w:t xml:space="preserve"> receiving any funds from the University (grants, graduate assistantships, etc.) must not accept other employment of any kind without the written permission of the Program Director. The Program Director's written approval is required prior to acceptance of any other position or job inside or outside </w:t>
      </w:r>
      <w:r w:rsidR="00512C80" w:rsidRPr="005F12D3">
        <w:rPr>
          <w:rFonts w:ascii="Arial" w:hAnsi="Arial" w:cs="Arial"/>
        </w:rPr>
        <w:t xml:space="preserve">of the department </w:t>
      </w:r>
    </w:p>
    <w:p w14:paraId="00C0E12D" w14:textId="6650AA3E" w:rsidR="006E7378" w:rsidRPr="005F12D3" w:rsidRDefault="000F5500" w:rsidP="005F12D3">
      <w:pPr>
        <w:jc w:val="both"/>
        <w:rPr>
          <w:rFonts w:ascii="Arial" w:hAnsi="Arial" w:cs="Arial"/>
        </w:rPr>
      </w:pPr>
      <w:r w:rsidRPr="005F12D3">
        <w:rPr>
          <w:rFonts w:ascii="Arial" w:hAnsi="Arial" w:cs="Arial"/>
        </w:rPr>
        <w:t>T</w:t>
      </w:r>
      <w:r w:rsidR="0034522F" w:rsidRPr="005F12D3">
        <w:rPr>
          <w:rFonts w:ascii="Arial" w:hAnsi="Arial" w:cs="Arial"/>
        </w:rPr>
        <w:t xml:space="preserve">he department discourages </w:t>
      </w:r>
      <w:r w:rsidR="005B0E39" w:rsidRPr="005F12D3">
        <w:rPr>
          <w:rFonts w:ascii="Arial" w:hAnsi="Arial" w:cs="Arial"/>
        </w:rPr>
        <w:t>P</w:t>
      </w:r>
      <w:r w:rsidR="00833BCB" w:rsidRPr="005F12D3">
        <w:rPr>
          <w:rFonts w:ascii="Arial" w:hAnsi="Arial" w:cs="Arial"/>
        </w:rPr>
        <w:t xml:space="preserve">ostdoctoral </w:t>
      </w:r>
      <w:r w:rsidR="00CC170C" w:rsidRPr="005F12D3">
        <w:rPr>
          <w:rFonts w:ascii="Arial" w:hAnsi="Arial" w:cs="Arial"/>
        </w:rPr>
        <w:t>fellows</w:t>
      </w:r>
      <w:r w:rsidR="0034522F" w:rsidRPr="005F12D3">
        <w:rPr>
          <w:rFonts w:ascii="Arial" w:hAnsi="Arial" w:cs="Arial"/>
        </w:rPr>
        <w:t xml:space="preserve"> working for faculty</w:t>
      </w:r>
      <w:r w:rsidR="00D55BEC" w:rsidRPr="005F12D3">
        <w:rPr>
          <w:rFonts w:ascii="Arial" w:hAnsi="Arial" w:cs="Arial"/>
        </w:rPr>
        <w:t xml:space="preserve"> members</w:t>
      </w:r>
      <w:r w:rsidR="0034522F" w:rsidRPr="005F12D3">
        <w:rPr>
          <w:rFonts w:ascii="Arial" w:hAnsi="Arial" w:cs="Arial"/>
        </w:rPr>
        <w:t xml:space="preserve"> (even paid work) when the work is not professional in nature, except in extraordinary circumstances, or in situations where peer review suggests minimal risk of negative outcomes due to dual relationships. </w:t>
      </w:r>
    </w:p>
    <w:p w14:paraId="74593F36" w14:textId="56F37D0B" w:rsidR="00DF4CC6" w:rsidRPr="00BD0BCB" w:rsidRDefault="00DF4CC6" w:rsidP="005F12D3">
      <w:pPr>
        <w:pStyle w:val="Heading3"/>
        <w:spacing w:before="0" w:after="160"/>
        <w:rPr>
          <w:rFonts w:ascii="Arial" w:hAnsi="Arial" w:cs="Arial"/>
          <w:sz w:val="22"/>
          <w:szCs w:val="22"/>
        </w:rPr>
      </w:pPr>
      <w:bookmarkStart w:id="187" w:name="_Toc78716384"/>
      <w:r w:rsidRPr="00BD0BCB">
        <w:rPr>
          <w:rFonts w:ascii="Arial" w:hAnsi="Arial" w:cs="Arial"/>
          <w:sz w:val="22"/>
          <w:szCs w:val="22"/>
        </w:rPr>
        <w:t>Sexual Harassment Policy</w:t>
      </w:r>
      <w:bookmarkEnd w:id="187"/>
      <w:r w:rsidRPr="00BD0BCB">
        <w:rPr>
          <w:rFonts w:ascii="Arial" w:hAnsi="Arial" w:cs="Arial"/>
          <w:sz w:val="22"/>
          <w:szCs w:val="22"/>
        </w:rPr>
        <w:t xml:space="preserve"> </w:t>
      </w:r>
    </w:p>
    <w:p w14:paraId="1C13472A" w14:textId="7CCA3483" w:rsidR="00DF4CC6" w:rsidRPr="005F12D3" w:rsidRDefault="00DF4CC6" w:rsidP="005F12D3">
      <w:pPr>
        <w:jc w:val="both"/>
        <w:rPr>
          <w:rFonts w:ascii="Arial" w:hAnsi="Arial" w:cs="Arial"/>
        </w:rPr>
      </w:pPr>
      <w:r w:rsidRPr="005F12D3">
        <w:rPr>
          <w:rFonts w:ascii="Arial" w:hAnsi="Arial" w:cs="Arial"/>
        </w:rPr>
        <w:t>The university’s policy is to protect all members of the community from sexual harassment. Consequently, Faculty, TEAMS/USPS, and all OPS em</w:t>
      </w:r>
      <w:r w:rsidR="005B0E39" w:rsidRPr="005F12D3">
        <w:rPr>
          <w:rFonts w:ascii="Arial" w:hAnsi="Arial" w:cs="Arial"/>
        </w:rPr>
        <w:t xml:space="preserve">ployees including Postdoctoral </w:t>
      </w:r>
      <w:r w:rsidR="00CC170C" w:rsidRPr="005F12D3">
        <w:rPr>
          <w:rFonts w:ascii="Arial" w:hAnsi="Arial" w:cs="Arial"/>
        </w:rPr>
        <w:t>fellows</w:t>
      </w:r>
      <w:r w:rsidRPr="005F12D3">
        <w:rPr>
          <w:rFonts w:ascii="Arial" w:hAnsi="Arial" w:cs="Arial"/>
        </w:rPr>
        <w:t xml:space="preserve"> are required to complete the Sexual Harassment Prevention training (GET803) available on </w:t>
      </w:r>
      <w:hyperlink r:id="rId59" w:history="1">
        <w:r w:rsidRPr="00334D73">
          <w:rPr>
            <w:rStyle w:val="Hyperlink"/>
            <w:rFonts w:ascii="Arial" w:hAnsi="Arial" w:cs="Arial"/>
          </w:rPr>
          <w:t>MyUFL</w:t>
        </w:r>
      </w:hyperlink>
      <w:r w:rsidRPr="005F12D3">
        <w:rPr>
          <w:rFonts w:ascii="Arial" w:hAnsi="Arial" w:cs="Arial"/>
        </w:rPr>
        <w:t xml:space="preserve"> website. New Postdoc</w:t>
      </w:r>
      <w:r w:rsidR="00D55BEC" w:rsidRPr="005F12D3">
        <w:rPr>
          <w:rFonts w:ascii="Arial" w:hAnsi="Arial" w:cs="Arial"/>
        </w:rPr>
        <w:t>toral</w:t>
      </w:r>
      <w:r w:rsidR="005B0E39" w:rsidRPr="005F12D3">
        <w:rPr>
          <w:rFonts w:ascii="Arial" w:hAnsi="Arial" w:cs="Arial"/>
        </w:rPr>
        <w:t xml:space="preserve"> </w:t>
      </w:r>
      <w:r w:rsidR="00CC170C" w:rsidRPr="005F12D3">
        <w:rPr>
          <w:rFonts w:ascii="Arial" w:hAnsi="Arial" w:cs="Arial"/>
        </w:rPr>
        <w:t>fellows</w:t>
      </w:r>
      <w:r w:rsidRPr="005F12D3">
        <w:rPr>
          <w:rFonts w:ascii="Arial" w:hAnsi="Arial" w:cs="Arial"/>
        </w:rPr>
        <w:t xml:space="preserve"> are expected to meet this training requirement within the first 30 days of employment and provide their certificate of training completion to CHP’s Human Resources Assistant or Business Manager. </w:t>
      </w:r>
      <w:r w:rsidR="006E2CCD" w:rsidRPr="005F12D3">
        <w:rPr>
          <w:rFonts w:ascii="Arial" w:hAnsi="Arial" w:cs="Arial"/>
        </w:rPr>
        <w:t>Postdoc</w:t>
      </w:r>
      <w:r w:rsidR="008E37AA" w:rsidRPr="005F12D3">
        <w:rPr>
          <w:rFonts w:ascii="Arial" w:hAnsi="Arial" w:cs="Arial"/>
        </w:rPr>
        <w:t xml:space="preserve">toral </w:t>
      </w:r>
      <w:r w:rsidR="00CC170C" w:rsidRPr="005F12D3">
        <w:rPr>
          <w:rFonts w:ascii="Arial" w:hAnsi="Arial" w:cs="Arial"/>
        </w:rPr>
        <w:t>fellows</w:t>
      </w:r>
      <w:r w:rsidR="006E2CCD" w:rsidRPr="005F12D3">
        <w:rPr>
          <w:rFonts w:ascii="Arial" w:hAnsi="Arial" w:cs="Arial"/>
        </w:rPr>
        <w:t xml:space="preserve"> should renew their </w:t>
      </w:r>
      <w:r w:rsidRPr="005F12D3">
        <w:rPr>
          <w:rFonts w:ascii="Arial" w:hAnsi="Arial" w:cs="Arial"/>
        </w:rPr>
        <w:t xml:space="preserve">Sexual Harassment Prevention training every two years.  </w:t>
      </w:r>
    </w:p>
    <w:p w14:paraId="4B74CBA4" w14:textId="622B86A1" w:rsidR="00984203" w:rsidRPr="00BD0BCB" w:rsidRDefault="005960E3" w:rsidP="005F12D3">
      <w:pPr>
        <w:pStyle w:val="Heading3"/>
        <w:spacing w:before="0" w:after="160"/>
        <w:rPr>
          <w:rFonts w:ascii="Arial" w:hAnsi="Arial" w:cs="Arial"/>
          <w:sz w:val="22"/>
          <w:szCs w:val="22"/>
        </w:rPr>
      </w:pPr>
      <w:bookmarkStart w:id="188" w:name="_Toc78716385"/>
      <w:r w:rsidRPr="00BD0BCB">
        <w:rPr>
          <w:rFonts w:ascii="Arial" w:hAnsi="Arial" w:cs="Arial"/>
          <w:sz w:val="22"/>
          <w:szCs w:val="22"/>
        </w:rPr>
        <w:t>Absence/</w:t>
      </w:r>
      <w:r w:rsidR="00984203" w:rsidRPr="00BD0BCB">
        <w:rPr>
          <w:rFonts w:ascii="Arial" w:hAnsi="Arial" w:cs="Arial"/>
          <w:sz w:val="22"/>
          <w:szCs w:val="22"/>
        </w:rPr>
        <w:t>Travel Policy</w:t>
      </w:r>
      <w:bookmarkEnd w:id="188"/>
      <w:r w:rsidR="00984203" w:rsidRPr="00BD0BCB">
        <w:rPr>
          <w:rFonts w:ascii="Arial" w:hAnsi="Arial" w:cs="Arial"/>
          <w:sz w:val="22"/>
          <w:szCs w:val="22"/>
        </w:rPr>
        <w:t xml:space="preserve"> </w:t>
      </w:r>
    </w:p>
    <w:p w14:paraId="1119FFDC" w14:textId="1D7DB81C" w:rsidR="001948CC" w:rsidRDefault="00C67A2B" w:rsidP="005F12D3">
      <w:pPr>
        <w:jc w:val="both"/>
        <w:rPr>
          <w:rFonts w:ascii="Arial" w:hAnsi="Arial" w:cs="Arial"/>
        </w:rPr>
      </w:pPr>
      <w:r w:rsidRPr="005F12D3">
        <w:rPr>
          <w:rFonts w:ascii="Arial" w:hAnsi="Arial" w:cs="Arial"/>
        </w:rPr>
        <w:t>Faculty</w:t>
      </w:r>
      <w:r w:rsidR="005B0E39" w:rsidRPr="005F12D3">
        <w:rPr>
          <w:rFonts w:ascii="Arial" w:hAnsi="Arial" w:cs="Arial"/>
        </w:rPr>
        <w:t xml:space="preserve">, Postdoctoral </w:t>
      </w:r>
      <w:r w:rsidR="00CC170C" w:rsidRPr="005F12D3">
        <w:rPr>
          <w:rFonts w:ascii="Arial" w:hAnsi="Arial" w:cs="Arial"/>
        </w:rPr>
        <w:t>fellows</w:t>
      </w:r>
      <w:r w:rsidRPr="005F12D3">
        <w:rPr>
          <w:rFonts w:ascii="Arial" w:hAnsi="Arial" w:cs="Arial"/>
        </w:rPr>
        <w:t xml:space="preserve"> and staff are expected to be on campus Monday through Friday as part of their regular assignment</w:t>
      </w:r>
      <w:r w:rsidR="00AA4C3B" w:rsidRPr="005F12D3">
        <w:rPr>
          <w:rFonts w:ascii="Arial" w:hAnsi="Arial" w:cs="Arial"/>
        </w:rPr>
        <w:t>s</w:t>
      </w:r>
      <w:r w:rsidRPr="005F12D3">
        <w:rPr>
          <w:rFonts w:ascii="Arial" w:hAnsi="Arial" w:cs="Arial"/>
        </w:rPr>
        <w:t xml:space="preserve">. </w:t>
      </w:r>
      <w:r w:rsidR="00AA4C3B" w:rsidRPr="005F12D3">
        <w:rPr>
          <w:rFonts w:ascii="Arial" w:hAnsi="Arial" w:cs="Arial"/>
        </w:rPr>
        <w:t>The College of Public Health and Health Professions has establishe</w:t>
      </w:r>
      <w:r w:rsidR="00CE1EB3">
        <w:rPr>
          <w:rFonts w:ascii="Arial" w:hAnsi="Arial" w:cs="Arial"/>
        </w:rPr>
        <w:t>d</w:t>
      </w:r>
      <w:r w:rsidR="00AA4C3B" w:rsidRPr="005F12D3">
        <w:rPr>
          <w:rFonts w:ascii="Arial" w:hAnsi="Arial" w:cs="Arial"/>
        </w:rPr>
        <w:t xml:space="preserve"> an</w:t>
      </w:r>
      <w:r w:rsidRPr="005F12D3">
        <w:rPr>
          <w:rFonts w:ascii="Arial" w:hAnsi="Arial" w:cs="Arial"/>
        </w:rPr>
        <w:t xml:space="preserve"> absence</w:t>
      </w:r>
      <w:r w:rsidR="00CE1EB3">
        <w:rPr>
          <w:rFonts w:ascii="Arial" w:hAnsi="Arial" w:cs="Arial"/>
        </w:rPr>
        <w:t>/travel</w:t>
      </w:r>
      <w:r w:rsidR="00AA4C3B" w:rsidRPr="005F12D3">
        <w:rPr>
          <w:rFonts w:ascii="Arial" w:hAnsi="Arial" w:cs="Arial"/>
        </w:rPr>
        <w:t xml:space="preserve"> policy to ensure</w:t>
      </w:r>
      <w:r w:rsidRPr="005F12D3">
        <w:rPr>
          <w:rFonts w:ascii="Arial" w:hAnsi="Arial" w:cs="Arial"/>
        </w:rPr>
        <w:t xml:space="preserve"> that authorized absence</w:t>
      </w:r>
      <w:r w:rsidR="00CE1EB3">
        <w:rPr>
          <w:rFonts w:ascii="Arial" w:hAnsi="Arial" w:cs="Arial"/>
        </w:rPr>
        <w:t>s</w:t>
      </w:r>
      <w:r w:rsidRPr="005F12D3">
        <w:rPr>
          <w:rFonts w:ascii="Arial" w:hAnsi="Arial" w:cs="Arial"/>
        </w:rPr>
        <w:t xml:space="preserve"> for professional activities </w:t>
      </w:r>
      <w:r w:rsidR="00CE1EB3">
        <w:rPr>
          <w:rFonts w:ascii="Arial" w:hAnsi="Arial" w:cs="Arial"/>
        </w:rPr>
        <w:t>are</w:t>
      </w:r>
      <w:r w:rsidRPr="005F12D3">
        <w:rPr>
          <w:rFonts w:ascii="Arial" w:hAnsi="Arial" w:cs="Arial"/>
        </w:rPr>
        <w:t xml:space="preserve"> consistent with the mission of the University of Florida</w:t>
      </w:r>
      <w:r w:rsidR="00AA4C3B" w:rsidRPr="005F12D3">
        <w:rPr>
          <w:rFonts w:ascii="Arial" w:hAnsi="Arial" w:cs="Arial"/>
        </w:rPr>
        <w:t xml:space="preserve">. Faculty, postdocs, students and staff must complete the </w:t>
      </w:r>
      <w:r w:rsidR="005960E3" w:rsidRPr="005F12D3">
        <w:rPr>
          <w:rFonts w:ascii="Arial" w:hAnsi="Arial" w:cs="Arial"/>
        </w:rPr>
        <w:t xml:space="preserve">PHHP-TAR online for any domestic or international travel to </w:t>
      </w:r>
      <w:r w:rsidR="00DD4D94">
        <w:rPr>
          <w:rFonts w:ascii="Arial" w:hAnsi="Arial" w:cs="Arial"/>
        </w:rPr>
        <w:t>participate in</w:t>
      </w:r>
      <w:r w:rsidR="005960E3" w:rsidRPr="005F12D3">
        <w:rPr>
          <w:rFonts w:ascii="Arial" w:hAnsi="Arial" w:cs="Arial"/>
        </w:rPr>
        <w:t xml:space="preserve"> conferences, training, an</w:t>
      </w:r>
      <w:r w:rsidR="008F7D28" w:rsidRPr="005F12D3">
        <w:rPr>
          <w:rFonts w:ascii="Arial" w:hAnsi="Arial" w:cs="Arial"/>
        </w:rPr>
        <w:t>d grant/research</w:t>
      </w:r>
      <w:r w:rsidR="00AA0C40" w:rsidRPr="005F12D3">
        <w:rPr>
          <w:rFonts w:ascii="Arial" w:hAnsi="Arial" w:cs="Arial"/>
        </w:rPr>
        <w:t>-</w:t>
      </w:r>
      <w:r w:rsidR="008F7D28" w:rsidRPr="005F12D3">
        <w:rPr>
          <w:rFonts w:ascii="Arial" w:hAnsi="Arial" w:cs="Arial"/>
        </w:rPr>
        <w:t>related activities.</w:t>
      </w:r>
      <w:r w:rsidR="005960E3" w:rsidRPr="005F12D3">
        <w:rPr>
          <w:rFonts w:ascii="Arial" w:hAnsi="Arial" w:cs="Arial"/>
        </w:rPr>
        <w:t xml:space="preserve"> For additional information about the absence/travel policy a</w:t>
      </w:r>
      <w:r w:rsidR="008F7D28" w:rsidRPr="005F12D3">
        <w:rPr>
          <w:rFonts w:ascii="Arial" w:hAnsi="Arial" w:cs="Arial"/>
        </w:rPr>
        <w:t>nd instructions about submitting a travel authorization o</w:t>
      </w:r>
      <w:r w:rsidR="005960E3" w:rsidRPr="005F12D3">
        <w:rPr>
          <w:rFonts w:ascii="Arial" w:hAnsi="Arial" w:cs="Arial"/>
        </w:rPr>
        <w:t xml:space="preserve">nline form, please visit CHP’s intranet </w:t>
      </w:r>
      <w:r w:rsidR="006232DB">
        <w:rPr>
          <w:rFonts w:ascii="Arial" w:hAnsi="Arial" w:cs="Arial"/>
        </w:rPr>
        <w:t xml:space="preserve">available at </w:t>
      </w:r>
      <w:hyperlink r:id="rId60" w:history="1">
        <w:r w:rsidR="006232DB" w:rsidRPr="004A2D56">
          <w:rPr>
            <w:rStyle w:val="Hyperlink"/>
            <w:rFonts w:ascii="Arial" w:hAnsi="Arial" w:cs="Arial"/>
          </w:rPr>
          <w:t>https://chp.phhp.ufl.edu/</w:t>
        </w:r>
      </w:hyperlink>
      <w:r w:rsidR="006232DB">
        <w:rPr>
          <w:rFonts w:ascii="Arial" w:hAnsi="Arial" w:cs="Arial"/>
        </w:rPr>
        <w:t xml:space="preserve">. Click on </w:t>
      </w:r>
      <w:r w:rsidR="006232DB">
        <w:rPr>
          <w:rFonts w:ascii="Arial" w:hAnsi="Arial" w:cs="Arial"/>
        </w:rPr>
        <w:br/>
        <w:t xml:space="preserve">Department” and then “Travel.” </w:t>
      </w:r>
    </w:p>
    <w:p w14:paraId="4428CE0C" w14:textId="77777777" w:rsidR="00F364BC" w:rsidRDefault="00F364BC" w:rsidP="00F364BC">
      <w:pPr>
        <w:pStyle w:val="Heading3"/>
        <w:spacing w:before="0" w:line="240" w:lineRule="auto"/>
        <w:jc w:val="both"/>
        <w:rPr>
          <w:rFonts w:ascii="Arial" w:hAnsi="Arial" w:cs="Arial"/>
          <w:b w:val="0"/>
          <w:i w:val="0"/>
          <w:sz w:val="22"/>
          <w:szCs w:val="22"/>
        </w:rPr>
      </w:pPr>
      <w:bookmarkStart w:id="189" w:name="_Toc78716386"/>
      <w:r w:rsidRPr="00F364BC">
        <w:rPr>
          <w:rFonts w:ascii="Arial" w:hAnsi="Arial" w:cs="Arial"/>
          <w:sz w:val="22"/>
          <w:szCs w:val="22"/>
        </w:rPr>
        <w:t>COVID-19 Related Policies</w:t>
      </w:r>
      <w:bookmarkEnd w:id="189"/>
    </w:p>
    <w:p w14:paraId="5A06A1EE" w14:textId="77777777" w:rsidR="00F364BC" w:rsidRDefault="00F364BC" w:rsidP="00F364BC">
      <w:pPr>
        <w:spacing w:after="0" w:line="240" w:lineRule="auto"/>
        <w:jc w:val="both"/>
        <w:rPr>
          <w:rFonts w:ascii="Arial" w:hAnsi="Arial" w:cs="Arial"/>
          <w:b/>
          <w:bCs/>
          <w:i/>
          <w:iCs/>
        </w:rPr>
      </w:pPr>
    </w:p>
    <w:p w14:paraId="66E84D53" w14:textId="61D83990" w:rsidR="00F364BC" w:rsidRPr="00F364BC" w:rsidRDefault="00F364BC" w:rsidP="00F364BC">
      <w:pPr>
        <w:spacing w:line="240" w:lineRule="auto"/>
        <w:jc w:val="both"/>
        <w:rPr>
          <w:rFonts w:ascii="Arial" w:eastAsiaTheme="minorHAnsi" w:hAnsi="Arial" w:cs="Arial"/>
          <w:color w:val="auto"/>
        </w:rPr>
      </w:pPr>
      <w:r w:rsidRPr="00F364BC">
        <w:rPr>
          <w:rFonts w:ascii="Arial" w:hAnsi="Arial" w:cs="Arial"/>
          <w:bCs/>
          <w:iCs/>
        </w:rPr>
        <w:t xml:space="preserve">Please ensure that you, your patients, and your research subjects are using </w:t>
      </w:r>
      <w:r>
        <w:rPr>
          <w:rFonts w:ascii="Arial" w:hAnsi="Arial" w:cs="Arial"/>
          <w:bCs/>
          <w:iCs/>
        </w:rPr>
        <w:t xml:space="preserve">surgical or N95 </w:t>
      </w:r>
      <w:r w:rsidRPr="00F364BC">
        <w:rPr>
          <w:rFonts w:ascii="Arial" w:hAnsi="Arial" w:cs="Arial"/>
          <w:bCs/>
          <w:iCs/>
        </w:rPr>
        <w:t>masks and physical distancing in all UF clinical and research environments</w:t>
      </w:r>
      <w:r>
        <w:rPr>
          <w:rFonts w:ascii="Arial" w:hAnsi="Arial" w:cs="Arial"/>
          <w:bCs/>
          <w:iCs/>
        </w:rPr>
        <w:t xml:space="preserve"> at all times</w:t>
      </w:r>
      <w:r w:rsidRPr="00F364BC">
        <w:rPr>
          <w:rFonts w:ascii="Arial" w:hAnsi="Arial" w:cs="Arial"/>
          <w:bCs/>
          <w:iCs/>
        </w:rPr>
        <w:t>.</w:t>
      </w:r>
      <w:r>
        <w:rPr>
          <w:rFonts w:ascii="Arial" w:hAnsi="Arial" w:cs="Arial"/>
          <w:bCs/>
          <w:iCs/>
        </w:rPr>
        <w:t xml:space="preserve"> This includes in the clinic workroom, clinic patient rooms, and any other UF Health regulated space.</w:t>
      </w:r>
      <w:r w:rsidRPr="00F364BC">
        <w:rPr>
          <w:rFonts w:ascii="Arial" w:hAnsi="Arial" w:cs="Arial"/>
          <w:b/>
          <w:bCs/>
          <w:i/>
          <w:iCs/>
        </w:rPr>
        <w:t xml:space="preserve"> </w:t>
      </w:r>
      <w:r w:rsidRPr="00F364BC">
        <w:rPr>
          <w:rFonts w:ascii="Arial" w:hAnsi="Arial" w:cs="Arial"/>
        </w:rPr>
        <w:t xml:space="preserve">Masks should be snug around the face, cover the mouth and nose and fully, and worn at all times during clinical and research encounters. If you would like assistance about how to ensure collaboration with these policies among patients or participants, please don’t hesitate to reach out to </w:t>
      </w:r>
      <w:r>
        <w:rPr>
          <w:rFonts w:ascii="Arial" w:hAnsi="Arial" w:cs="Arial"/>
        </w:rPr>
        <w:t>Dr. Pereira or your clinical supervisor</w:t>
      </w:r>
      <w:r w:rsidRPr="00F364BC">
        <w:rPr>
          <w:rFonts w:ascii="Arial" w:hAnsi="Arial" w:cs="Arial"/>
        </w:rPr>
        <w:t xml:space="preserve">. </w:t>
      </w:r>
    </w:p>
    <w:p w14:paraId="77333C63" w14:textId="1054985E" w:rsidR="00F364BC" w:rsidRPr="00F364BC" w:rsidRDefault="00F364BC" w:rsidP="00F364BC">
      <w:pPr>
        <w:jc w:val="both"/>
        <w:rPr>
          <w:rFonts w:ascii="Arial" w:hAnsi="Arial" w:cs="Arial"/>
        </w:rPr>
      </w:pPr>
      <w:r w:rsidRPr="00F364BC">
        <w:rPr>
          <w:rFonts w:ascii="Arial" w:hAnsi="Arial" w:cs="Arial"/>
        </w:rPr>
        <w:t xml:space="preserve">Please also see the following updated CDC guidelines. </w:t>
      </w:r>
      <w:r>
        <w:rPr>
          <w:rFonts w:ascii="Arial" w:hAnsi="Arial" w:cs="Arial"/>
        </w:rPr>
        <w:t>These are</w:t>
      </w:r>
      <w:r w:rsidRPr="00F364BC">
        <w:rPr>
          <w:rFonts w:ascii="Arial" w:hAnsi="Arial" w:cs="Arial"/>
        </w:rPr>
        <w:t xml:space="preserve"> provid</w:t>
      </w:r>
      <w:r>
        <w:rPr>
          <w:rFonts w:ascii="Arial" w:hAnsi="Arial" w:cs="Arial"/>
        </w:rPr>
        <w:t>ed</w:t>
      </w:r>
      <w:r w:rsidRPr="00F364BC">
        <w:rPr>
          <w:rFonts w:ascii="Arial" w:hAnsi="Arial" w:cs="Arial"/>
        </w:rPr>
        <w:t xml:space="preserve"> to help you with making masking decisions outside of UF </w:t>
      </w:r>
      <w:r>
        <w:rPr>
          <w:rFonts w:ascii="Arial" w:hAnsi="Arial" w:cs="Arial"/>
        </w:rPr>
        <w:t xml:space="preserve">Health </w:t>
      </w:r>
      <w:r w:rsidRPr="00F364BC">
        <w:rPr>
          <w:rFonts w:ascii="Arial" w:hAnsi="Arial" w:cs="Arial"/>
        </w:rPr>
        <w:t xml:space="preserve">clinical and research environments. These are not mandates </w:t>
      </w:r>
      <w:r w:rsidRPr="00F364BC">
        <w:rPr>
          <w:rFonts w:ascii="Arial" w:hAnsi="Arial" w:cs="Arial"/>
        </w:rPr>
        <w:lastRenderedPageBreak/>
        <w:t xml:space="preserve">or requirements. Please consult with your healthcare provider to discuss what is best for you given your own unique circumstances. </w:t>
      </w:r>
    </w:p>
    <w:p w14:paraId="43382BDA" w14:textId="77777777" w:rsidR="00F364BC" w:rsidRPr="00F364BC" w:rsidRDefault="00F364BC" w:rsidP="00F364BC">
      <w:pPr>
        <w:ind w:left="720"/>
        <w:jc w:val="both"/>
        <w:rPr>
          <w:rFonts w:ascii="Arial" w:hAnsi="Arial" w:cs="Arial"/>
          <w:color w:val="006778"/>
        </w:rPr>
      </w:pPr>
      <w:r w:rsidRPr="00F364BC">
        <w:rPr>
          <w:rFonts w:ascii="Arial" w:hAnsi="Arial" w:cs="Arial"/>
          <w:color w:val="006778"/>
        </w:rPr>
        <w:t>Updates as of July 27, 2021</w:t>
      </w:r>
    </w:p>
    <w:p w14:paraId="5CF72BC0" w14:textId="77777777" w:rsidR="00F364BC" w:rsidRPr="00F364BC" w:rsidRDefault="00F364BC" w:rsidP="00F364BC">
      <w:pPr>
        <w:ind w:left="720"/>
        <w:jc w:val="both"/>
        <w:rPr>
          <w:rFonts w:ascii="Arial" w:hAnsi="Arial" w:cs="Arial"/>
        </w:rPr>
      </w:pPr>
      <w:r w:rsidRPr="00F364BC">
        <w:rPr>
          <w:rFonts w:ascii="Arial" w:hAnsi="Arial" w:cs="Arial"/>
        </w:rPr>
        <w:t>Updated information for fully vaccinated people given new evidence on the B.1.617.2 (Delta) variant currently circulating in the United States.</w:t>
      </w:r>
    </w:p>
    <w:p w14:paraId="115651A0" w14:textId="77777777" w:rsidR="00F364BC" w:rsidRPr="00F364BC" w:rsidRDefault="00F364BC" w:rsidP="00F364BC">
      <w:pPr>
        <w:ind w:left="720"/>
        <w:jc w:val="both"/>
        <w:rPr>
          <w:rFonts w:ascii="Arial" w:hAnsi="Arial" w:cs="Arial"/>
        </w:rPr>
      </w:pPr>
      <w:r w:rsidRPr="00F364BC">
        <w:rPr>
          <w:rFonts w:ascii="Arial" w:hAnsi="Arial" w:cs="Arial"/>
        </w:rPr>
        <w:t>Added a recommendation for fully vaccinated people to wear a mask in public indoor settings in areas of</w:t>
      </w:r>
      <w:r w:rsidRPr="00F364BC">
        <w:rPr>
          <w:rStyle w:val="apple-converted-space"/>
          <w:rFonts w:ascii="Arial" w:hAnsi="Arial" w:cs="Arial"/>
        </w:rPr>
        <w:t> </w:t>
      </w:r>
      <w:hyperlink r:id="rId61" w:anchor="county-view" w:history="1">
        <w:r w:rsidRPr="00F364BC">
          <w:rPr>
            <w:rStyle w:val="Hyperlink"/>
            <w:rFonts w:ascii="Arial" w:hAnsi="Arial" w:cs="Arial"/>
            <w:color w:val="075290"/>
          </w:rPr>
          <w:t>substantial or high transmission</w:t>
        </w:r>
      </w:hyperlink>
      <w:r w:rsidRPr="00F364BC">
        <w:rPr>
          <w:rFonts w:ascii="Arial" w:hAnsi="Arial" w:cs="Arial"/>
        </w:rPr>
        <w:t>.</w:t>
      </w:r>
    </w:p>
    <w:p w14:paraId="378617AE" w14:textId="77777777" w:rsidR="00F364BC" w:rsidRPr="00F364BC" w:rsidRDefault="00F364BC" w:rsidP="00F364BC">
      <w:pPr>
        <w:ind w:left="720"/>
        <w:jc w:val="both"/>
        <w:rPr>
          <w:rFonts w:ascii="Arial" w:hAnsi="Arial" w:cs="Arial"/>
        </w:rPr>
      </w:pPr>
      <w:r w:rsidRPr="00F364BC">
        <w:rPr>
          <w:rFonts w:ascii="Arial" w:hAnsi="Arial" w:cs="Arial"/>
        </w:rPr>
        <w:t>Added information that fully vaccinated people might choose to wear a mask regardless of the level of transmission, particularly if they are immunocompromised or at</w:t>
      </w:r>
      <w:r w:rsidRPr="00F364BC">
        <w:rPr>
          <w:rStyle w:val="apple-converted-space"/>
          <w:rFonts w:ascii="Arial" w:hAnsi="Arial" w:cs="Arial"/>
        </w:rPr>
        <w:t> </w:t>
      </w:r>
      <w:hyperlink r:id="rId62" w:history="1">
        <w:r w:rsidRPr="00F364BC">
          <w:rPr>
            <w:rStyle w:val="Hyperlink"/>
            <w:rFonts w:ascii="Arial" w:hAnsi="Arial" w:cs="Arial"/>
            <w:color w:val="075290"/>
          </w:rPr>
          <w:t>increased risk for severe disease</w:t>
        </w:r>
      </w:hyperlink>
      <w:r w:rsidRPr="00F364BC">
        <w:rPr>
          <w:rFonts w:ascii="Arial" w:hAnsi="Arial" w:cs="Arial"/>
        </w:rPr>
        <w:t> from COVID-19, or if they have someone in their household who is immunocompromised, at increased risk of severe disease or not fully vaccinated.</w:t>
      </w:r>
    </w:p>
    <w:p w14:paraId="2E473CAA" w14:textId="206D9E75" w:rsidR="00F364BC" w:rsidRPr="00F364BC" w:rsidRDefault="00F364BC" w:rsidP="00F364BC">
      <w:pPr>
        <w:ind w:left="720"/>
        <w:jc w:val="both"/>
        <w:rPr>
          <w:rFonts w:ascii="Arial" w:hAnsi="Arial" w:cs="Arial"/>
          <w:i/>
          <w:iCs/>
        </w:rPr>
      </w:pPr>
      <w:r w:rsidRPr="00F364BC">
        <w:rPr>
          <w:rFonts w:ascii="Arial" w:hAnsi="Arial" w:cs="Arial"/>
        </w:rPr>
        <w:t>Added a recommendation for fully vaccinated people who have a known exposure to someone with suspected or confirmed COVID-19 to be tested 3-5 days after exposure, and to wear a mask in public indoor settings for 14 days or until they receive a negative test result. (*</w:t>
      </w:r>
      <w:r w:rsidRPr="00F364BC">
        <w:rPr>
          <w:rFonts w:ascii="Arial" w:hAnsi="Arial" w:cs="Arial"/>
          <w:b/>
          <w:bCs/>
        </w:rPr>
        <w:t>Note</w:t>
      </w:r>
      <w:r w:rsidRPr="00F364BC">
        <w:rPr>
          <w:rFonts w:ascii="Arial" w:hAnsi="Arial" w:cs="Arial"/>
        </w:rPr>
        <w:t xml:space="preserve">* Regardless of this CDC guidance, please ensure that your testing, masking, and/or quarantining following exposure follows UF policies.) </w:t>
      </w:r>
    </w:p>
    <w:p w14:paraId="7DEF000C" w14:textId="77777777" w:rsidR="00F364BC" w:rsidRPr="00F364BC" w:rsidRDefault="00F364BC" w:rsidP="00F364BC">
      <w:pPr>
        <w:ind w:left="720"/>
        <w:jc w:val="both"/>
        <w:rPr>
          <w:rFonts w:ascii="Arial" w:hAnsi="Arial" w:cs="Arial"/>
        </w:rPr>
      </w:pPr>
      <w:r w:rsidRPr="00F364BC">
        <w:rPr>
          <w:rFonts w:ascii="Arial" w:hAnsi="Arial" w:cs="Arial"/>
        </w:rPr>
        <w:t>CDC recommends universal indoor masking for all teachers, staff, students, and visitors to schools, regardless of vaccination status.</w:t>
      </w:r>
    </w:p>
    <w:p w14:paraId="54E1D8B3" w14:textId="77777777" w:rsidR="00F364BC" w:rsidRPr="00F364BC" w:rsidRDefault="00F364BC" w:rsidP="00F364BC">
      <w:pPr>
        <w:ind w:left="720"/>
        <w:jc w:val="both"/>
        <w:rPr>
          <w:rFonts w:ascii="Arial" w:hAnsi="Arial" w:cs="Arial"/>
        </w:rPr>
      </w:pPr>
      <w:r w:rsidRPr="00F364BC">
        <w:rPr>
          <w:rFonts w:ascii="Arial" w:hAnsi="Arial" w:cs="Arial"/>
        </w:rPr>
        <w:t>Please direct</w:t>
      </w:r>
      <w:r w:rsidRPr="00F364BC">
        <w:rPr>
          <w:rStyle w:val="apple-converted-space"/>
          <w:rFonts w:ascii="Arial" w:hAnsi="Arial" w:cs="Arial"/>
        </w:rPr>
        <w:t xml:space="preserve"> all </w:t>
      </w:r>
      <w:r w:rsidRPr="00F364BC">
        <w:rPr>
          <w:rFonts w:ascii="Arial" w:hAnsi="Arial" w:cs="Arial"/>
        </w:rPr>
        <w:t>COVID-19 questions to your direct supervisor (or me) to ensure the most accurate and efficient response. Below are additional resources.</w:t>
      </w:r>
    </w:p>
    <w:p w14:paraId="67265C18" w14:textId="3F544F9A" w:rsidR="00F364BC" w:rsidRPr="00F364BC" w:rsidRDefault="00F364BC" w:rsidP="00F364BC">
      <w:pPr>
        <w:jc w:val="both"/>
        <w:rPr>
          <w:rFonts w:ascii="Arial" w:hAnsi="Arial" w:cs="Arial"/>
        </w:rPr>
      </w:pPr>
      <w:r w:rsidRPr="00F364BC">
        <w:rPr>
          <w:rFonts w:ascii="Arial" w:hAnsi="Arial" w:cs="Arial"/>
          <w:b/>
          <w:bCs/>
        </w:rPr>
        <w:t>UF Health Command Center:</w:t>
      </w:r>
      <w:r w:rsidRPr="00F364BC">
        <w:rPr>
          <w:rFonts w:ascii="Arial" w:hAnsi="Arial" w:cs="Arial"/>
        </w:rPr>
        <w:t> 352-265-9000 (24/7, seven days a week). For coordinated management of the overall</w:t>
      </w:r>
      <w:r w:rsidRPr="00F364BC">
        <w:rPr>
          <w:rStyle w:val="apple-converted-space"/>
          <w:rFonts w:ascii="Arial" w:hAnsi="Arial" w:cs="Arial"/>
        </w:rPr>
        <w:t> </w:t>
      </w:r>
      <w:r w:rsidRPr="00F364BC">
        <w:rPr>
          <w:rFonts w:ascii="Arial" w:hAnsi="Arial" w:cs="Arial"/>
        </w:rPr>
        <w:t>COVID-19 response in the hospital and a general resource for all faculty and staff.</w:t>
      </w:r>
    </w:p>
    <w:p w14:paraId="550EDA3D" w14:textId="205AAFC2" w:rsidR="00F364BC" w:rsidRPr="00F364BC" w:rsidRDefault="00F364BC" w:rsidP="00F364BC">
      <w:pPr>
        <w:jc w:val="both"/>
        <w:rPr>
          <w:rFonts w:ascii="Arial" w:hAnsi="Arial" w:cs="Arial"/>
        </w:rPr>
      </w:pPr>
      <w:r w:rsidRPr="00F364BC">
        <w:rPr>
          <w:rFonts w:ascii="Arial" w:hAnsi="Arial" w:cs="Arial"/>
          <w:b/>
          <w:bCs/>
        </w:rPr>
        <w:t>UF Health Health Care Worker (HCW) Hotline:</w:t>
      </w:r>
      <w:r w:rsidRPr="00F364BC">
        <w:rPr>
          <w:rFonts w:ascii="Arial" w:hAnsi="Arial" w:cs="Arial"/>
        </w:rPr>
        <w:t> 352-265-5550 (7a.m.-3p.m., M-F). Guidance for faculty and staff who are symptomatic or have been exposed to a</w:t>
      </w:r>
      <w:r w:rsidRPr="00F364BC">
        <w:rPr>
          <w:rStyle w:val="apple-converted-space"/>
          <w:rFonts w:ascii="Arial" w:hAnsi="Arial" w:cs="Arial"/>
        </w:rPr>
        <w:t> </w:t>
      </w:r>
      <w:r w:rsidRPr="00F364BC">
        <w:rPr>
          <w:rFonts w:ascii="Arial" w:hAnsi="Arial" w:cs="Arial"/>
        </w:rPr>
        <w:t>COVID-19 positive patient.</w:t>
      </w:r>
    </w:p>
    <w:p w14:paraId="1E6CDE3D" w14:textId="77777777" w:rsidR="00F364BC" w:rsidRPr="00F364BC" w:rsidRDefault="00F364BC" w:rsidP="00F364BC">
      <w:pPr>
        <w:jc w:val="both"/>
        <w:rPr>
          <w:rFonts w:ascii="Arial" w:hAnsi="Arial" w:cs="Arial"/>
        </w:rPr>
      </w:pPr>
      <w:r w:rsidRPr="00F364BC">
        <w:rPr>
          <w:rFonts w:ascii="Arial" w:hAnsi="Arial" w:cs="Arial"/>
          <w:b/>
          <w:bCs/>
        </w:rPr>
        <w:t>UF Health Screen, Test &amp; Protect:</w:t>
      </w:r>
      <w:r w:rsidRPr="00F364BC">
        <w:rPr>
          <w:rFonts w:ascii="Arial" w:hAnsi="Arial" w:cs="Arial"/>
        </w:rPr>
        <w:t> 352-273-9790 (8a.m.-6p.m., M-F, 8:30a.m.-5:30p.m., on weekends). Guidance for UF faculty and staff who have questions about the screening or testing process and return-to-workplace initiative. This includes questions about exposures outside of the hospitals across UF.</w:t>
      </w:r>
    </w:p>
    <w:p w14:paraId="188F0329" w14:textId="77777777" w:rsidR="00F364BC" w:rsidRPr="00F364BC" w:rsidRDefault="00F364BC" w:rsidP="00F364BC">
      <w:pPr>
        <w:rPr>
          <w:rFonts w:ascii="Arial" w:hAnsi="Arial" w:cs="Arial"/>
        </w:rPr>
      </w:pPr>
      <w:r w:rsidRPr="00F364BC">
        <w:rPr>
          <w:rFonts w:ascii="Arial" w:hAnsi="Arial" w:cs="Arial"/>
          <w:b/>
          <w:bCs/>
        </w:rPr>
        <w:t>UF Health Mental Health Services:</w:t>
      </w:r>
      <w:r w:rsidRPr="00F364BC">
        <w:rPr>
          <w:rFonts w:ascii="Arial" w:hAnsi="Arial" w:cs="Arial"/>
        </w:rPr>
        <w:t> 352-265-5459 (9a.m.-4:30p.m., M-F). A licensed mental health professional will perform a quick screening and help you identify the services that would be the most useful and convenient for you. If your call is not answered during regular business hours or if you call after hours, please leave a message, and someone will return your call. You can also email </w:t>
      </w:r>
      <w:hyperlink r:id="rId63" w:tooltip="mailto:c19peersupport@shands.ufl.edu" w:history="1">
        <w:r w:rsidRPr="00F364BC">
          <w:rPr>
            <w:rStyle w:val="Hyperlink"/>
            <w:rFonts w:ascii="Arial" w:hAnsi="Arial" w:cs="Arial"/>
            <w:color w:val="954F72"/>
          </w:rPr>
          <w:t>c19peersupport@shands.ufl.edu</w:t>
        </w:r>
      </w:hyperlink>
      <w:r w:rsidRPr="00F364BC">
        <w:rPr>
          <w:rFonts w:ascii="Arial" w:hAnsi="Arial" w:cs="Arial"/>
        </w:rPr>
        <w:t> with your name, contact number and best time(s) to reach you.</w:t>
      </w:r>
    </w:p>
    <w:p w14:paraId="66743D6F" w14:textId="4FC2888B" w:rsidR="00F30B54" w:rsidRPr="00BD0BCB" w:rsidRDefault="00F30B54" w:rsidP="005F12D3">
      <w:pPr>
        <w:pStyle w:val="Heading1"/>
        <w:spacing w:after="160" w:line="259" w:lineRule="auto"/>
        <w:ind w:left="0" w:firstLine="0"/>
        <w:rPr>
          <w:rFonts w:ascii="Arial" w:hAnsi="Arial" w:cs="Arial"/>
          <w:sz w:val="22"/>
        </w:rPr>
      </w:pPr>
      <w:bookmarkStart w:id="190" w:name="_Toc78716387"/>
      <w:r w:rsidRPr="00BD0BCB">
        <w:rPr>
          <w:rFonts w:ascii="Arial" w:hAnsi="Arial" w:cs="Arial"/>
          <w:sz w:val="22"/>
        </w:rPr>
        <w:t>DUE PROCESS, GRIEVANCES PROCEDURE</w:t>
      </w:r>
      <w:r w:rsidR="00AA0C40" w:rsidRPr="00BD0BCB">
        <w:rPr>
          <w:rFonts w:ascii="Arial" w:hAnsi="Arial" w:cs="Arial"/>
          <w:sz w:val="22"/>
        </w:rPr>
        <w:t>,</w:t>
      </w:r>
      <w:r w:rsidRPr="00BD0BCB">
        <w:rPr>
          <w:rFonts w:ascii="Arial" w:hAnsi="Arial" w:cs="Arial"/>
          <w:sz w:val="22"/>
        </w:rPr>
        <w:t xml:space="preserve"> AND TERMINATION</w:t>
      </w:r>
      <w:bookmarkEnd w:id="190"/>
    </w:p>
    <w:p w14:paraId="0898249B" w14:textId="7D3B4934" w:rsidR="00D10A21" w:rsidRPr="00BD0BCB" w:rsidRDefault="00D10A21" w:rsidP="005F12D3">
      <w:pPr>
        <w:pStyle w:val="Heading3"/>
        <w:spacing w:before="0" w:after="160"/>
        <w:rPr>
          <w:rFonts w:ascii="Arial" w:hAnsi="Arial" w:cs="Arial"/>
          <w:sz w:val="22"/>
          <w:szCs w:val="22"/>
        </w:rPr>
      </w:pPr>
      <w:bookmarkStart w:id="191" w:name="_Toc78716388"/>
      <w:r w:rsidRPr="00BD0BCB">
        <w:rPr>
          <w:rFonts w:ascii="Arial" w:hAnsi="Arial" w:cs="Arial"/>
          <w:sz w:val="22"/>
          <w:szCs w:val="22"/>
        </w:rPr>
        <w:t>Due Process</w:t>
      </w:r>
      <w:bookmarkEnd w:id="191"/>
      <w:r w:rsidRPr="00BD0BCB">
        <w:rPr>
          <w:rFonts w:ascii="Arial" w:hAnsi="Arial" w:cs="Arial"/>
          <w:sz w:val="22"/>
          <w:szCs w:val="22"/>
        </w:rPr>
        <w:t xml:space="preserve"> </w:t>
      </w:r>
    </w:p>
    <w:p w14:paraId="4D46EA3A" w14:textId="37065039" w:rsidR="00273BE4" w:rsidRPr="00DD4D94" w:rsidRDefault="004E1D0F" w:rsidP="005F12D3">
      <w:pPr>
        <w:jc w:val="both"/>
        <w:rPr>
          <w:rFonts w:ascii="Arial" w:hAnsi="Arial" w:cs="Arial"/>
        </w:rPr>
      </w:pPr>
      <w:r w:rsidRPr="00DD4D94">
        <w:rPr>
          <w:rFonts w:ascii="Arial" w:hAnsi="Arial" w:cs="Arial"/>
        </w:rPr>
        <w:t xml:space="preserve">The </w:t>
      </w:r>
      <w:r w:rsidR="0019614E" w:rsidRPr="00DD4D94">
        <w:rPr>
          <w:rFonts w:ascii="Arial" w:hAnsi="Arial" w:cs="Arial"/>
        </w:rPr>
        <w:t>primary</w:t>
      </w:r>
      <w:r w:rsidRPr="00DD4D94">
        <w:rPr>
          <w:rFonts w:ascii="Arial" w:hAnsi="Arial" w:cs="Arial"/>
        </w:rPr>
        <w:t xml:space="preserve"> purpose of the d</w:t>
      </w:r>
      <w:r w:rsidR="00D538FC" w:rsidRPr="00DD4D94">
        <w:rPr>
          <w:rFonts w:ascii="Arial" w:hAnsi="Arial" w:cs="Arial"/>
        </w:rPr>
        <w:t>ue process is to provide a mechanism</w:t>
      </w:r>
      <w:r w:rsidRPr="00DD4D94">
        <w:rPr>
          <w:rFonts w:ascii="Arial" w:hAnsi="Arial" w:cs="Arial"/>
        </w:rPr>
        <w:t xml:space="preserve"> </w:t>
      </w:r>
      <w:r w:rsidR="003401CB" w:rsidRPr="00DD4D94">
        <w:rPr>
          <w:rFonts w:ascii="Arial" w:hAnsi="Arial" w:cs="Arial"/>
        </w:rPr>
        <w:t xml:space="preserve">to </w:t>
      </w:r>
      <w:r w:rsidR="00D538FC" w:rsidRPr="00DD4D94">
        <w:rPr>
          <w:rFonts w:ascii="Arial" w:hAnsi="Arial" w:cs="Arial"/>
        </w:rPr>
        <w:t xml:space="preserve">fairly and systematically </w:t>
      </w:r>
      <w:r w:rsidR="003401CB" w:rsidRPr="00DD4D94">
        <w:rPr>
          <w:rFonts w:ascii="Arial" w:hAnsi="Arial" w:cs="Arial"/>
        </w:rPr>
        <w:t xml:space="preserve">address postdoctoral </w:t>
      </w:r>
      <w:r w:rsidR="00CC170C" w:rsidRPr="00DD4D94">
        <w:rPr>
          <w:rFonts w:ascii="Arial" w:hAnsi="Arial" w:cs="Arial"/>
        </w:rPr>
        <w:t>fellows</w:t>
      </w:r>
      <w:r w:rsidR="003401CB" w:rsidRPr="00DD4D94">
        <w:rPr>
          <w:rFonts w:ascii="Arial" w:hAnsi="Arial" w:cs="Arial"/>
        </w:rPr>
        <w:t xml:space="preserve">’ issues regarding evaluation, </w:t>
      </w:r>
      <w:r w:rsidR="00C674A5" w:rsidRPr="00DD4D94">
        <w:rPr>
          <w:rFonts w:ascii="Arial" w:hAnsi="Arial" w:cs="Arial"/>
        </w:rPr>
        <w:t xml:space="preserve">performance or </w:t>
      </w:r>
      <w:r w:rsidR="003401CB" w:rsidRPr="00DD4D94">
        <w:rPr>
          <w:rFonts w:ascii="Arial" w:hAnsi="Arial" w:cs="Arial"/>
        </w:rPr>
        <w:t>because of a violation of the Postdoctoral Program’s Standard</w:t>
      </w:r>
      <w:r w:rsidR="00D538FC" w:rsidRPr="00DD4D94">
        <w:rPr>
          <w:rFonts w:ascii="Arial" w:hAnsi="Arial" w:cs="Arial"/>
        </w:rPr>
        <w:t xml:space="preserve">s of Conduct. </w:t>
      </w:r>
      <w:r w:rsidR="000F4000" w:rsidRPr="00DD4D94">
        <w:rPr>
          <w:rFonts w:ascii="Arial" w:hAnsi="Arial" w:cs="Arial"/>
        </w:rPr>
        <w:t xml:space="preserve">Faculty who perceive that a postdoctoral </w:t>
      </w:r>
      <w:r w:rsidR="00230006" w:rsidRPr="00DD4D94">
        <w:rPr>
          <w:rFonts w:ascii="Arial" w:hAnsi="Arial" w:cs="Arial"/>
        </w:rPr>
        <w:t>fellow</w:t>
      </w:r>
      <w:r w:rsidR="000F4000" w:rsidRPr="00DD4D94">
        <w:rPr>
          <w:rFonts w:ascii="Arial" w:hAnsi="Arial" w:cs="Arial"/>
        </w:rPr>
        <w:t xml:space="preserve"> </w:t>
      </w:r>
      <w:r w:rsidR="000F4000" w:rsidRPr="00DD4D94">
        <w:rPr>
          <w:rFonts w:ascii="Arial" w:hAnsi="Arial" w:cs="Arial"/>
        </w:rPr>
        <w:lastRenderedPageBreak/>
        <w:t>has a serious difficulty affecting</w:t>
      </w:r>
      <w:r w:rsidR="009479AF" w:rsidRPr="00DD4D94">
        <w:rPr>
          <w:rFonts w:ascii="Arial" w:hAnsi="Arial" w:cs="Arial"/>
        </w:rPr>
        <w:t xml:space="preserve"> his or her clinical performance</w:t>
      </w:r>
      <w:r w:rsidR="00DD4D94">
        <w:rPr>
          <w:rFonts w:ascii="Arial" w:hAnsi="Arial" w:cs="Arial"/>
        </w:rPr>
        <w:t xml:space="preserve"> or likely to affect it in the future </w:t>
      </w:r>
      <w:r w:rsidR="000F4000" w:rsidRPr="00DD4D94">
        <w:rPr>
          <w:rFonts w:ascii="Arial" w:hAnsi="Arial" w:cs="Arial"/>
        </w:rPr>
        <w:t>follows the procedures described below</w:t>
      </w:r>
      <w:r w:rsidR="00273BE4" w:rsidRPr="00DD4D94">
        <w:rPr>
          <w:rFonts w:ascii="Arial" w:hAnsi="Arial" w:cs="Arial"/>
        </w:rPr>
        <w:t>. </w:t>
      </w:r>
      <w:r w:rsidR="009479AF" w:rsidRPr="00DD4D94">
        <w:rPr>
          <w:rFonts w:ascii="Arial" w:hAnsi="Arial" w:cs="Arial"/>
        </w:rPr>
        <w:t xml:space="preserve">The </w:t>
      </w:r>
      <w:r w:rsidR="000D607F" w:rsidRPr="00DD4D94">
        <w:rPr>
          <w:rFonts w:ascii="Arial" w:hAnsi="Arial" w:cs="Arial"/>
        </w:rPr>
        <w:t>d</w:t>
      </w:r>
      <w:r w:rsidR="009479AF" w:rsidRPr="00DD4D94">
        <w:rPr>
          <w:rFonts w:ascii="Arial" w:hAnsi="Arial" w:cs="Arial"/>
        </w:rPr>
        <w:t>ue process is in alig</w:t>
      </w:r>
      <w:r w:rsidR="00AA0C40" w:rsidRPr="00DD4D94">
        <w:rPr>
          <w:rFonts w:ascii="Arial" w:hAnsi="Arial" w:cs="Arial"/>
        </w:rPr>
        <w:t>n</w:t>
      </w:r>
      <w:r w:rsidR="009479AF" w:rsidRPr="00DD4D94">
        <w:rPr>
          <w:rFonts w:ascii="Arial" w:hAnsi="Arial" w:cs="Arial"/>
        </w:rPr>
        <w:t xml:space="preserve">ment with the University of Florida Regulations and Procedures. </w:t>
      </w:r>
    </w:p>
    <w:p w14:paraId="34949873" w14:textId="3F4ADF85" w:rsidR="00273BE4" w:rsidRPr="00BD0BCB" w:rsidRDefault="00273BE4" w:rsidP="00046CFD">
      <w:pPr>
        <w:pStyle w:val="ListParagraph"/>
        <w:numPr>
          <w:ilvl w:val="0"/>
          <w:numId w:val="14"/>
        </w:numPr>
        <w:tabs>
          <w:tab w:val="left" w:pos="360"/>
        </w:tabs>
        <w:spacing w:after="0"/>
        <w:jc w:val="both"/>
        <w:rPr>
          <w:rFonts w:ascii="Arial" w:hAnsi="Arial" w:cs="Arial"/>
          <w:i/>
        </w:rPr>
      </w:pPr>
      <w:r w:rsidRPr="00BD0BCB">
        <w:rPr>
          <w:rStyle w:val="Emphasis"/>
          <w:rFonts w:ascii="Arial" w:hAnsi="Arial" w:cs="Arial"/>
          <w:bCs/>
          <w:i w:val="0"/>
          <w:lang w:val="en"/>
        </w:rPr>
        <w:t>Faculty</w:t>
      </w:r>
      <w:r w:rsidR="0019614E" w:rsidRPr="00BD0BCB">
        <w:rPr>
          <w:rStyle w:val="Emphasis"/>
          <w:rFonts w:ascii="Arial" w:hAnsi="Arial" w:cs="Arial"/>
          <w:bCs/>
          <w:i w:val="0"/>
          <w:lang w:val="en"/>
        </w:rPr>
        <w:t xml:space="preserve"> supervisors complete</w:t>
      </w:r>
      <w:r w:rsidRPr="00BD0BCB">
        <w:rPr>
          <w:rStyle w:val="Emphasis"/>
          <w:rFonts w:ascii="Arial" w:hAnsi="Arial" w:cs="Arial"/>
          <w:bCs/>
          <w:i w:val="0"/>
          <w:lang w:val="en"/>
        </w:rPr>
        <w:t xml:space="preserve"> </w:t>
      </w:r>
      <w:r w:rsidR="0019614E" w:rsidRPr="00BD0BCB">
        <w:rPr>
          <w:rStyle w:val="Emphasis"/>
          <w:rFonts w:ascii="Arial" w:hAnsi="Arial" w:cs="Arial"/>
          <w:bCs/>
          <w:i w:val="0"/>
          <w:lang w:val="en"/>
        </w:rPr>
        <w:t>bi-annual written evaluations for</w:t>
      </w:r>
      <w:r w:rsidRPr="00BD0BCB">
        <w:rPr>
          <w:rStyle w:val="Emphasis"/>
          <w:rFonts w:ascii="Arial" w:hAnsi="Arial" w:cs="Arial"/>
          <w:bCs/>
          <w:i w:val="0"/>
          <w:lang w:val="en"/>
        </w:rPr>
        <w:t xml:space="preserve"> each postdoctoral </w:t>
      </w:r>
      <w:r w:rsidR="00230006" w:rsidRPr="00BD0BCB">
        <w:rPr>
          <w:rStyle w:val="Emphasis"/>
          <w:rFonts w:ascii="Arial" w:hAnsi="Arial" w:cs="Arial"/>
          <w:bCs/>
          <w:i w:val="0"/>
          <w:lang w:val="en"/>
        </w:rPr>
        <w:t>fellow</w:t>
      </w:r>
      <w:r w:rsidRPr="00BD0BCB">
        <w:rPr>
          <w:rStyle w:val="Emphasis"/>
          <w:rFonts w:ascii="Arial" w:hAnsi="Arial" w:cs="Arial"/>
          <w:bCs/>
          <w:i w:val="0"/>
          <w:lang w:val="en"/>
        </w:rPr>
        <w:t xml:space="preserve"> </w:t>
      </w:r>
      <w:r w:rsidR="000F4000" w:rsidRPr="00BD0BCB">
        <w:rPr>
          <w:rStyle w:val="Emphasis"/>
          <w:rFonts w:ascii="Arial" w:hAnsi="Arial" w:cs="Arial"/>
          <w:bCs/>
          <w:i w:val="0"/>
          <w:lang w:val="en"/>
        </w:rPr>
        <w:t xml:space="preserve">that </w:t>
      </w:r>
      <w:r w:rsidRPr="00BD0BCB">
        <w:rPr>
          <w:rStyle w:val="Emphasis"/>
          <w:rFonts w:ascii="Arial" w:hAnsi="Arial" w:cs="Arial"/>
          <w:bCs/>
          <w:i w:val="0"/>
          <w:lang w:val="en"/>
        </w:rPr>
        <w:t xml:space="preserve">they supervise.  However, when a performance deficit or problem is observed at any point during training, the faculty supervisor is encouraged to discuss </w:t>
      </w:r>
      <w:r w:rsidRPr="00BD0BCB">
        <w:rPr>
          <w:rFonts w:ascii="Arial" w:hAnsi="Arial" w:cs="Arial"/>
          <w:lang w:val="en"/>
        </w:rPr>
        <w:t xml:space="preserve">the </w:t>
      </w:r>
      <w:r w:rsidR="0019614E" w:rsidRPr="00BD0BCB">
        <w:rPr>
          <w:rFonts w:ascii="Arial" w:hAnsi="Arial" w:cs="Arial"/>
          <w:lang w:val="en"/>
        </w:rPr>
        <w:t>issue</w:t>
      </w:r>
      <w:r w:rsidRPr="00BD0BCB">
        <w:rPr>
          <w:rFonts w:ascii="Arial" w:hAnsi="Arial" w:cs="Arial"/>
          <w:lang w:val="en"/>
        </w:rPr>
        <w:t xml:space="preserve"> with the postdoctoral </w:t>
      </w:r>
      <w:r w:rsidR="00230006" w:rsidRPr="00BD0BCB">
        <w:rPr>
          <w:rFonts w:ascii="Arial" w:hAnsi="Arial" w:cs="Arial"/>
          <w:lang w:val="en"/>
        </w:rPr>
        <w:t>fellow</w:t>
      </w:r>
      <w:r w:rsidRPr="00BD0BCB">
        <w:rPr>
          <w:rFonts w:ascii="Arial" w:hAnsi="Arial" w:cs="Arial"/>
          <w:lang w:val="en"/>
        </w:rPr>
        <w:t xml:space="preserve"> and attempt to arrive at a mutually acceptable solution.  Such a situation is not unusual, and in the vast majority of instances would require no further action.</w:t>
      </w:r>
    </w:p>
    <w:p w14:paraId="43A94466" w14:textId="77777777" w:rsidR="00273BE4" w:rsidRPr="00BD0BCB" w:rsidRDefault="00273BE4" w:rsidP="005F12D3">
      <w:pPr>
        <w:pStyle w:val="ListParagraph"/>
        <w:tabs>
          <w:tab w:val="left" w:pos="360"/>
        </w:tabs>
        <w:spacing w:after="0"/>
        <w:ind w:left="360"/>
        <w:jc w:val="both"/>
        <w:rPr>
          <w:rFonts w:ascii="Arial" w:hAnsi="Arial" w:cs="Arial"/>
          <w:i/>
        </w:rPr>
      </w:pPr>
    </w:p>
    <w:p w14:paraId="4FB1E7FA" w14:textId="48D0C7A8" w:rsidR="00273BE4" w:rsidRPr="00BD0BCB" w:rsidRDefault="00273BE4" w:rsidP="00046CFD">
      <w:pPr>
        <w:pStyle w:val="ListParagraph"/>
        <w:numPr>
          <w:ilvl w:val="0"/>
          <w:numId w:val="14"/>
        </w:numPr>
        <w:tabs>
          <w:tab w:val="left" w:pos="360"/>
        </w:tabs>
        <w:spacing w:after="0"/>
        <w:jc w:val="both"/>
        <w:rPr>
          <w:rFonts w:ascii="Arial" w:hAnsi="Arial" w:cs="Arial"/>
        </w:rPr>
      </w:pPr>
      <w:r w:rsidRPr="00BD0BCB">
        <w:rPr>
          <w:rFonts w:ascii="Arial" w:hAnsi="Arial" w:cs="Arial"/>
        </w:rPr>
        <w:t xml:space="preserve">If the faculty supervisor feels that performance deficit or problem has not been corrected, or the faculty supervisor and postdoctoral trainee are not able to reach an agreement, the Area Head and the Postdoctoral Training </w:t>
      </w:r>
      <w:r w:rsidR="00012F71" w:rsidRPr="00BD0BCB">
        <w:rPr>
          <w:rFonts w:ascii="Arial" w:hAnsi="Arial" w:cs="Arial"/>
        </w:rPr>
        <w:t xml:space="preserve">Director </w:t>
      </w:r>
      <w:r w:rsidRPr="00BD0BCB">
        <w:rPr>
          <w:rFonts w:ascii="Arial" w:hAnsi="Arial" w:cs="Arial"/>
          <w:lang w:val="en"/>
        </w:rPr>
        <w:t xml:space="preserve">are informed by the faculty supervisor and fully apprised of the problem. The postdoctoral </w:t>
      </w:r>
      <w:r w:rsidR="00230006" w:rsidRPr="00BD0BCB">
        <w:rPr>
          <w:rFonts w:ascii="Arial" w:hAnsi="Arial" w:cs="Arial"/>
          <w:lang w:val="en"/>
        </w:rPr>
        <w:t>fellow</w:t>
      </w:r>
      <w:r w:rsidRPr="00BD0BCB">
        <w:rPr>
          <w:rFonts w:ascii="Arial" w:hAnsi="Arial" w:cs="Arial"/>
          <w:lang w:val="en"/>
        </w:rPr>
        <w:t xml:space="preserve"> is notified that the faculty supervisor has formally shared their concerns with the Area Head and/or Postdoctoral Training Director. The Area Head and/or Postdoctoral Training Director will gather information from the faculty supervisor and postdoctoral </w:t>
      </w:r>
      <w:r w:rsidR="00230006" w:rsidRPr="00BD0BCB">
        <w:rPr>
          <w:rFonts w:ascii="Arial" w:hAnsi="Arial" w:cs="Arial"/>
          <w:lang w:val="en"/>
        </w:rPr>
        <w:t>fellow</w:t>
      </w:r>
      <w:r w:rsidRPr="00BD0BCB">
        <w:rPr>
          <w:rFonts w:ascii="Arial" w:hAnsi="Arial" w:cs="Arial"/>
          <w:lang w:val="en"/>
        </w:rPr>
        <w:t xml:space="preserve">, as well as from other faculty or postdoctoral fellows in positions to provide relevant information.  </w:t>
      </w:r>
    </w:p>
    <w:p w14:paraId="771D4360" w14:textId="77777777" w:rsidR="00273BE4" w:rsidRPr="00BD0BCB" w:rsidRDefault="00273BE4" w:rsidP="005F12D3">
      <w:pPr>
        <w:pStyle w:val="ListParagraph"/>
        <w:spacing w:after="0"/>
        <w:jc w:val="both"/>
        <w:rPr>
          <w:rFonts w:ascii="Arial" w:hAnsi="Arial" w:cs="Arial"/>
        </w:rPr>
      </w:pPr>
    </w:p>
    <w:p w14:paraId="38AEA6BF" w14:textId="74EE26BF" w:rsidR="00273BE4" w:rsidRPr="00BD0BCB" w:rsidRDefault="00273BE4" w:rsidP="00046CFD">
      <w:pPr>
        <w:pStyle w:val="ListParagraph"/>
        <w:numPr>
          <w:ilvl w:val="0"/>
          <w:numId w:val="14"/>
        </w:numPr>
        <w:tabs>
          <w:tab w:val="left" w:pos="360"/>
        </w:tabs>
        <w:spacing w:after="0"/>
        <w:jc w:val="both"/>
        <w:rPr>
          <w:rFonts w:ascii="Arial" w:hAnsi="Arial" w:cs="Arial"/>
          <w:lang w:val="en"/>
        </w:rPr>
      </w:pPr>
      <w:r w:rsidRPr="00BD0BCB">
        <w:rPr>
          <w:rFonts w:ascii="Arial" w:hAnsi="Arial" w:cs="Arial"/>
        </w:rPr>
        <w:t>The faculty supervisor, area head, relevant faculty</w:t>
      </w:r>
      <w:r w:rsidR="0019614E" w:rsidRPr="00BD0BCB">
        <w:rPr>
          <w:rFonts w:ascii="Arial" w:hAnsi="Arial" w:cs="Arial"/>
        </w:rPr>
        <w:t>,</w:t>
      </w:r>
      <w:r w:rsidRPr="00BD0BCB">
        <w:rPr>
          <w:rFonts w:ascii="Arial" w:hAnsi="Arial" w:cs="Arial"/>
        </w:rPr>
        <w:t xml:space="preserve"> and the </w:t>
      </w:r>
      <w:r w:rsidRPr="00BD0BCB">
        <w:rPr>
          <w:rFonts w:ascii="Arial" w:hAnsi="Arial" w:cs="Arial"/>
          <w:lang w:val="en"/>
        </w:rPr>
        <w:t xml:space="preserve">Postdoctoral Training Director will develop a remediation plan.  The Area Head and Postdoctoral Training Director will meet face-to-face with the postdoctoral </w:t>
      </w:r>
      <w:r w:rsidR="00230006" w:rsidRPr="00BD0BCB">
        <w:rPr>
          <w:rFonts w:ascii="Arial" w:hAnsi="Arial" w:cs="Arial"/>
          <w:lang w:val="en"/>
        </w:rPr>
        <w:t>fellow</w:t>
      </w:r>
      <w:r w:rsidRPr="00BD0BCB">
        <w:rPr>
          <w:rFonts w:ascii="Arial" w:hAnsi="Arial" w:cs="Arial"/>
          <w:lang w:val="en"/>
        </w:rPr>
        <w:t xml:space="preserve"> to discuss the remediation plan and allow the trainee to provide input on the plan; however</w:t>
      </w:r>
      <w:r w:rsidR="000E2E3A" w:rsidRPr="00BD0BCB">
        <w:rPr>
          <w:rFonts w:ascii="Arial" w:hAnsi="Arial" w:cs="Arial"/>
          <w:lang w:val="en"/>
        </w:rPr>
        <w:t xml:space="preserve">, </w:t>
      </w:r>
      <w:r w:rsidRPr="00BD0BCB">
        <w:rPr>
          <w:rFonts w:ascii="Arial" w:hAnsi="Arial" w:cs="Arial"/>
          <w:lang w:val="en"/>
        </w:rPr>
        <w:t xml:space="preserve">the Postdoctoral Training Director has the final decision on the structure. </w:t>
      </w:r>
      <w:r w:rsidR="00E81EAC" w:rsidRPr="00BD0BCB">
        <w:rPr>
          <w:rFonts w:ascii="Arial" w:hAnsi="Arial" w:cs="Arial"/>
          <w:lang w:val="en"/>
        </w:rPr>
        <w:t>Following this Hearing, t</w:t>
      </w:r>
      <w:r w:rsidRPr="00BD0BCB">
        <w:rPr>
          <w:rFonts w:ascii="Arial" w:hAnsi="Arial" w:cs="Arial"/>
          <w:lang w:val="en"/>
        </w:rPr>
        <w:t xml:space="preserve">he postdoctoral </w:t>
      </w:r>
      <w:r w:rsidR="00230006" w:rsidRPr="00BD0BCB">
        <w:rPr>
          <w:rFonts w:ascii="Arial" w:hAnsi="Arial" w:cs="Arial"/>
          <w:lang w:val="en"/>
        </w:rPr>
        <w:t>fellow</w:t>
      </w:r>
      <w:r w:rsidRPr="00BD0BCB">
        <w:rPr>
          <w:rFonts w:ascii="Arial" w:hAnsi="Arial" w:cs="Arial"/>
          <w:lang w:val="en"/>
        </w:rPr>
        <w:t xml:space="preserve"> will receive a copy of the final remediation plan in writing, including the required actions that he or she must take, and the possible consequences for failing to do so. The written remediation plan should define specifically (in behavioral terms) the deficits or </w:t>
      </w:r>
      <w:r w:rsidR="0019614E" w:rsidRPr="00BD0BCB">
        <w:rPr>
          <w:rFonts w:ascii="Arial" w:hAnsi="Arial" w:cs="Arial"/>
          <w:lang w:val="en"/>
        </w:rPr>
        <w:t>challenging</w:t>
      </w:r>
      <w:r w:rsidRPr="00BD0BCB">
        <w:rPr>
          <w:rFonts w:ascii="Arial" w:hAnsi="Arial" w:cs="Arial"/>
          <w:lang w:val="en"/>
        </w:rPr>
        <w:t xml:space="preserve"> behaviors in relation to expected standards of performance, required actions or changes, the faculty and time table involved, and method(s) of evaluation noting the criteria for successful completion. A copy of this correspondence will be placed in the postdoctoral </w:t>
      </w:r>
      <w:r w:rsidR="00230006" w:rsidRPr="00BD0BCB">
        <w:rPr>
          <w:rFonts w:ascii="Arial" w:hAnsi="Arial" w:cs="Arial"/>
          <w:lang w:val="en"/>
        </w:rPr>
        <w:t>fellow</w:t>
      </w:r>
      <w:r w:rsidRPr="00BD0BCB">
        <w:rPr>
          <w:rFonts w:ascii="Arial" w:hAnsi="Arial" w:cs="Arial"/>
          <w:lang w:val="en"/>
        </w:rPr>
        <w:t xml:space="preserve"> file. </w:t>
      </w:r>
    </w:p>
    <w:p w14:paraId="1F3FC461" w14:textId="77777777" w:rsidR="00273BE4" w:rsidRPr="00BD0BCB" w:rsidRDefault="00273BE4" w:rsidP="005F12D3">
      <w:pPr>
        <w:pStyle w:val="ListParagraph"/>
        <w:spacing w:after="0"/>
        <w:jc w:val="both"/>
        <w:rPr>
          <w:rFonts w:ascii="Arial" w:hAnsi="Arial" w:cs="Arial"/>
          <w:lang w:val="en"/>
        </w:rPr>
      </w:pPr>
    </w:p>
    <w:p w14:paraId="67655CAB" w14:textId="247CA789" w:rsidR="00B15301" w:rsidRPr="00BD0BCB" w:rsidRDefault="00273BE4" w:rsidP="00046CFD">
      <w:pPr>
        <w:pStyle w:val="ListParagraph"/>
        <w:numPr>
          <w:ilvl w:val="0"/>
          <w:numId w:val="14"/>
        </w:numPr>
        <w:tabs>
          <w:tab w:val="left" w:pos="360"/>
        </w:tabs>
        <w:spacing w:after="0"/>
        <w:jc w:val="both"/>
        <w:rPr>
          <w:rFonts w:ascii="Arial" w:hAnsi="Arial" w:cs="Arial"/>
          <w:lang w:val="en"/>
        </w:rPr>
      </w:pPr>
      <w:r w:rsidRPr="00BD0BCB">
        <w:rPr>
          <w:rFonts w:ascii="Arial" w:hAnsi="Arial" w:cs="Arial"/>
          <w:lang w:val="en"/>
        </w:rPr>
        <w:t xml:space="preserve">Based on the timeline and criteria in the original remediation plan, the Area Head and Postdoctoral Training Director will assess if the postdoctoral </w:t>
      </w:r>
      <w:r w:rsidR="00230006" w:rsidRPr="00BD0BCB">
        <w:rPr>
          <w:rFonts w:ascii="Arial" w:hAnsi="Arial" w:cs="Arial"/>
          <w:lang w:val="en"/>
        </w:rPr>
        <w:t>fellow</w:t>
      </w:r>
      <w:r w:rsidRPr="00BD0BCB">
        <w:rPr>
          <w:rFonts w:ascii="Arial" w:hAnsi="Arial" w:cs="Arial"/>
          <w:lang w:val="en"/>
        </w:rPr>
        <w:t xml:space="preserve"> has successfully completed the remediation plan and correct the problem.  If </w:t>
      </w:r>
      <w:r w:rsidR="00012F71" w:rsidRPr="00BD0BCB">
        <w:rPr>
          <w:rFonts w:ascii="Arial" w:hAnsi="Arial" w:cs="Arial"/>
          <w:lang w:val="en"/>
        </w:rPr>
        <w:t xml:space="preserve">the postdoctoral </w:t>
      </w:r>
      <w:r w:rsidR="00230006" w:rsidRPr="00BD0BCB">
        <w:rPr>
          <w:rFonts w:ascii="Arial" w:hAnsi="Arial" w:cs="Arial"/>
          <w:lang w:val="en"/>
        </w:rPr>
        <w:t>fellow</w:t>
      </w:r>
      <w:r w:rsidR="00012F71" w:rsidRPr="00BD0BCB">
        <w:rPr>
          <w:rFonts w:ascii="Arial" w:hAnsi="Arial" w:cs="Arial"/>
          <w:lang w:val="en"/>
        </w:rPr>
        <w:t xml:space="preserve"> has met </w:t>
      </w:r>
      <w:r w:rsidR="000606FD" w:rsidRPr="00BD0BCB">
        <w:rPr>
          <w:rFonts w:ascii="Arial" w:hAnsi="Arial" w:cs="Arial"/>
          <w:lang w:val="en"/>
        </w:rPr>
        <w:t xml:space="preserve">the </w:t>
      </w:r>
      <w:r w:rsidR="00012F71" w:rsidRPr="00BD0BCB">
        <w:rPr>
          <w:rFonts w:ascii="Arial" w:hAnsi="Arial" w:cs="Arial"/>
          <w:lang w:val="en"/>
        </w:rPr>
        <w:t>criteria, th</w:t>
      </w:r>
      <w:r w:rsidRPr="00BD0BCB">
        <w:rPr>
          <w:rFonts w:ascii="Arial" w:hAnsi="Arial" w:cs="Arial"/>
          <w:lang w:val="en"/>
        </w:rPr>
        <w:t xml:space="preserve">ey will receive a letter indicating they have </w:t>
      </w:r>
      <w:r w:rsidR="0019614E" w:rsidRPr="00BD0BCB">
        <w:rPr>
          <w:rFonts w:ascii="Arial" w:hAnsi="Arial" w:cs="Arial"/>
          <w:lang w:val="en"/>
        </w:rPr>
        <w:t>effectively</w:t>
      </w:r>
      <w:r w:rsidRPr="00BD0BCB">
        <w:rPr>
          <w:rFonts w:ascii="Arial" w:hAnsi="Arial" w:cs="Arial"/>
          <w:lang w:val="en"/>
        </w:rPr>
        <w:t xml:space="preserve"> </w:t>
      </w:r>
      <w:r w:rsidR="0019614E" w:rsidRPr="00BD0BCB">
        <w:rPr>
          <w:rFonts w:ascii="Arial" w:hAnsi="Arial" w:cs="Arial"/>
          <w:lang w:val="en"/>
        </w:rPr>
        <w:t>accomplished</w:t>
      </w:r>
      <w:r w:rsidRPr="00BD0BCB">
        <w:rPr>
          <w:rFonts w:ascii="Arial" w:hAnsi="Arial" w:cs="Arial"/>
          <w:lang w:val="en"/>
        </w:rPr>
        <w:t xml:space="preserve"> the remediation plan</w:t>
      </w:r>
      <w:r w:rsidR="0019614E" w:rsidRPr="00BD0BCB">
        <w:rPr>
          <w:rFonts w:ascii="Arial" w:hAnsi="Arial" w:cs="Arial"/>
          <w:lang w:val="en"/>
        </w:rPr>
        <w:t xml:space="preserve">.  </w:t>
      </w:r>
      <w:r w:rsidRPr="00BD0BCB">
        <w:rPr>
          <w:rFonts w:ascii="Arial" w:hAnsi="Arial" w:cs="Arial"/>
          <w:lang w:val="en"/>
        </w:rPr>
        <w:t>If the problem has not</w:t>
      </w:r>
      <w:r w:rsidR="0019614E" w:rsidRPr="00BD0BCB">
        <w:rPr>
          <w:rFonts w:ascii="Arial" w:hAnsi="Arial" w:cs="Arial"/>
          <w:lang w:val="en"/>
        </w:rPr>
        <w:t xml:space="preserve"> </w:t>
      </w:r>
      <w:r w:rsidRPr="00BD0BCB">
        <w:rPr>
          <w:rFonts w:ascii="Arial" w:hAnsi="Arial" w:cs="Arial"/>
          <w:lang w:val="en"/>
        </w:rPr>
        <w:t>be</w:t>
      </w:r>
      <w:r w:rsidR="0019614E" w:rsidRPr="00BD0BCB">
        <w:rPr>
          <w:rFonts w:ascii="Arial" w:hAnsi="Arial" w:cs="Arial"/>
          <w:lang w:val="en"/>
        </w:rPr>
        <w:t>en</w:t>
      </w:r>
      <w:r w:rsidRPr="00BD0BCB">
        <w:rPr>
          <w:rFonts w:ascii="Arial" w:hAnsi="Arial" w:cs="Arial"/>
          <w:lang w:val="en"/>
        </w:rPr>
        <w:t xml:space="preserve"> </w:t>
      </w:r>
      <w:r w:rsidR="0019614E" w:rsidRPr="00BD0BCB">
        <w:rPr>
          <w:rFonts w:ascii="Arial" w:hAnsi="Arial" w:cs="Arial"/>
          <w:lang w:val="en"/>
        </w:rPr>
        <w:t>remedied</w:t>
      </w:r>
      <w:r w:rsidRPr="00BD0BCB">
        <w:rPr>
          <w:rFonts w:ascii="Arial" w:hAnsi="Arial" w:cs="Arial"/>
          <w:lang w:val="en"/>
        </w:rPr>
        <w:t xml:space="preserve">, then either </w:t>
      </w:r>
      <w:r w:rsidR="00012F71" w:rsidRPr="00BD0BCB">
        <w:rPr>
          <w:rFonts w:ascii="Arial" w:hAnsi="Arial" w:cs="Arial"/>
          <w:lang w:val="en"/>
        </w:rPr>
        <w:t xml:space="preserve">there will be </w:t>
      </w:r>
      <w:r w:rsidRPr="00BD0BCB">
        <w:rPr>
          <w:rFonts w:ascii="Arial" w:hAnsi="Arial" w:cs="Arial"/>
          <w:lang w:val="en"/>
        </w:rPr>
        <w:t xml:space="preserve">(a) further remediation, </w:t>
      </w:r>
      <w:r w:rsidR="00B15301" w:rsidRPr="00BD0BCB">
        <w:rPr>
          <w:rFonts w:ascii="Arial" w:hAnsi="Arial" w:cs="Arial"/>
          <w:lang w:val="en"/>
        </w:rPr>
        <w:t>(b)</w:t>
      </w:r>
      <w:r w:rsidR="005F5911" w:rsidRPr="00BD0BCB">
        <w:rPr>
          <w:rFonts w:ascii="Arial" w:hAnsi="Arial" w:cs="Arial"/>
          <w:lang w:val="en"/>
        </w:rPr>
        <w:t xml:space="preserve"> or</w:t>
      </w:r>
      <w:r w:rsidRPr="00BD0BCB">
        <w:rPr>
          <w:rFonts w:ascii="Arial" w:hAnsi="Arial" w:cs="Arial"/>
          <w:lang w:val="en"/>
        </w:rPr>
        <w:t xml:space="preserve"> recommendation </w:t>
      </w:r>
      <w:r w:rsidR="0019614E" w:rsidRPr="00BD0BCB">
        <w:rPr>
          <w:rFonts w:ascii="Arial" w:hAnsi="Arial" w:cs="Arial"/>
          <w:lang w:val="en"/>
        </w:rPr>
        <w:t>for</w:t>
      </w:r>
      <w:r w:rsidRPr="00BD0BCB">
        <w:rPr>
          <w:rFonts w:ascii="Arial" w:hAnsi="Arial" w:cs="Arial"/>
          <w:lang w:val="en"/>
        </w:rPr>
        <w:t xml:space="preserve"> termination.  </w:t>
      </w:r>
    </w:p>
    <w:p w14:paraId="5B2EE027" w14:textId="77777777" w:rsidR="00B15301" w:rsidRPr="00BD0BCB" w:rsidRDefault="00B15301" w:rsidP="005F12D3">
      <w:pPr>
        <w:pStyle w:val="ListParagraph"/>
        <w:spacing w:after="0"/>
        <w:jc w:val="both"/>
        <w:rPr>
          <w:rFonts w:ascii="Arial" w:hAnsi="Arial" w:cs="Arial"/>
          <w:lang w:val="en"/>
        </w:rPr>
      </w:pPr>
    </w:p>
    <w:p w14:paraId="243D1BF1" w14:textId="2DA9F2D1" w:rsidR="00AA0C40" w:rsidRPr="00BD0BCB" w:rsidRDefault="00AA0C40" w:rsidP="00046CFD">
      <w:pPr>
        <w:pStyle w:val="ListParagraph"/>
        <w:numPr>
          <w:ilvl w:val="0"/>
          <w:numId w:val="14"/>
        </w:numPr>
        <w:spacing w:after="0"/>
        <w:jc w:val="both"/>
        <w:rPr>
          <w:rFonts w:ascii="Arial" w:hAnsi="Arial" w:cs="Arial"/>
          <w:lang w:val="en"/>
        </w:rPr>
      </w:pPr>
      <w:r w:rsidRPr="00BD0BCB">
        <w:rPr>
          <w:rFonts w:ascii="Arial" w:hAnsi="Arial" w:cs="Arial"/>
          <w:lang w:val="en"/>
        </w:rPr>
        <w:t xml:space="preserve">If the Area Head and the Postdoctoral Training Director believe that the postdoctoral </w:t>
      </w:r>
      <w:r w:rsidR="00230006" w:rsidRPr="00BD0BCB">
        <w:rPr>
          <w:rFonts w:ascii="Arial" w:hAnsi="Arial" w:cs="Arial"/>
          <w:lang w:val="en"/>
        </w:rPr>
        <w:t>fellow</w:t>
      </w:r>
      <w:r w:rsidRPr="00BD0BCB">
        <w:rPr>
          <w:rFonts w:ascii="Arial" w:hAnsi="Arial" w:cs="Arial"/>
          <w:lang w:val="en"/>
        </w:rPr>
        <w:t xml:space="preserve"> is making progress toward meeting the outlined criteria for successful remediation, but has not quite fulfilled all criteria stated in the remediation plan,</w:t>
      </w:r>
      <w:r w:rsidRPr="00BD0BCB">
        <w:rPr>
          <w:rFonts w:ascii="Arial" w:hAnsi="Arial" w:cs="Arial"/>
        </w:rPr>
        <w:t xml:space="preserve"> </w:t>
      </w:r>
      <w:r w:rsidRPr="00BD0BCB">
        <w:rPr>
          <w:rFonts w:ascii="Arial" w:hAnsi="Arial" w:cs="Arial"/>
          <w:lang w:val="en"/>
        </w:rPr>
        <w:t>an extension for an additional period of time may be granted by the Area Head and the Postdoctoral Training Director.</w:t>
      </w:r>
    </w:p>
    <w:p w14:paraId="3439A72B" w14:textId="77777777" w:rsidR="0019614E" w:rsidRPr="00BD0BCB" w:rsidRDefault="0019614E" w:rsidP="005F12D3">
      <w:pPr>
        <w:pStyle w:val="ListParagraph"/>
        <w:spacing w:after="0"/>
        <w:jc w:val="both"/>
        <w:rPr>
          <w:rFonts w:ascii="Arial" w:hAnsi="Arial" w:cs="Arial"/>
          <w:lang w:val="en"/>
        </w:rPr>
      </w:pPr>
    </w:p>
    <w:p w14:paraId="7844FF08" w14:textId="306D7E4B" w:rsidR="00B15301" w:rsidRPr="00BD0BCB" w:rsidRDefault="00B15301" w:rsidP="00046CFD">
      <w:pPr>
        <w:pStyle w:val="ListParagraph"/>
        <w:numPr>
          <w:ilvl w:val="0"/>
          <w:numId w:val="14"/>
        </w:numPr>
        <w:tabs>
          <w:tab w:val="left" w:pos="360"/>
        </w:tabs>
        <w:spacing w:after="0"/>
        <w:jc w:val="both"/>
        <w:rPr>
          <w:rFonts w:ascii="Arial" w:hAnsi="Arial" w:cs="Arial"/>
          <w:lang w:val="en"/>
        </w:rPr>
      </w:pPr>
      <w:r w:rsidRPr="00BD0BCB">
        <w:rPr>
          <w:rFonts w:ascii="Arial" w:hAnsi="Arial" w:cs="Arial"/>
          <w:lang w:val="en"/>
        </w:rPr>
        <w:t>If</w:t>
      </w:r>
      <w:r w:rsidR="00273BE4" w:rsidRPr="00BD0BCB">
        <w:rPr>
          <w:rFonts w:ascii="Arial" w:hAnsi="Arial" w:cs="Arial"/>
          <w:lang w:val="en"/>
        </w:rPr>
        <w:t xml:space="preserve"> the Area Head and the Postdoctoral Training Director </w:t>
      </w:r>
      <w:r w:rsidRPr="00BD0BCB">
        <w:rPr>
          <w:rFonts w:ascii="Arial" w:hAnsi="Arial" w:cs="Arial"/>
          <w:lang w:val="en"/>
        </w:rPr>
        <w:t xml:space="preserve">feel that </w:t>
      </w:r>
      <w:r w:rsidR="00F62133" w:rsidRPr="00BD0BCB">
        <w:rPr>
          <w:rFonts w:ascii="Arial" w:hAnsi="Arial" w:cs="Arial"/>
          <w:lang w:val="en"/>
        </w:rPr>
        <w:t xml:space="preserve">the </w:t>
      </w:r>
      <w:r w:rsidRPr="00BD0BCB">
        <w:rPr>
          <w:rFonts w:ascii="Arial" w:hAnsi="Arial" w:cs="Arial"/>
          <w:lang w:val="en"/>
        </w:rPr>
        <w:t xml:space="preserve">postdoctoral </w:t>
      </w:r>
      <w:r w:rsidR="00230006" w:rsidRPr="00BD0BCB">
        <w:rPr>
          <w:rFonts w:ascii="Arial" w:hAnsi="Arial" w:cs="Arial"/>
          <w:lang w:val="en"/>
        </w:rPr>
        <w:t>fellow</w:t>
      </w:r>
      <w:r w:rsidRPr="00BD0BCB">
        <w:rPr>
          <w:rFonts w:ascii="Arial" w:hAnsi="Arial" w:cs="Arial"/>
          <w:lang w:val="en"/>
        </w:rPr>
        <w:t xml:space="preserve"> has not made satisfactory progress toward fulfilling the criteria of the remediation, </w:t>
      </w:r>
      <w:r w:rsidRPr="00BD0BCB">
        <w:rPr>
          <w:rFonts w:ascii="Arial" w:hAnsi="Arial" w:cs="Arial"/>
        </w:rPr>
        <w:t xml:space="preserve">the postdoctoral </w:t>
      </w:r>
      <w:r w:rsidR="00230006" w:rsidRPr="00BD0BCB">
        <w:rPr>
          <w:rFonts w:ascii="Arial" w:hAnsi="Arial" w:cs="Arial"/>
        </w:rPr>
        <w:t>fellow</w:t>
      </w:r>
      <w:r w:rsidRPr="00BD0BCB">
        <w:rPr>
          <w:rFonts w:ascii="Arial" w:hAnsi="Arial" w:cs="Arial"/>
        </w:rPr>
        <w:t xml:space="preserve"> will be placed on </w:t>
      </w:r>
      <w:r w:rsidR="000606FD" w:rsidRPr="00BD0BCB">
        <w:rPr>
          <w:rFonts w:ascii="Arial" w:hAnsi="Arial" w:cs="Arial"/>
        </w:rPr>
        <w:t xml:space="preserve">a </w:t>
      </w:r>
      <w:r w:rsidRPr="00BD0BCB">
        <w:rPr>
          <w:rFonts w:ascii="Arial" w:hAnsi="Arial" w:cs="Arial"/>
        </w:rPr>
        <w:t xml:space="preserve">probation period for a defined period of time (typically 2 to 3 months), which can lead to termination from the Postdoctoral Training Program.  The postdoctoral </w:t>
      </w:r>
      <w:r w:rsidR="00230006" w:rsidRPr="00BD0BCB">
        <w:rPr>
          <w:rFonts w:ascii="Arial" w:hAnsi="Arial" w:cs="Arial"/>
        </w:rPr>
        <w:t>fellow</w:t>
      </w:r>
      <w:r w:rsidRPr="00BD0BCB">
        <w:rPr>
          <w:rFonts w:ascii="Arial" w:hAnsi="Arial" w:cs="Arial"/>
        </w:rPr>
        <w:t xml:space="preserve"> </w:t>
      </w:r>
      <w:r w:rsidR="00844D52" w:rsidRPr="00BD0BCB">
        <w:rPr>
          <w:rFonts w:ascii="Arial" w:hAnsi="Arial" w:cs="Arial"/>
        </w:rPr>
        <w:t>will be</w:t>
      </w:r>
      <w:r w:rsidRPr="00BD0BCB">
        <w:rPr>
          <w:rFonts w:ascii="Arial" w:hAnsi="Arial" w:cs="Arial"/>
        </w:rPr>
        <w:t xml:space="preserve"> informed of the probation decision in a face-to-face meeting </w:t>
      </w:r>
      <w:r w:rsidR="00F62133" w:rsidRPr="00BD0BCB">
        <w:rPr>
          <w:rFonts w:ascii="Arial" w:hAnsi="Arial" w:cs="Arial"/>
        </w:rPr>
        <w:t xml:space="preserve">with the </w:t>
      </w:r>
      <w:r w:rsidRPr="00BD0BCB">
        <w:rPr>
          <w:rFonts w:ascii="Arial" w:hAnsi="Arial" w:cs="Arial"/>
          <w:lang w:val="en"/>
        </w:rPr>
        <w:t>Area Head and the Postdoctoral Training Director</w:t>
      </w:r>
      <w:r w:rsidR="00F0267F" w:rsidRPr="00BD0BCB">
        <w:rPr>
          <w:rFonts w:ascii="Arial" w:hAnsi="Arial" w:cs="Arial"/>
          <w:lang w:val="en"/>
        </w:rPr>
        <w:t xml:space="preserve">, and also will receive written notification of this decision.  Criteria </w:t>
      </w:r>
      <w:r w:rsidR="00F0267F" w:rsidRPr="00BD0BCB">
        <w:rPr>
          <w:rFonts w:ascii="Arial" w:hAnsi="Arial" w:cs="Arial"/>
          <w:lang w:val="en"/>
        </w:rPr>
        <w:lastRenderedPageBreak/>
        <w:t xml:space="preserve">for improvement and successful completion of the probation period will be defined in this letter and discussed at this </w:t>
      </w:r>
      <w:r w:rsidR="00844D52" w:rsidRPr="00BD0BCB">
        <w:rPr>
          <w:rFonts w:ascii="Arial" w:hAnsi="Arial" w:cs="Arial"/>
          <w:lang w:val="en"/>
        </w:rPr>
        <w:t>m</w:t>
      </w:r>
      <w:r w:rsidR="00F0267F" w:rsidRPr="00BD0BCB">
        <w:rPr>
          <w:rFonts w:ascii="Arial" w:hAnsi="Arial" w:cs="Arial"/>
          <w:lang w:val="en"/>
        </w:rPr>
        <w:t xml:space="preserve">eeting. </w:t>
      </w:r>
    </w:p>
    <w:p w14:paraId="27BF7E6D" w14:textId="77777777" w:rsidR="00B15301" w:rsidRPr="00BD0BCB" w:rsidRDefault="00B15301" w:rsidP="005F12D3">
      <w:pPr>
        <w:pStyle w:val="ListParagraph"/>
        <w:spacing w:after="0"/>
        <w:jc w:val="both"/>
        <w:rPr>
          <w:rFonts w:ascii="Arial" w:hAnsi="Arial" w:cs="Arial"/>
          <w:lang w:val="en"/>
        </w:rPr>
      </w:pPr>
    </w:p>
    <w:p w14:paraId="237CBA51" w14:textId="79FD6ECA" w:rsidR="00615B39" w:rsidRPr="00BD0BCB" w:rsidRDefault="00F0267F" w:rsidP="00046CFD">
      <w:pPr>
        <w:pStyle w:val="ListParagraph"/>
        <w:numPr>
          <w:ilvl w:val="0"/>
          <w:numId w:val="14"/>
        </w:numPr>
        <w:tabs>
          <w:tab w:val="left" w:pos="360"/>
        </w:tabs>
        <w:spacing w:after="0"/>
        <w:jc w:val="both"/>
        <w:rPr>
          <w:rFonts w:ascii="Arial" w:hAnsi="Arial" w:cs="Arial"/>
        </w:rPr>
      </w:pPr>
      <w:r w:rsidRPr="00BD0BCB">
        <w:rPr>
          <w:rFonts w:ascii="Arial" w:hAnsi="Arial" w:cs="Arial"/>
          <w:lang w:val="en"/>
        </w:rPr>
        <w:t xml:space="preserve">If the postdoctoral </w:t>
      </w:r>
      <w:r w:rsidR="00230006" w:rsidRPr="00BD0BCB">
        <w:rPr>
          <w:rFonts w:ascii="Arial" w:hAnsi="Arial" w:cs="Arial"/>
          <w:lang w:val="en"/>
        </w:rPr>
        <w:t>fellow</w:t>
      </w:r>
      <w:r w:rsidRPr="00BD0BCB">
        <w:rPr>
          <w:rFonts w:ascii="Arial" w:hAnsi="Arial" w:cs="Arial"/>
          <w:lang w:val="en"/>
        </w:rPr>
        <w:t xml:space="preserve"> does not meet successful criteria for </w:t>
      </w:r>
      <w:r w:rsidR="002F3D34" w:rsidRPr="00BD0BCB">
        <w:rPr>
          <w:rFonts w:ascii="Arial" w:hAnsi="Arial" w:cs="Arial"/>
          <w:lang w:val="en"/>
        </w:rPr>
        <w:t xml:space="preserve">remediation during the </w:t>
      </w:r>
      <w:r w:rsidR="001E2D1C" w:rsidRPr="00BD0BCB">
        <w:rPr>
          <w:rFonts w:ascii="Arial" w:hAnsi="Arial" w:cs="Arial"/>
          <w:lang w:val="en"/>
        </w:rPr>
        <w:t>stipulated period</w:t>
      </w:r>
      <w:r w:rsidRPr="00BD0BCB">
        <w:rPr>
          <w:rFonts w:ascii="Arial" w:hAnsi="Arial" w:cs="Arial"/>
          <w:lang w:val="en"/>
        </w:rPr>
        <w:t xml:space="preserve">, the Area Head and the Postdoctoral Training Director can recommend termination.  </w:t>
      </w:r>
      <w:r w:rsidR="0019614E" w:rsidRPr="00BD0BCB">
        <w:rPr>
          <w:rFonts w:ascii="Arial" w:hAnsi="Arial" w:cs="Arial"/>
          <w:lang w:val="en"/>
        </w:rPr>
        <w:t>The d</w:t>
      </w:r>
      <w:r w:rsidRPr="00BD0BCB">
        <w:rPr>
          <w:rFonts w:ascii="Arial" w:hAnsi="Arial" w:cs="Arial"/>
          <w:lang w:val="en"/>
        </w:rPr>
        <w:t>ecision for determination</w:t>
      </w:r>
      <w:r w:rsidR="0019614E" w:rsidRPr="00BD0BCB">
        <w:rPr>
          <w:rFonts w:ascii="Arial" w:hAnsi="Arial" w:cs="Arial"/>
          <w:lang w:val="en"/>
        </w:rPr>
        <w:t xml:space="preserve"> will</w:t>
      </w:r>
      <w:r w:rsidRPr="00BD0BCB">
        <w:rPr>
          <w:rFonts w:ascii="Arial" w:hAnsi="Arial" w:cs="Arial"/>
          <w:lang w:val="en"/>
        </w:rPr>
        <w:t xml:space="preserve"> </w:t>
      </w:r>
      <w:r w:rsidR="00273BE4" w:rsidRPr="00BD0BCB">
        <w:rPr>
          <w:rFonts w:ascii="Arial" w:hAnsi="Arial" w:cs="Arial"/>
          <w:lang w:val="en"/>
        </w:rPr>
        <w:t>be discussed and voted on by the area faculty.  The decision will be forwarded to the Department Chair</w:t>
      </w:r>
      <w:r w:rsidR="00012F71" w:rsidRPr="00BD0BCB">
        <w:rPr>
          <w:rFonts w:ascii="Arial" w:hAnsi="Arial" w:cs="Arial"/>
          <w:lang w:val="en"/>
        </w:rPr>
        <w:t xml:space="preserve"> and College Human Resources</w:t>
      </w:r>
      <w:r w:rsidRPr="00BD0BCB">
        <w:rPr>
          <w:rFonts w:ascii="Arial" w:hAnsi="Arial" w:cs="Arial"/>
          <w:lang w:val="en"/>
        </w:rPr>
        <w:t xml:space="preserve">. </w:t>
      </w:r>
      <w:r w:rsidR="004F13D2" w:rsidRPr="00BD0BCB">
        <w:rPr>
          <w:rFonts w:ascii="Arial" w:hAnsi="Arial" w:cs="Arial"/>
        </w:rPr>
        <w:t xml:space="preserve">The Postdoctoral Program Director and the Department Chair will inform the postdoctoral </w:t>
      </w:r>
      <w:r w:rsidR="00230006" w:rsidRPr="00BD0BCB">
        <w:rPr>
          <w:rFonts w:ascii="Arial" w:hAnsi="Arial" w:cs="Arial"/>
        </w:rPr>
        <w:t>fellow</w:t>
      </w:r>
      <w:r w:rsidR="004F13D2" w:rsidRPr="00BD0BCB">
        <w:rPr>
          <w:rFonts w:ascii="Arial" w:hAnsi="Arial" w:cs="Arial"/>
        </w:rPr>
        <w:t xml:space="preserve"> of the separation from the program and the general grounds of the dismissal. </w:t>
      </w:r>
      <w:r w:rsidR="00615B39" w:rsidRPr="00BD0BCB">
        <w:rPr>
          <w:rFonts w:ascii="Arial" w:hAnsi="Arial" w:cs="Arial"/>
        </w:rPr>
        <w:t>Fin</w:t>
      </w:r>
      <w:r w:rsidR="001E2D1C" w:rsidRPr="00BD0BCB">
        <w:rPr>
          <w:rFonts w:ascii="Arial" w:hAnsi="Arial" w:cs="Arial"/>
        </w:rPr>
        <w:t>al decision about t</w:t>
      </w:r>
      <w:r w:rsidR="00615B39" w:rsidRPr="00BD0BCB">
        <w:rPr>
          <w:rFonts w:ascii="Arial" w:hAnsi="Arial" w:cs="Arial"/>
        </w:rPr>
        <w:t>ermination should be notified in writ</w:t>
      </w:r>
      <w:r w:rsidR="0019614E" w:rsidRPr="00BD0BCB">
        <w:rPr>
          <w:rFonts w:ascii="Arial" w:hAnsi="Arial" w:cs="Arial"/>
        </w:rPr>
        <w:t>ing</w:t>
      </w:r>
      <w:r w:rsidR="00615B39" w:rsidRPr="00BD0BCB">
        <w:rPr>
          <w:rFonts w:ascii="Arial" w:hAnsi="Arial" w:cs="Arial"/>
        </w:rPr>
        <w:t xml:space="preserve"> to the postdoctoral </w:t>
      </w:r>
      <w:r w:rsidR="00230006" w:rsidRPr="00BD0BCB">
        <w:rPr>
          <w:rFonts w:ascii="Arial" w:hAnsi="Arial" w:cs="Arial"/>
        </w:rPr>
        <w:t>fellow</w:t>
      </w:r>
      <w:r w:rsidR="00615B39" w:rsidRPr="00BD0BCB">
        <w:rPr>
          <w:rFonts w:ascii="Arial" w:hAnsi="Arial" w:cs="Arial"/>
        </w:rPr>
        <w:t xml:space="preserve"> at a meeting between the administrators and the postdoctoral </w:t>
      </w:r>
      <w:r w:rsidR="00230006" w:rsidRPr="00BD0BCB">
        <w:rPr>
          <w:rFonts w:ascii="Arial" w:hAnsi="Arial" w:cs="Arial"/>
        </w:rPr>
        <w:t>fellow</w:t>
      </w:r>
      <w:r w:rsidR="00615B39" w:rsidRPr="00BD0BCB">
        <w:rPr>
          <w:rFonts w:ascii="Arial" w:hAnsi="Arial" w:cs="Arial"/>
        </w:rPr>
        <w:t xml:space="preserve">. </w:t>
      </w:r>
    </w:p>
    <w:p w14:paraId="3CE9325B" w14:textId="7070561D" w:rsidR="005F21C5" w:rsidRPr="00BD0BCB" w:rsidRDefault="005F21C5" w:rsidP="005F12D3">
      <w:pPr>
        <w:pStyle w:val="ListParagraph"/>
        <w:spacing w:after="0"/>
        <w:jc w:val="both"/>
        <w:rPr>
          <w:rFonts w:ascii="Arial" w:hAnsi="Arial" w:cs="Arial"/>
        </w:rPr>
      </w:pPr>
    </w:p>
    <w:p w14:paraId="11B91CE1" w14:textId="7407C1DA" w:rsidR="00A1186F" w:rsidRPr="00BD0BCB" w:rsidRDefault="00A1186F" w:rsidP="00046CFD">
      <w:pPr>
        <w:pStyle w:val="ListParagraph"/>
        <w:numPr>
          <w:ilvl w:val="0"/>
          <w:numId w:val="14"/>
        </w:numPr>
        <w:spacing w:after="0"/>
        <w:jc w:val="both"/>
        <w:rPr>
          <w:rFonts w:ascii="Arial" w:hAnsi="Arial" w:cs="Arial"/>
          <w:lang w:val="en"/>
        </w:rPr>
      </w:pPr>
      <w:r w:rsidRPr="00BD0BCB">
        <w:rPr>
          <w:rFonts w:ascii="Arial" w:hAnsi="Arial" w:cs="Arial"/>
          <w:lang w:val="en"/>
        </w:rPr>
        <w:t xml:space="preserve">The postdoctoral </w:t>
      </w:r>
      <w:r w:rsidR="00230006" w:rsidRPr="00BD0BCB">
        <w:rPr>
          <w:rFonts w:ascii="Arial" w:hAnsi="Arial" w:cs="Arial"/>
          <w:lang w:val="en"/>
        </w:rPr>
        <w:t>fellow</w:t>
      </w:r>
      <w:r w:rsidRPr="00BD0BCB">
        <w:rPr>
          <w:rFonts w:ascii="Arial" w:hAnsi="Arial" w:cs="Arial"/>
          <w:lang w:val="en"/>
        </w:rPr>
        <w:t xml:space="preserve"> has the right to Appeal. Disagreements should be immediately resolved among the parties whenever possible, as outlined above.  Once the Postdoctoral Training Director and Area Head have approved formal remediation, the involved postdoctoral </w:t>
      </w:r>
      <w:r w:rsidR="00230006" w:rsidRPr="00BD0BCB">
        <w:rPr>
          <w:rFonts w:ascii="Arial" w:hAnsi="Arial" w:cs="Arial"/>
          <w:lang w:val="en"/>
        </w:rPr>
        <w:t>fellow</w:t>
      </w:r>
      <w:r w:rsidRPr="00BD0BCB">
        <w:rPr>
          <w:rFonts w:ascii="Arial" w:hAnsi="Arial" w:cs="Arial"/>
          <w:lang w:val="en"/>
        </w:rPr>
        <w:t xml:space="preserve"> who disagrees with the decision may appeal in writing to the Department Chair within 15 days after receiving the performance or misconduct notice from the Postdoctoral Program Director and Area Head. </w:t>
      </w:r>
    </w:p>
    <w:p w14:paraId="0900FBB3" w14:textId="77777777" w:rsidR="00B15301" w:rsidRPr="00BD0BCB" w:rsidRDefault="00B15301" w:rsidP="005F12D3">
      <w:pPr>
        <w:pStyle w:val="ListParagraph"/>
        <w:spacing w:after="0"/>
        <w:jc w:val="both"/>
        <w:rPr>
          <w:rFonts w:ascii="Arial" w:hAnsi="Arial" w:cs="Arial"/>
          <w:lang w:val="en"/>
        </w:rPr>
      </w:pPr>
    </w:p>
    <w:p w14:paraId="34CF09F7" w14:textId="53EF894B" w:rsidR="00B15301" w:rsidRPr="005F12D3" w:rsidRDefault="00823E3E" w:rsidP="00046CFD">
      <w:pPr>
        <w:pStyle w:val="ListParagraph"/>
        <w:numPr>
          <w:ilvl w:val="0"/>
          <w:numId w:val="14"/>
        </w:numPr>
        <w:jc w:val="both"/>
        <w:rPr>
          <w:rFonts w:ascii="Arial" w:hAnsi="Arial" w:cs="Arial"/>
        </w:rPr>
      </w:pPr>
      <w:r w:rsidRPr="00BD0BCB">
        <w:rPr>
          <w:rFonts w:ascii="Arial" w:hAnsi="Arial" w:cs="Arial"/>
          <w:lang w:val="en"/>
        </w:rPr>
        <w:t xml:space="preserve">If the issue cannot be resolved at the Department level, the postdoctoral </w:t>
      </w:r>
      <w:r w:rsidR="00230006" w:rsidRPr="00BD0BCB">
        <w:rPr>
          <w:rFonts w:ascii="Arial" w:hAnsi="Arial" w:cs="Arial"/>
          <w:lang w:val="en"/>
        </w:rPr>
        <w:t>fellow</w:t>
      </w:r>
      <w:r w:rsidRPr="00BD0BCB">
        <w:rPr>
          <w:rFonts w:ascii="Arial" w:hAnsi="Arial" w:cs="Arial"/>
          <w:lang w:val="en"/>
        </w:rPr>
        <w:t xml:space="preserve"> may also appeal in writing within seven (7) days of the meeting with the Department Chair to the College Dean.  A faculty member on his or her behalf may represent the postdoctoral </w:t>
      </w:r>
      <w:r w:rsidR="00230006" w:rsidRPr="00BD0BCB">
        <w:rPr>
          <w:rFonts w:ascii="Arial" w:hAnsi="Arial" w:cs="Arial"/>
          <w:lang w:val="en"/>
        </w:rPr>
        <w:t>fellow</w:t>
      </w:r>
      <w:r w:rsidRPr="00BD0BCB">
        <w:rPr>
          <w:rFonts w:ascii="Arial" w:hAnsi="Arial" w:cs="Arial"/>
          <w:lang w:val="en"/>
        </w:rPr>
        <w:t xml:space="preserve"> during college appeal if desired.  The decision of the College of Public Health and Health Professions’ Dean will be final. </w:t>
      </w:r>
    </w:p>
    <w:p w14:paraId="1EF2A076" w14:textId="77777777" w:rsidR="002E6C44" w:rsidRPr="00BD0BCB" w:rsidRDefault="002E6C44" w:rsidP="005F12D3">
      <w:pPr>
        <w:pStyle w:val="Heading2"/>
        <w:spacing w:after="160" w:line="259" w:lineRule="auto"/>
        <w:ind w:left="14" w:right="86" w:hanging="14"/>
        <w:rPr>
          <w:rFonts w:ascii="Arial" w:hAnsi="Arial" w:cs="Arial"/>
          <w:sz w:val="22"/>
        </w:rPr>
      </w:pPr>
      <w:bookmarkStart w:id="192" w:name="_Toc78716389"/>
      <w:r w:rsidRPr="00BD0BCB">
        <w:rPr>
          <w:rFonts w:ascii="Arial" w:hAnsi="Arial" w:cs="Arial"/>
          <w:sz w:val="22"/>
        </w:rPr>
        <w:t>Termination of Appointment</w:t>
      </w:r>
      <w:bookmarkStart w:id="193" w:name="_Toc7082607"/>
      <w:bookmarkEnd w:id="192"/>
    </w:p>
    <w:p w14:paraId="5D0283B1" w14:textId="34B88A7F" w:rsidR="002E6C44" w:rsidRPr="005F12D3" w:rsidRDefault="002E6C44" w:rsidP="005F12D3">
      <w:pPr>
        <w:jc w:val="both"/>
        <w:rPr>
          <w:rFonts w:ascii="Arial" w:hAnsi="Arial" w:cs="Arial"/>
        </w:rPr>
      </w:pPr>
      <w:r w:rsidRPr="005F12D3">
        <w:rPr>
          <w:rFonts w:ascii="Arial" w:hAnsi="Arial" w:cs="Arial"/>
        </w:rPr>
        <w:t xml:space="preserve">Termination of a Postdoctoral </w:t>
      </w:r>
      <w:r w:rsidR="00230006" w:rsidRPr="005F12D3">
        <w:rPr>
          <w:rFonts w:ascii="Arial" w:hAnsi="Arial" w:cs="Arial"/>
        </w:rPr>
        <w:t>fellow</w:t>
      </w:r>
      <w:r w:rsidRPr="005F12D3">
        <w:rPr>
          <w:rFonts w:ascii="Arial" w:hAnsi="Arial" w:cs="Arial"/>
        </w:rPr>
        <w:t xml:space="preserve"> from the Postdoctoral Program involves the permanent withdrawal of all privileges with the Department of Clinical and Health Psychology at the University of Florida. Dismissal of the program may result for any of the following reasons:</w:t>
      </w:r>
      <w:bookmarkStart w:id="194" w:name="_Toc7082608"/>
      <w:bookmarkEnd w:id="193"/>
    </w:p>
    <w:p w14:paraId="4482F950" w14:textId="1A144DBE" w:rsidR="002E6C44" w:rsidRPr="005F12D3" w:rsidRDefault="002E6C44" w:rsidP="00BC37E2">
      <w:pPr>
        <w:pStyle w:val="ListParagraph"/>
        <w:numPr>
          <w:ilvl w:val="0"/>
          <w:numId w:val="27"/>
        </w:numPr>
        <w:jc w:val="both"/>
        <w:rPr>
          <w:rFonts w:ascii="Arial" w:hAnsi="Arial" w:cs="Arial"/>
        </w:rPr>
      </w:pPr>
      <w:r w:rsidRPr="005F12D3">
        <w:rPr>
          <w:rFonts w:ascii="Arial" w:hAnsi="Arial" w:cs="Arial"/>
        </w:rPr>
        <w:t xml:space="preserve">The Postdoctoral </w:t>
      </w:r>
      <w:r w:rsidR="00230006" w:rsidRPr="005F12D3">
        <w:rPr>
          <w:rFonts w:ascii="Arial" w:hAnsi="Arial" w:cs="Arial"/>
        </w:rPr>
        <w:t>fellow</w:t>
      </w:r>
      <w:r w:rsidRPr="005F12D3">
        <w:rPr>
          <w:rFonts w:ascii="Arial" w:hAnsi="Arial" w:cs="Arial"/>
        </w:rPr>
        <w:t xml:space="preserve"> has committed a violation of federal or state laws, including HIPAA state statutes regarding professional conduct or a severe violation of the Ethical Principles of the American Psychological Association (APA).</w:t>
      </w:r>
      <w:bookmarkEnd w:id="194"/>
      <w:r w:rsidRPr="005F12D3">
        <w:rPr>
          <w:rFonts w:ascii="Arial" w:hAnsi="Arial" w:cs="Arial"/>
        </w:rPr>
        <w:t xml:space="preserve">  </w:t>
      </w:r>
      <w:bookmarkStart w:id="195" w:name="_Toc7082609"/>
    </w:p>
    <w:p w14:paraId="6FA34DFF" w14:textId="77777777" w:rsidR="002E6C44" w:rsidRPr="00BD0BCB" w:rsidRDefault="002E6C44" w:rsidP="005F12D3">
      <w:pPr>
        <w:pStyle w:val="ListParagraph"/>
        <w:spacing w:after="0"/>
        <w:ind w:right="187"/>
        <w:jc w:val="both"/>
        <w:rPr>
          <w:rFonts w:ascii="Arial" w:eastAsia="Times New Roman" w:hAnsi="Arial" w:cs="Arial"/>
          <w:color w:val="auto"/>
        </w:rPr>
      </w:pPr>
    </w:p>
    <w:p w14:paraId="66F42AF7" w14:textId="77777777" w:rsidR="002E6C44" w:rsidRPr="005F12D3" w:rsidRDefault="002E6C44" w:rsidP="00BC37E2">
      <w:pPr>
        <w:pStyle w:val="ListParagraph"/>
        <w:numPr>
          <w:ilvl w:val="0"/>
          <w:numId w:val="27"/>
        </w:numPr>
        <w:jc w:val="both"/>
        <w:rPr>
          <w:rFonts w:ascii="Arial" w:hAnsi="Arial" w:cs="Arial"/>
        </w:rPr>
      </w:pPr>
      <w:r w:rsidRPr="005F12D3">
        <w:rPr>
          <w:rFonts w:ascii="Arial" w:hAnsi="Arial" w:cs="Arial"/>
        </w:rPr>
        <w:t>Violation of Standards of Conducts including Postdoctoral Training Program’s policies, procedures or professional organization guidelines.</w:t>
      </w:r>
      <w:bookmarkEnd w:id="195"/>
      <w:r w:rsidRPr="005F12D3">
        <w:rPr>
          <w:rFonts w:ascii="Arial" w:hAnsi="Arial" w:cs="Arial"/>
        </w:rPr>
        <w:t xml:space="preserve"> </w:t>
      </w:r>
      <w:bookmarkStart w:id="196" w:name="_Toc7082610"/>
    </w:p>
    <w:p w14:paraId="40214555" w14:textId="77777777" w:rsidR="002E6C44" w:rsidRPr="00BD0BCB" w:rsidRDefault="002E6C44" w:rsidP="005F12D3">
      <w:pPr>
        <w:pStyle w:val="ListParagraph"/>
        <w:spacing w:after="0"/>
        <w:ind w:right="187"/>
        <w:jc w:val="both"/>
        <w:rPr>
          <w:rFonts w:ascii="Arial" w:eastAsia="Times New Roman" w:hAnsi="Arial" w:cs="Arial"/>
          <w:color w:val="auto"/>
        </w:rPr>
      </w:pPr>
    </w:p>
    <w:p w14:paraId="576DB488" w14:textId="77777777" w:rsidR="002E6C44" w:rsidRPr="005F12D3" w:rsidRDefault="002E6C44" w:rsidP="00BC37E2">
      <w:pPr>
        <w:pStyle w:val="ListParagraph"/>
        <w:numPr>
          <w:ilvl w:val="0"/>
          <w:numId w:val="27"/>
        </w:numPr>
        <w:jc w:val="both"/>
        <w:rPr>
          <w:rFonts w:ascii="Arial" w:hAnsi="Arial" w:cs="Arial"/>
        </w:rPr>
      </w:pPr>
      <w:r w:rsidRPr="005F12D3">
        <w:rPr>
          <w:rFonts w:ascii="Arial" w:hAnsi="Arial" w:cs="Arial"/>
        </w:rPr>
        <w:t>There has been little to no progress in the competencies evaluated as deficient by faculty supervisors.</w:t>
      </w:r>
      <w:bookmarkStart w:id="197" w:name="_Toc7082611"/>
      <w:bookmarkEnd w:id="196"/>
    </w:p>
    <w:p w14:paraId="26B39967" w14:textId="77777777" w:rsidR="002E6C44" w:rsidRPr="00BD0BCB" w:rsidRDefault="002E6C44" w:rsidP="005F12D3">
      <w:pPr>
        <w:pStyle w:val="ListParagraph"/>
        <w:spacing w:after="0"/>
        <w:ind w:right="187"/>
        <w:jc w:val="both"/>
        <w:rPr>
          <w:rFonts w:ascii="Arial" w:eastAsia="Times New Roman" w:hAnsi="Arial" w:cs="Arial"/>
          <w:color w:val="auto"/>
        </w:rPr>
      </w:pPr>
    </w:p>
    <w:p w14:paraId="5310CFA5" w14:textId="2B918467" w:rsidR="002E6C44" w:rsidRDefault="002E6C44" w:rsidP="00BC37E2">
      <w:pPr>
        <w:pStyle w:val="ListParagraph"/>
        <w:numPr>
          <w:ilvl w:val="0"/>
          <w:numId w:val="27"/>
        </w:numPr>
        <w:jc w:val="both"/>
        <w:rPr>
          <w:rFonts w:ascii="Arial" w:hAnsi="Arial" w:cs="Arial"/>
        </w:rPr>
      </w:pPr>
      <w:r w:rsidRPr="005F12D3">
        <w:rPr>
          <w:rFonts w:ascii="Arial" w:hAnsi="Arial" w:cs="Arial"/>
        </w:rPr>
        <w:t xml:space="preserve">The Postdoctoral </w:t>
      </w:r>
      <w:r w:rsidR="00230006" w:rsidRPr="005F12D3">
        <w:rPr>
          <w:rFonts w:ascii="Arial" w:hAnsi="Arial" w:cs="Arial"/>
        </w:rPr>
        <w:t>fellow</w:t>
      </w:r>
      <w:r w:rsidRPr="005F12D3">
        <w:rPr>
          <w:rFonts w:ascii="Arial" w:hAnsi="Arial" w:cs="Arial"/>
        </w:rPr>
        <w:t xml:space="preserve"> had failed to show improvements of the criteria included in a remediation plan during a probation period because of unsatisfactory clinical performance or judgment.</w:t>
      </w:r>
      <w:bookmarkEnd w:id="197"/>
      <w:r w:rsidRPr="005F12D3">
        <w:rPr>
          <w:rFonts w:ascii="Arial" w:hAnsi="Arial" w:cs="Arial"/>
        </w:rPr>
        <w:t xml:space="preserve"> </w:t>
      </w:r>
      <w:bookmarkStart w:id="198" w:name="_Toc7082612"/>
    </w:p>
    <w:p w14:paraId="13E08D66" w14:textId="77777777" w:rsidR="00334D73" w:rsidRPr="005F12D3" w:rsidRDefault="00334D73" w:rsidP="005F12D3">
      <w:pPr>
        <w:pStyle w:val="ListParagraph"/>
        <w:rPr>
          <w:rFonts w:ascii="Arial" w:hAnsi="Arial" w:cs="Arial"/>
        </w:rPr>
      </w:pPr>
    </w:p>
    <w:p w14:paraId="08912B5A" w14:textId="71ADDAC7" w:rsidR="00334D73" w:rsidRDefault="00334D73" w:rsidP="00BC37E2">
      <w:pPr>
        <w:pStyle w:val="ListParagraph"/>
        <w:numPr>
          <w:ilvl w:val="0"/>
          <w:numId w:val="27"/>
        </w:numPr>
        <w:jc w:val="both"/>
        <w:rPr>
          <w:rFonts w:ascii="Arial" w:hAnsi="Arial" w:cs="Arial"/>
        </w:rPr>
      </w:pPr>
      <w:r w:rsidRPr="00334D73">
        <w:rPr>
          <w:rFonts w:ascii="Arial" w:hAnsi="Arial" w:cs="Arial"/>
        </w:rPr>
        <w:t>Attempts at remediation, after a reasonable period of time, have not remedied the competency problems.</w:t>
      </w:r>
    </w:p>
    <w:p w14:paraId="474243A0" w14:textId="245D0C1B" w:rsidR="002E6C44" w:rsidRPr="005F12D3" w:rsidRDefault="002E6C44" w:rsidP="00DD4D94">
      <w:pPr>
        <w:jc w:val="both"/>
        <w:rPr>
          <w:rFonts w:ascii="Arial" w:hAnsi="Arial" w:cs="Arial"/>
        </w:rPr>
      </w:pPr>
      <w:bookmarkStart w:id="199" w:name="_Toc7082614"/>
      <w:bookmarkEnd w:id="198"/>
      <w:r w:rsidRPr="005F12D3">
        <w:rPr>
          <w:rFonts w:ascii="Arial" w:hAnsi="Arial" w:cs="Arial"/>
        </w:rPr>
        <w:t xml:space="preserve">The decision to dismiss a Postdoctoral </w:t>
      </w:r>
      <w:r w:rsidR="00230006" w:rsidRPr="005F12D3">
        <w:rPr>
          <w:rFonts w:ascii="Arial" w:hAnsi="Arial" w:cs="Arial"/>
        </w:rPr>
        <w:t>fellow</w:t>
      </w:r>
      <w:r w:rsidRPr="005F12D3">
        <w:rPr>
          <w:rFonts w:ascii="Arial" w:hAnsi="Arial" w:cs="Arial"/>
        </w:rPr>
        <w:t xml:space="preserve"> will be made by the Director of the Postdoctoral Training Program, the Area Head and the Department Chair in consultation with the Human Resources area. The final decision about termination will be notified in writing to the postdoctoral </w:t>
      </w:r>
      <w:r w:rsidR="00230006" w:rsidRPr="005F12D3">
        <w:rPr>
          <w:rFonts w:ascii="Arial" w:hAnsi="Arial" w:cs="Arial"/>
        </w:rPr>
        <w:t>fellow</w:t>
      </w:r>
      <w:r w:rsidRPr="005F12D3">
        <w:rPr>
          <w:rFonts w:ascii="Arial" w:hAnsi="Arial" w:cs="Arial"/>
        </w:rPr>
        <w:t xml:space="preserve"> at a meeting between the administrators and the postdoctoral </w:t>
      </w:r>
      <w:r w:rsidR="00230006" w:rsidRPr="005F12D3">
        <w:rPr>
          <w:rFonts w:ascii="Arial" w:hAnsi="Arial" w:cs="Arial"/>
        </w:rPr>
        <w:t>fellow</w:t>
      </w:r>
      <w:r w:rsidRPr="005F12D3">
        <w:rPr>
          <w:rFonts w:ascii="Arial" w:hAnsi="Arial" w:cs="Arial"/>
        </w:rPr>
        <w:t>.</w:t>
      </w:r>
      <w:bookmarkEnd w:id="199"/>
    </w:p>
    <w:p w14:paraId="6A3AB7F9" w14:textId="22C88BF7" w:rsidR="008A3A13" w:rsidRPr="00BD0BCB" w:rsidRDefault="004D5F14" w:rsidP="005F12D3">
      <w:pPr>
        <w:pStyle w:val="Heading2"/>
        <w:spacing w:after="160" w:line="259" w:lineRule="auto"/>
        <w:ind w:left="14" w:right="86" w:hanging="14"/>
        <w:rPr>
          <w:rFonts w:ascii="Arial" w:hAnsi="Arial" w:cs="Arial"/>
          <w:sz w:val="22"/>
        </w:rPr>
      </w:pPr>
      <w:bookmarkStart w:id="200" w:name="_Toc78716390"/>
      <w:r w:rsidRPr="00BD0BCB">
        <w:rPr>
          <w:rFonts w:ascii="Arial" w:hAnsi="Arial" w:cs="Arial"/>
          <w:sz w:val="22"/>
        </w:rPr>
        <w:lastRenderedPageBreak/>
        <w:t>Grievances Procedure</w:t>
      </w:r>
      <w:bookmarkEnd w:id="200"/>
    </w:p>
    <w:p w14:paraId="056FC0F6" w14:textId="2FB4D680" w:rsidR="00EC2F70" w:rsidRPr="00BD0BCB" w:rsidRDefault="00EC2F70" w:rsidP="005F12D3">
      <w:pPr>
        <w:jc w:val="both"/>
        <w:rPr>
          <w:rFonts w:ascii="Arial" w:hAnsi="Arial" w:cs="Arial"/>
        </w:rPr>
      </w:pPr>
      <w:r w:rsidRPr="00BD0BCB">
        <w:rPr>
          <w:rFonts w:ascii="Arial" w:hAnsi="Arial" w:cs="Arial"/>
        </w:rPr>
        <w:t>The Postdoctoral Program at the Department of Clinical and Health Psychology adheres to the University of Florida Procedures and Regulations.</w:t>
      </w:r>
    </w:p>
    <w:p w14:paraId="6DAD5FB9" w14:textId="054F472E" w:rsidR="00A4589F" w:rsidRPr="00BD0BCB" w:rsidRDefault="00970FE5" w:rsidP="005F12D3">
      <w:pPr>
        <w:jc w:val="both"/>
        <w:rPr>
          <w:rFonts w:ascii="Arial" w:hAnsi="Arial" w:cs="Arial"/>
        </w:rPr>
      </w:pPr>
      <w:r w:rsidRPr="00BD0BCB">
        <w:rPr>
          <w:rFonts w:ascii="Arial" w:hAnsi="Arial" w:cs="Arial"/>
        </w:rPr>
        <w:t xml:space="preserve">The purpose of the present Grievance Procedure is to provide a prompt and efficient collegial method for the review and resolution of grievances filed by </w:t>
      </w:r>
      <w:r w:rsidR="004B168C" w:rsidRPr="00BD0BCB">
        <w:rPr>
          <w:rFonts w:ascii="Arial" w:hAnsi="Arial" w:cs="Arial"/>
        </w:rPr>
        <w:t xml:space="preserve">a </w:t>
      </w:r>
      <w:r w:rsidRPr="00BD0BCB">
        <w:rPr>
          <w:rFonts w:ascii="Arial" w:hAnsi="Arial" w:cs="Arial"/>
        </w:rPr>
        <w:t xml:space="preserve">postdoctoral </w:t>
      </w:r>
      <w:r w:rsidR="00230006" w:rsidRPr="00BD0BCB">
        <w:rPr>
          <w:rFonts w:ascii="Arial" w:hAnsi="Arial" w:cs="Arial"/>
        </w:rPr>
        <w:t>fellow</w:t>
      </w:r>
      <w:r w:rsidR="00C348C2" w:rsidRPr="00BD0BCB">
        <w:rPr>
          <w:rFonts w:ascii="Arial" w:hAnsi="Arial" w:cs="Arial"/>
        </w:rPr>
        <w:t xml:space="preserve"> who is in</w:t>
      </w:r>
      <w:r w:rsidR="00A4589F" w:rsidRPr="00BD0BCB">
        <w:rPr>
          <w:rFonts w:ascii="Arial" w:hAnsi="Arial" w:cs="Arial"/>
        </w:rPr>
        <w:t xml:space="preserve"> disagreement </w:t>
      </w:r>
      <w:r w:rsidR="00C348C2" w:rsidRPr="00BD0BCB">
        <w:rPr>
          <w:rFonts w:ascii="Arial" w:hAnsi="Arial" w:cs="Arial"/>
        </w:rPr>
        <w:t>with an evaluation, disciplinary action or has a complaint about a supervisor</w:t>
      </w:r>
      <w:r w:rsidR="00D3295D" w:rsidRPr="00BD0BCB">
        <w:rPr>
          <w:rFonts w:ascii="Arial" w:hAnsi="Arial" w:cs="Arial"/>
        </w:rPr>
        <w:t xml:space="preserve"> or postdoctoral fellow</w:t>
      </w:r>
      <w:r w:rsidR="000F732D" w:rsidRPr="00BD0BCB">
        <w:rPr>
          <w:rFonts w:ascii="Arial" w:hAnsi="Arial" w:cs="Arial"/>
        </w:rPr>
        <w:t>.</w:t>
      </w:r>
      <w:r w:rsidR="00105E05" w:rsidRPr="00BD0BCB">
        <w:rPr>
          <w:rFonts w:ascii="Arial" w:hAnsi="Arial" w:cs="Arial"/>
        </w:rPr>
        <w:t xml:space="preserve"> </w:t>
      </w:r>
      <w:r w:rsidR="00C348C2" w:rsidRPr="00BD0BCB">
        <w:rPr>
          <w:rFonts w:ascii="Arial" w:hAnsi="Arial" w:cs="Arial"/>
        </w:rPr>
        <w:t xml:space="preserve">There are two possible stages in the grievance </w:t>
      </w:r>
      <w:r w:rsidR="00ED034E" w:rsidRPr="00BD0BCB">
        <w:rPr>
          <w:rFonts w:ascii="Arial" w:hAnsi="Arial" w:cs="Arial"/>
        </w:rPr>
        <w:t>procedure, as follow: Info</w:t>
      </w:r>
      <w:r w:rsidR="001E2D1C" w:rsidRPr="00BD0BCB">
        <w:rPr>
          <w:rFonts w:ascii="Arial" w:hAnsi="Arial" w:cs="Arial"/>
        </w:rPr>
        <w:t>rmal</w:t>
      </w:r>
      <w:r w:rsidR="00EF51B3" w:rsidRPr="00BD0BCB">
        <w:rPr>
          <w:rFonts w:ascii="Arial" w:hAnsi="Arial" w:cs="Arial"/>
        </w:rPr>
        <w:t xml:space="preserve"> Stage and Formal Stage.</w:t>
      </w:r>
    </w:p>
    <w:p w14:paraId="2C3661A6" w14:textId="3BC468E4" w:rsidR="00ED034E" w:rsidRPr="005F12D3" w:rsidRDefault="00ED034E" w:rsidP="005F12D3">
      <w:pPr>
        <w:pStyle w:val="Heading3"/>
        <w:spacing w:before="0" w:after="160"/>
        <w:rPr>
          <w:rFonts w:ascii="Arial" w:hAnsi="Arial" w:cs="Arial"/>
          <w:b w:val="0"/>
          <w:i w:val="0"/>
        </w:rPr>
      </w:pPr>
      <w:bookmarkStart w:id="201" w:name="_Toc78716391"/>
      <w:r w:rsidRPr="005F12D3">
        <w:rPr>
          <w:rFonts w:ascii="Arial" w:hAnsi="Arial" w:cs="Arial"/>
          <w:sz w:val="22"/>
          <w:szCs w:val="22"/>
        </w:rPr>
        <w:t>Informal Stage</w:t>
      </w:r>
      <w:bookmarkEnd w:id="201"/>
    </w:p>
    <w:p w14:paraId="07208594" w14:textId="1ABB291D" w:rsidR="00C10B93" w:rsidRPr="00BD0BCB" w:rsidRDefault="00C10B93" w:rsidP="00046CFD">
      <w:pPr>
        <w:pStyle w:val="ListParagraph"/>
        <w:numPr>
          <w:ilvl w:val="0"/>
          <w:numId w:val="15"/>
        </w:numPr>
        <w:spacing w:after="0"/>
        <w:jc w:val="both"/>
        <w:rPr>
          <w:rFonts w:ascii="Arial" w:hAnsi="Arial" w:cs="Arial"/>
        </w:rPr>
      </w:pPr>
      <w:r w:rsidRPr="00BD0BCB">
        <w:rPr>
          <w:rFonts w:ascii="Arial" w:hAnsi="Arial" w:cs="Arial"/>
        </w:rPr>
        <w:t xml:space="preserve">Oral discussion between the Postdoctoral </w:t>
      </w:r>
      <w:r w:rsidR="00230006" w:rsidRPr="00BD0BCB">
        <w:rPr>
          <w:rFonts w:ascii="Arial" w:hAnsi="Arial" w:cs="Arial"/>
        </w:rPr>
        <w:t>fellow</w:t>
      </w:r>
      <w:r w:rsidRPr="00BD0BCB">
        <w:rPr>
          <w:rFonts w:ascii="Arial" w:hAnsi="Arial" w:cs="Arial"/>
        </w:rPr>
        <w:t xml:space="preserve"> and the person(s) alleged to have caused the grievance is strongly encouraged. The discussion should be held as soon as the Postdoctoral </w:t>
      </w:r>
      <w:r w:rsidR="00230006" w:rsidRPr="00BD0BCB">
        <w:rPr>
          <w:rFonts w:ascii="Arial" w:hAnsi="Arial" w:cs="Arial"/>
        </w:rPr>
        <w:t>fellow</w:t>
      </w:r>
      <w:r w:rsidRPr="00BD0BCB">
        <w:rPr>
          <w:rFonts w:ascii="Arial" w:hAnsi="Arial" w:cs="Arial"/>
        </w:rPr>
        <w:t xml:space="preserve"> first becomes aware of the act or condition that is the basis of the grievance.  Additional</w:t>
      </w:r>
      <w:r w:rsidR="009953A5" w:rsidRPr="00BD0BCB">
        <w:rPr>
          <w:rFonts w:ascii="Arial" w:hAnsi="Arial" w:cs="Arial"/>
        </w:rPr>
        <w:t>ly, or in the alternative, the p</w:t>
      </w:r>
      <w:r w:rsidRPr="00BD0BCB">
        <w:rPr>
          <w:rFonts w:ascii="Arial" w:hAnsi="Arial" w:cs="Arial"/>
        </w:rPr>
        <w:t xml:space="preserve">ostdoctoral </w:t>
      </w:r>
      <w:r w:rsidR="00230006" w:rsidRPr="00BD0BCB">
        <w:rPr>
          <w:rFonts w:ascii="Arial" w:hAnsi="Arial" w:cs="Arial"/>
        </w:rPr>
        <w:t>fellow</w:t>
      </w:r>
      <w:r w:rsidRPr="00BD0BCB">
        <w:rPr>
          <w:rFonts w:ascii="Arial" w:hAnsi="Arial" w:cs="Arial"/>
        </w:rPr>
        <w:t xml:space="preserve"> may wish to present his or her grievance in writing to the persons alleged to have caused the grievance.  In either case, the person alleged to have caused the grievance must respond to the Postdoctoral </w:t>
      </w:r>
      <w:r w:rsidR="00230006" w:rsidRPr="00BD0BCB">
        <w:rPr>
          <w:rFonts w:ascii="Arial" w:hAnsi="Arial" w:cs="Arial"/>
        </w:rPr>
        <w:t>fellow</w:t>
      </w:r>
      <w:r w:rsidRPr="00BD0BCB">
        <w:rPr>
          <w:rFonts w:ascii="Arial" w:hAnsi="Arial" w:cs="Arial"/>
        </w:rPr>
        <w:t xml:space="preserve"> either orally or in writing.</w:t>
      </w:r>
    </w:p>
    <w:p w14:paraId="65A2B28C" w14:textId="77777777" w:rsidR="0019614E" w:rsidRPr="00BD0BCB" w:rsidRDefault="0019614E" w:rsidP="005F12D3">
      <w:pPr>
        <w:pStyle w:val="ListParagraph"/>
        <w:spacing w:after="0"/>
        <w:ind w:left="706"/>
        <w:jc w:val="both"/>
        <w:rPr>
          <w:rFonts w:ascii="Arial" w:hAnsi="Arial" w:cs="Arial"/>
        </w:rPr>
      </w:pPr>
    </w:p>
    <w:p w14:paraId="5A6C6367" w14:textId="2F83830F" w:rsidR="008A3A13" w:rsidRPr="005F12D3" w:rsidRDefault="00C5271F" w:rsidP="00046CFD">
      <w:pPr>
        <w:pStyle w:val="ListParagraph"/>
        <w:numPr>
          <w:ilvl w:val="0"/>
          <w:numId w:val="15"/>
        </w:numPr>
        <w:jc w:val="both"/>
        <w:rPr>
          <w:rFonts w:ascii="Arial" w:hAnsi="Arial" w:cs="Arial"/>
        </w:rPr>
      </w:pPr>
      <w:r w:rsidRPr="005F12D3">
        <w:rPr>
          <w:rFonts w:ascii="Arial" w:hAnsi="Arial" w:cs="Arial"/>
        </w:rPr>
        <w:t>If this first attempt to resolve the complaint</w:t>
      </w:r>
      <w:r w:rsidR="0021505C" w:rsidRPr="005F12D3">
        <w:rPr>
          <w:rFonts w:ascii="Arial" w:hAnsi="Arial" w:cs="Arial"/>
        </w:rPr>
        <w:t xml:space="preserve"> is not successful, the Postdoctoral </w:t>
      </w:r>
      <w:r w:rsidR="00230006" w:rsidRPr="005F12D3">
        <w:rPr>
          <w:rFonts w:ascii="Arial" w:hAnsi="Arial" w:cs="Arial"/>
        </w:rPr>
        <w:t>fellow</w:t>
      </w:r>
      <w:r w:rsidR="0021505C" w:rsidRPr="005F12D3">
        <w:rPr>
          <w:rFonts w:ascii="Arial" w:hAnsi="Arial" w:cs="Arial"/>
        </w:rPr>
        <w:t xml:space="preserve"> may ask the Postdoctoral Program Director to intervene. In such a case, the Director of the Postdoctoral Program collects all relevant information from the Postdoctoral </w:t>
      </w:r>
      <w:r w:rsidR="00230006" w:rsidRPr="005F12D3">
        <w:rPr>
          <w:rFonts w:ascii="Arial" w:hAnsi="Arial" w:cs="Arial"/>
        </w:rPr>
        <w:t>fellow</w:t>
      </w:r>
      <w:r w:rsidR="0021505C" w:rsidRPr="005F12D3">
        <w:rPr>
          <w:rFonts w:ascii="Arial" w:hAnsi="Arial" w:cs="Arial"/>
        </w:rPr>
        <w:t xml:space="preserve"> and other parties </w:t>
      </w:r>
      <w:r w:rsidR="009953A5" w:rsidRPr="005F12D3">
        <w:rPr>
          <w:rFonts w:ascii="Arial" w:hAnsi="Arial" w:cs="Arial"/>
        </w:rPr>
        <w:t xml:space="preserve">including </w:t>
      </w:r>
      <w:r w:rsidR="0021505C" w:rsidRPr="005F12D3">
        <w:rPr>
          <w:rFonts w:ascii="Arial" w:hAnsi="Arial" w:cs="Arial"/>
        </w:rPr>
        <w:t>consult</w:t>
      </w:r>
      <w:r w:rsidR="009953A5" w:rsidRPr="005F12D3">
        <w:rPr>
          <w:rFonts w:ascii="Arial" w:hAnsi="Arial" w:cs="Arial"/>
        </w:rPr>
        <w:t>ation</w:t>
      </w:r>
      <w:r w:rsidR="0021505C" w:rsidRPr="005F12D3">
        <w:rPr>
          <w:rFonts w:ascii="Arial" w:hAnsi="Arial" w:cs="Arial"/>
        </w:rPr>
        <w:t xml:space="preserve"> </w:t>
      </w:r>
      <w:r w:rsidR="00ED034E" w:rsidRPr="005F12D3">
        <w:rPr>
          <w:rFonts w:ascii="Arial" w:hAnsi="Arial" w:cs="Arial"/>
        </w:rPr>
        <w:t xml:space="preserve">with the Area Head, </w:t>
      </w:r>
      <w:r w:rsidR="0058349C" w:rsidRPr="005F12D3">
        <w:rPr>
          <w:rFonts w:ascii="Arial" w:hAnsi="Arial" w:cs="Arial"/>
        </w:rPr>
        <w:t xml:space="preserve">Department Chair, </w:t>
      </w:r>
      <w:r w:rsidR="00ED034E" w:rsidRPr="005F12D3">
        <w:rPr>
          <w:rFonts w:ascii="Arial" w:hAnsi="Arial" w:cs="Arial"/>
        </w:rPr>
        <w:t>and</w:t>
      </w:r>
      <w:r w:rsidR="0058349C" w:rsidRPr="005F12D3">
        <w:rPr>
          <w:rFonts w:ascii="Arial" w:hAnsi="Arial" w:cs="Arial"/>
        </w:rPr>
        <w:t xml:space="preserve"> </w:t>
      </w:r>
      <w:r w:rsidR="0021505C" w:rsidRPr="005F12D3">
        <w:rPr>
          <w:rFonts w:ascii="Arial" w:hAnsi="Arial" w:cs="Arial"/>
        </w:rPr>
        <w:t>other faculty and staff as is appropriate to the specific situation</w:t>
      </w:r>
      <w:r w:rsidR="00F76CA2" w:rsidRPr="005F12D3">
        <w:rPr>
          <w:rFonts w:ascii="Arial" w:hAnsi="Arial" w:cs="Arial"/>
        </w:rPr>
        <w:t>.</w:t>
      </w:r>
    </w:p>
    <w:p w14:paraId="618347E8" w14:textId="77777777" w:rsidR="00351FC2" w:rsidRPr="00BD0BCB" w:rsidRDefault="00351FC2" w:rsidP="005F12D3">
      <w:pPr>
        <w:pStyle w:val="ListParagraph"/>
        <w:spacing w:after="0"/>
        <w:jc w:val="both"/>
        <w:rPr>
          <w:rFonts w:ascii="Arial" w:hAnsi="Arial" w:cs="Arial"/>
        </w:rPr>
      </w:pPr>
    </w:p>
    <w:p w14:paraId="67BAAC09" w14:textId="4BA28DD6" w:rsidR="0019614E" w:rsidRPr="005F12D3" w:rsidRDefault="0021505C" w:rsidP="00046CFD">
      <w:pPr>
        <w:pStyle w:val="ListParagraph"/>
        <w:numPr>
          <w:ilvl w:val="0"/>
          <w:numId w:val="15"/>
        </w:numPr>
        <w:jc w:val="both"/>
        <w:rPr>
          <w:rFonts w:ascii="Arial" w:hAnsi="Arial" w:cs="Arial"/>
        </w:rPr>
      </w:pPr>
      <w:r w:rsidRPr="005F12D3">
        <w:rPr>
          <w:rFonts w:ascii="Arial" w:hAnsi="Arial" w:cs="Arial"/>
        </w:rPr>
        <w:t xml:space="preserve">Subsequently, the </w:t>
      </w:r>
      <w:r w:rsidR="009953A5" w:rsidRPr="005F12D3">
        <w:rPr>
          <w:rFonts w:ascii="Arial" w:hAnsi="Arial" w:cs="Arial"/>
        </w:rPr>
        <w:t xml:space="preserve">Postdoctoral Program </w:t>
      </w:r>
      <w:r w:rsidRPr="005F12D3">
        <w:rPr>
          <w:rFonts w:ascii="Arial" w:hAnsi="Arial" w:cs="Arial"/>
        </w:rPr>
        <w:t xml:space="preserve">Director brings the relevant individuals together and presents a plan for resolution of the problem. The Director then follows up with the postdoctoral </w:t>
      </w:r>
      <w:r w:rsidR="00230006" w:rsidRPr="005F12D3">
        <w:rPr>
          <w:rFonts w:ascii="Arial" w:hAnsi="Arial" w:cs="Arial"/>
        </w:rPr>
        <w:t>fellow</w:t>
      </w:r>
      <w:r w:rsidRPr="005F12D3">
        <w:rPr>
          <w:rFonts w:ascii="Arial" w:hAnsi="Arial" w:cs="Arial"/>
        </w:rPr>
        <w:t xml:space="preserve"> and other relevant parties to determine whether a successful resolution of the problem has been achieved.</w:t>
      </w:r>
    </w:p>
    <w:p w14:paraId="33261F8F" w14:textId="04EDC1AC" w:rsidR="00B012AA" w:rsidRPr="00BD0BCB" w:rsidRDefault="00B012AA" w:rsidP="005F12D3">
      <w:pPr>
        <w:pStyle w:val="ListParagraph"/>
        <w:spacing w:after="0"/>
        <w:ind w:left="706" w:right="187" w:firstLine="60"/>
        <w:jc w:val="both"/>
        <w:rPr>
          <w:rFonts w:ascii="Arial" w:hAnsi="Arial" w:cs="Arial"/>
        </w:rPr>
      </w:pPr>
    </w:p>
    <w:p w14:paraId="0DFD5289" w14:textId="03E8D410" w:rsidR="0095741F" w:rsidRPr="005F12D3" w:rsidRDefault="0021505C" w:rsidP="00046CFD">
      <w:pPr>
        <w:pStyle w:val="ListParagraph"/>
        <w:numPr>
          <w:ilvl w:val="0"/>
          <w:numId w:val="15"/>
        </w:numPr>
        <w:jc w:val="both"/>
        <w:rPr>
          <w:rFonts w:ascii="Arial" w:hAnsi="Arial" w:cs="Arial"/>
        </w:rPr>
      </w:pPr>
      <w:r w:rsidRPr="005F12D3">
        <w:rPr>
          <w:rFonts w:ascii="Arial" w:hAnsi="Arial" w:cs="Arial"/>
        </w:rPr>
        <w:t xml:space="preserve">If the </w:t>
      </w:r>
      <w:r w:rsidR="008C3DFD" w:rsidRPr="005F12D3">
        <w:rPr>
          <w:rFonts w:ascii="Arial" w:hAnsi="Arial" w:cs="Arial"/>
        </w:rPr>
        <w:t xml:space="preserve">postdoctoral </w:t>
      </w:r>
      <w:r w:rsidR="00230006" w:rsidRPr="005F12D3">
        <w:rPr>
          <w:rFonts w:ascii="Arial" w:hAnsi="Arial" w:cs="Arial"/>
        </w:rPr>
        <w:t>fellow</w:t>
      </w:r>
      <w:r w:rsidR="008C3DFD" w:rsidRPr="005F12D3">
        <w:rPr>
          <w:rFonts w:ascii="Arial" w:hAnsi="Arial" w:cs="Arial"/>
        </w:rPr>
        <w:t xml:space="preserve"> w</w:t>
      </w:r>
      <w:r w:rsidR="00B012AA" w:rsidRPr="005F12D3">
        <w:rPr>
          <w:rFonts w:ascii="Arial" w:hAnsi="Arial" w:cs="Arial"/>
        </w:rPr>
        <w:t>ishes</w:t>
      </w:r>
      <w:r w:rsidRPr="005F12D3">
        <w:rPr>
          <w:rFonts w:ascii="Arial" w:hAnsi="Arial" w:cs="Arial"/>
        </w:rPr>
        <w:t xml:space="preserve"> to appeal the </w:t>
      </w:r>
      <w:r w:rsidR="009953A5" w:rsidRPr="005F12D3">
        <w:rPr>
          <w:rFonts w:ascii="Arial" w:hAnsi="Arial" w:cs="Arial"/>
        </w:rPr>
        <w:t xml:space="preserve">Postdoctoral Program </w:t>
      </w:r>
      <w:r w:rsidR="00850F2F" w:rsidRPr="005F12D3">
        <w:rPr>
          <w:rFonts w:ascii="Arial" w:hAnsi="Arial" w:cs="Arial"/>
        </w:rPr>
        <w:t xml:space="preserve">Director's </w:t>
      </w:r>
      <w:r w:rsidR="000954B2" w:rsidRPr="005F12D3">
        <w:rPr>
          <w:rFonts w:ascii="Arial" w:hAnsi="Arial" w:cs="Arial"/>
        </w:rPr>
        <w:t>disposition</w:t>
      </w:r>
      <w:r w:rsidRPr="005F12D3">
        <w:rPr>
          <w:rFonts w:ascii="Arial" w:hAnsi="Arial" w:cs="Arial"/>
        </w:rPr>
        <w:t xml:space="preserve">, </w:t>
      </w:r>
      <w:r w:rsidR="00B012AA" w:rsidRPr="005F12D3">
        <w:rPr>
          <w:rFonts w:ascii="Arial" w:hAnsi="Arial" w:cs="Arial"/>
        </w:rPr>
        <w:t>he/she</w:t>
      </w:r>
      <w:r w:rsidRPr="005F12D3">
        <w:rPr>
          <w:rFonts w:ascii="Arial" w:hAnsi="Arial" w:cs="Arial"/>
        </w:rPr>
        <w:t xml:space="preserve"> may bring the problem to the Department Chair for reso</w:t>
      </w:r>
      <w:r w:rsidR="00B2666D" w:rsidRPr="005F12D3">
        <w:rPr>
          <w:rFonts w:ascii="Arial" w:hAnsi="Arial" w:cs="Arial"/>
        </w:rPr>
        <w:t>lution</w:t>
      </w:r>
      <w:r w:rsidR="009953A5" w:rsidRPr="005F12D3">
        <w:rPr>
          <w:rFonts w:ascii="Arial" w:hAnsi="Arial" w:cs="Arial"/>
        </w:rPr>
        <w:t xml:space="preserve"> following the steps above described</w:t>
      </w:r>
      <w:r w:rsidR="00B2666D" w:rsidRPr="005F12D3">
        <w:rPr>
          <w:rFonts w:ascii="Arial" w:hAnsi="Arial" w:cs="Arial"/>
        </w:rPr>
        <w:t xml:space="preserve">. Finally, if </w:t>
      </w:r>
      <w:r w:rsidR="0019614E" w:rsidRPr="005F12D3">
        <w:rPr>
          <w:rFonts w:ascii="Arial" w:hAnsi="Arial" w:cs="Arial"/>
        </w:rPr>
        <w:t xml:space="preserve">an </w:t>
      </w:r>
      <w:r w:rsidR="00B2666D" w:rsidRPr="005F12D3">
        <w:rPr>
          <w:rFonts w:ascii="Arial" w:hAnsi="Arial" w:cs="Arial"/>
        </w:rPr>
        <w:t>appropriate solution</w:t>
      </w:r>
      <w:r w:rsidR="00615B39" w:rsidRPr="005F12D3">
        <w:rPr>
          <w:rFonts w:ascii="Arial" w:hAnsi="Arial" w:cs="Arial"/>
        </w:rPr>
        <w:t xml:space="preserve"> of the concern</w:t>
      </w:r>
      <w:r w:rsidRPr="005F12D3">
        <w:rPr>
          <w:rFonts w:ascii="Arial" w:hAnsi="Arial" w:cs="Arial"/>
        </w:rPr>
        <w:t xml:space="preserve"> cannot be achieved within the Department, the postdoctoral </w:t>
      </w:r>
      <w:r w:rsidR="00230006" w:rsidRPr="005F12D3">
        <w:rPr>
          <w:rFonts w:ascii="Arial" w:hAnsi="Arial" w:cs="Arial"/>
        </w:rPr>
        <w:t>fellow</w:t>
      </w:r>
      <w:r w:rsidR="00615B39" w:rsidRPr="005F12D3">
        <w:rPr>
          <w:rFonts w:ascii="Arial" w:hAnsi="Arial" w:cs="Arial"/>
        </w:rPr>
        <w:t xml:space="preserve"> may pursue </w:t>
      </w:r>
      <w:r w:rsidR="00D3295D" w:rsidRPr="005F12D3">
        <w:rPr>
          <w:rFonts w:ascii="Arial" w:hAnsi="Arial" w:cs="Arial"/>
        </w:rPr>
        <w:t>a Formal</w:t>
      </w:r>
      <w:r w:rsidR="00615B39" w:rsidRPr="005F12D3">
        <w:rPr>
          <w:rFonts w:ascii="Arial" w:hAnsi="Arial" w:cs="Arial"/>
        </w:rPr>
        <w:t xml:space="preserve"> Grievance </w:t>
      </w:r>
      <w:r w:rsidR="0019614E" w:rsidRPr="005F12D3">
        <w:rPr>
          <w:rFonts w:ascii="Arial" w:hAnsi="Arial" w:cs="Arial"/>
        </w:rPr>
        <w:t>P</w:t>
      </w:r>
      <w:r w:rsidR="00615B39" w:rsidRPr="005F12D3">
        <w:rPr>
          <w:rFonts w:ascii="Arial" w:hAnsi="Arial" w:cs="Arial"/>
        </w:rPr>
        <w:t>rocedure</w:t>
      </w:r>
      <w:r w:rsidRPr="005F12D3">
        <w:rPr>
          <w:rFonts w:ascii="Arial" w:hAnsi="Arial" w:cs="Arial"/>
        </w:rPr>
        <w:t xml:space="preserve">. </w:t>
      </w:r>
    </w:p>
    <w:p w14:paraId="3999FAF0" w14:textId="05C4B961" w:rsidR="00820EF4" w:rsidRPr="00BD0BCB" w:rsidRDefault="00820EF4" w:rsidP="005F12D3">
      <w:pPr>
        <w:pStyle w:val="Heading3"/>
        <w:spacing w:before="0" w:after="160"/>
        <w:rPr>
          <w:rFonts w:ascii="Arial" w:hAnsi="Arial" w:cs="Arial"/>
          <w:sz w:val="22"/>
          <w:szCs w:val="22"/>
        </w:rPr>
      </w:pPr>
      <w:bookmarkStart w:id="202" w:name="_Toc7082605"/>
      <w:bookmarkStart w:id="203" w:name="_Toc78716392"/>
      <w:r w:rsidRPr="00BD0BCB">
        <w:rPr>
          <w:rFonts w:ascii="Arial" w:hAnsi="Arial" w:cs="Arial"/>
          <w:sz w:val="22"/>
          <w:szCs w:val="22"/>
        </w:rPr>
        <w:t>Formal Stage</w:t>
      </w:r>
      <w:bookmarkEnd w:id="202"/>
      <w:bookmarkEnd w:id="203"/>
      <w:r w:rsidRPr="00BD0BCB">
        <w:rPr>
          <w:rFonts w:ascii="Arial" w:hAnsi="Arial" w:cs="Arial"/>
          <w:sz w:val="22"/>
          <w:szCs w:val="22"/>
        </w:rPr>
        <w:t xml:space="preserve"> </w:t>
      </w:r>
    </w:p>
    <w:p w14:paraId="69190E8C" w14:textId="2D14B994" w:rsidR="00875369" w:rsidRPr="005F12D3" w:rsidRDefault="0021505C" w:rsidP="005F12D3">
      <w:pPr>
        <w:jc w:val="both"/>
        <w:rPr>
          <w:rFonts w:ascii="Arial" w:hAnsi="Arial" w:cs="Arial"/>
        </w:rPr>
      </w:pPr>
      <w:r w:rsidRPr="005F12D3">
        <w:rPr>
          <w:rFonts w:ascii="Arial" w:hAnsi="Arial" w:cs="Arial"/>
        </w:rPr>
        <w:t xml:space="preserve">The </w:t>
      </w:r>
      <w:r w:rsidR="006A509D" w:rsidRPr="005F12D3">
        <w:rPr>
          <w:rFonts w:ascii="Arial" w:hAnsi="Arial" w:cs="Arial"/>
        </w:rPr>
        <w:t xml:space="preserve">Formal Stage of </w:t>
      </w:r>
      <w:r w:rsidRPr="005F12D3">
        <w:rPr>
          <w:rFonts w:ascii="Arial" w:hAnsi="Arial" w:cs="Arial"/>
        </w:rPr>
        <w:t>Department of Clinical</w:t>
      </w:r>
      <w:r w:rsidR="004B168C" w:rsidRPr="005F12D3">
        <w:rPr>
          <w:rFonts w:ascii="Arial" w:hAnsi="Arial" w:cs="Arial"/>
        </w:rPr>
        <w:t xml:space="preserve"> and Health</w:t>
      </w:r>
      <w:r w:rsidRPr="005F12D3">
        <w:rPr>
          <w:rFonts w:ascii="Arial" w:hAnsi="Arial" w:cs="Arial"/>
        </w:rPr>
        <w:t xml:space="preserve"> Psychology’s Postdoctoral Program Griev</w:t>
      </w:r>
      <w:r w:rsidR="00B358AD" w:rsidRPr="005F12D3">
        <w:rPr>
          <w:rFonts w:ascii="Arial" w:hAnsi="Arial" w:cs="Arial"/>
        </w:rPr>
        <w:t>ance Procedures is in line</w:t>
      </w:r>
      <w:r w:rsidRPr="005F12D3">
        <w:rPr>
          <w:rFonts w:ascii="Arial" w:hAnsi="Arial" w:cs="Arial"/>
        </w:rPr>
        <w:t xml:space="preserve"> with the Regulations of the University of Florida,</w:t>
      </w:r>
      <w:r w:rsidR="002A3796" w:rsidRPr="005F12D3">
        <w:rPr>
          <w:rFonts w:ascii="Arial" w:hAnsi="Arial" w:cs="Arial"/>
        </w:rPr>
        <w:t xml:space="preserve"> </w:t>
      </w:r>
      <w:r w:rsidR="00875369" w:rsidRPr="005F12D3">
        <w:rPr>
          <w:rFonts w:ascii="Arial" w:hAnsi="Arial" w:cs="Arial"/>
        </w:rPr>
        <w:t xml:space="preserve">outlined on </w:t>
      </w:r>
      <w:hyperlink r:id="rId64" w:history="1">
        <w:r w:rsidR="00B1060E" w:rsidRPr="005F12D3">
          <w:rPr>
            <w:rStyle w:val="Hyperlink"/>
            <w:rFonts w:ascii="Arial" w:hAnsi="Arial" w:cs="Arial"/>
          </w:rPr>
          <w:t xml:space="preserve">the Regulations of The University of Florida for Faculty and Postdoctoral </w:t>
        </w:r>
        <w:r w:rsidR="00CC170C" w:rsidRPr="005F12D3">
          <w:rPr>
            <w:rStyle w:val="Hyperlink"/>
            <w:rFonts w:ascii="Arial" w:hAnsi="Arial" w:cs="Arial"/>
          </w:rPr>
          <w:t>Fellows</w:t>
        </w:r>
      </w:hyperlink>
      <w:r w:rsidR="00B1060E" w:rsidRPr="005F12D3">
        <w:rPr>
          <w:rFonts w:ascii="Arial" w:hAnsi="Arial" w:cs="Arial"/>
        </w:rPr>
        <w:t xml:space="preserve"> (</w:t>
      </w:r>
      <w:r w:rsidR="00B358AD" w:rsidRPr="005F12D3">
        <w:rPr>
          <w:rFonts w:ascii="Arial" w:hAnsi="Arial" w:cs="Arial"/>
        </w:rPr>
        <w:t>regulation 7.042</w:t>
      </w:r>
      <w:r w:rsidR="0088251C" w:rsidRPr="005F12D3">
        <w:rPr>
          <w:rFonts w:ascii="Arial" w:hAnsi="Arial" w:cs="Arial"/>
        </w:rPr>
        <w:t>)</w:t>
      </w:r>
      <w:r w:rsidRPr="005F12D3">
        <w:rPr>
          <w:rFonts w:ascii="Arial" w:hAnsi="Arial" w:cs="Arial"/>
        </w:rPr>
        <w:t xml:space="preserve">. </w:t>
      </w:r>
      <w:r w:rsidR="00820EF4" w:rsidRPr="005F12D3">
        <w:rPr>
          <w:rFonts w:ascii="Arial" w:hAnsi="Arial" w:cs="Arial"/>
        </w:rPr>
        <w:t xml:space="preserve">Postdoctoral </w:t>
      </w:r>
      <w:r w:rsidR="00CC170C" w:rsidRPr="005F12D3">
        <w:rPr>
          <w:rFonts w:ascii="Arial" w:hAnsi="Arial" w:cs="Arial"/>
        </w:rPr>
        <w:t>fellows</w:t>
      </w:r>
      <w:r w:rsidR="00820EF4" w:rsidRPr="005F12D3">
        <w:rPr>
          <w:rFonts w:ascii="Arial" w:hAnsi="Arial" w:cs="Arial"/>
        </w:rPr>
        <w:t xml:space="preserve"> will not be subject to any kind of retaliation as a result of participating in a grievance procedure. </w:t>
      </w:r>
    </w:p>
    <w:p w14:paraId="31307BBF" w14:textId="657533BD" w:rsidR="0019614E" w:rsidRPr="005F12D3" w:rsidRDefault="00D538FC" w:rsidP="005F12D3">
      <w:pPr>
        <w:jc w:val="both"/>
        <w:rPr>
          <w:rFonts w:ascii="Arial" w:hAnsi="Arial" w:cs="Arial"/>
        </w:rPr>
      </w:pPr>
      <w:r w:rsidRPr="00BD0BCB">
        <w:rPr>
          <w:rFonts w:ascii="Arial" w:hAnsi="Arial" w:cs="Arial"/>
        </w:rPr>
        <w:t xml:space="preserve">In the event that </w:t>
      </w:r>
      <w:r w:rsidR="0019614E" w:rsidRPr="00BD0BCB">
        <w:rPr>
          <w:rFonts w:ascii="Arial" w:hAnsi="Arial" w:cs="Arial"/>
        </w:rPr>
        <w:t xml:space="preserve">the </w:t>
      </w:r>
      <w:r w:rsidRPr="00BD0BCB">
        <w:rPr>
          <w:rFonts w:ascii="Arial" w:hAnsi="Arial" w:cs="Arial"/>
        </w:rPr>
        <w:t>p</w:t>
      </w:r>
      <w:r w:rsidR="006E58B7" w:rsidRPr="00BD0BCB">
        <w:rPr>
          <w:rFonts w:ascii="Arial" w:hAnsi="Arial" w:cs="Arial"/>
        </w:rPr>
        <w:t xml:space="preserve">ostdoctoral </w:t>
      </w:r>
      <w:r w:rsidR="00230006" w:rsidRPr="00BD0BCB">
        <w:rPr>
          <w:rFonts w:ascii="Arial" w:hAnsi="Arial" w:cs="Arial"/>
        </w:rPr>
        <w:t>fellow</w:t>
      </w:r>
      <w:r w:rsidRPr="00BD0BCB">
        <w:rPr>
          <w:rFonts w:ascii="Arial" w:hAnsi="Arial" w:cs="Arial"/>
        </w:rPr>
        <w:t xml:space="preserve"> consider</w:t>
      </w:r>
      <w:r w:rsidR="0019614E" w:rsidRPr="00BD0BCB">
        <w:rPr>
          <w:rFonts w:ascii="Arial" w:hAnsi="Arial" w:cs="Arial"/>
        </w:rPr>
        <w:t>s</w:t>
      </w:r>
      <w:r w:rsidR="00194F04" w:rsidRPr="00BD0BCB">
        <w:rPr>
          <w:rFonts w:ascii="Arial" w:hAnsi="Arial" w:cs="Arial"/>
        </w:rPr>
        <w:t xml:space="preserve"> that</w:t>
      </w:r>
      <w:r w:rsidRPr="00BD0BCB">
        <w:rPr>
          <w:rFonts w:ascii="Arial" w:hAnsi="Arial" w:cs="Arial"/>
        </w:rPr>
        <w:t xml:space="preserve"> the response of the informal</w:t>
      </w:r>
      <w:r w:rsidR="006E7378" w:rsidRPr="00BD0BCB">
        <w:rPr>
          <w:rFonts w:ascii="Arial" w:hAnsi="Arial" w:cs="Arial"/>
        </w:rPr>
        <w:t xml:space="preserve"> discussion </w:t>
      </w:r>
      <w:r w:rsidR="00DD4D94">
        <w:rPr>
          <w:rFonts w:ascii="Arial" w:hAnsi="Arial" w:cs="Arial"/>
        </w:rPr>
        <w:t>is</w:t>
      </w:r>
      <w:r w:rsidRPr="00BD0BCB">
        <w:rPr>
          <w:rFonts w:ascii="Arial" w:hAnsi="Arial" w:cs="Arial"/>
        </w:rPr>
        <w:t xml:space="preserve"> unsatisfactory and </w:t>
      </w:r>
      <w:r w:rsidR="00DD4D94">
        <w:rPr>
          <w:rFonts w:ascii="Arial" w:hAnsi="Arial" w:cs="Arial"/>
        </w:rPr>
        <w:t>feels</w:t>
      </w:r>
      <w:r w:rsidR="006E7378" w:rsidRPr="00BD0BCB">
        <w:rPr>
          <w:rFonts w:ascii="Arial" w:hAnsi="Arial" w:cs="Arial"/>
        </w:rPr>
        <w:t xml:space="preserve"> that the grievance still exists,</w:t>
      </w:r>
      <w:r w:rsidR="00B13FC1" w:rsidRPr="00BD0BCB">
        <w:rPr>
          <w:rFonts w:ascii="Arial" w:hAnsi="Arial" w:cs="Arial"/>
        </w:rPr>
        <w:t xml:space="preserve"> he/she should submit a written compl</w:t>
      </w:r>
      <w:r w:rsidR="009B7923" w:rsidRPr="00BD0BCB">
        <w:rPr>
          <w:rFonts w:ascii="Arial" w:hAnsi="Arial" w:cs="Arial"/>
        </w:rPr>
        <w:t xml:space="preserve">aint </w:t>
      </w:r>
      <w:r w:rsidR="00820EF4" w:rsidRPr="00BD0BCB">
        <w:rPr>
          <w:rFonts w:ascii="Arial" w:hAnsi="Arial" w:cs="Arial"/>
        </w:rPr>
        <w:t xml:space="preserve">to the Department Chair </w:t>
      </w:r>
      <w:r w:rsidR="009B7923" w:rsidRPr="00BD0BCB">
        <w:rPr>
          <w:rFonts w:ascii="Arial" w:hAnsi="Arial" w:cs="Arial"/>
        </w:rPr>
        <w:t>no later than thirty (30) d</w:t>
      </w:r>
      <w:r w:rsidR="00B13FC1" w:rsidRPr="00BD0BCB">
        <w:rPr>
          <w:rFonts w:ascii="Arial" w:hAnsi="Arial" w:cs="Arial"/>
        </w:rPr>
        <w:t>ays fr</w:t>
      </w:r>
      <w:r w:rsidR="009B7923" w:rsidRPr="00BD0BCB">
        <w:rPr>
          <w:rFonts w:ascii="Arial" w:hAnsi="Arial" w:cs="Arial"/>
        </w:rPr>
        <w:t xml:space="preserve">om the date </w:t>
      </w:r>
      <w:r w:rsidR="00B13FC1" w:rsidRPr="00BD0BCB">
        <w:rPr>
          <w:rFonts w:ascii="Arial" w:hAnsi="Arial" w:cs="Arial"/>
        </w:rPr>
        <w:t>the grievance</w:t>
      </w:r>
      <w:r w:rsidR="009B7923" w:rsidRPr="00BD0BCB">
        <w:rPr>
          <w:rFonts w:ascii="Arial" w:hAnsi="Arial" w:cs="Arial"/>
        </w:rPr>
        <w:t xml:space="preserve"> ar</w:t>
      </w:r>
      <w:r w:rsidR="004B168C" w:rsidRPr="00BD0BCB">
        <w:rPr>
          <w:rFonts w:ascii="Arial" w:hAnsi="Arial" w:cs="Arial"/>
        </w:rPr>
        <w:t>o</w:t>
      </w:r>
      <w:r w:rsidR="009B7923" w:rsidRPr="00BD0BCB">
        <w:rPr>
          <w:rFonts w:ascii="Arial" w:hAnsi="Arial" w:cs="Arial"/>
        </w:rPr>
        <w:t>se</w:t>
      </w:r>
      <w:r w:rsidR="00B13FC1" w:rsidRPr="00BD0BCB">
        <w:rPr>
          <w:rFonts w:ascii="Arial" w:hAnsi="Arial" w:cs="Arial"/>
        </w:rPr>
        <w:t xml:space="preserve">. </w:t>
      </w:r>
      <w:r w:rsidR="00B109C6" w:rsidRPr="00BD0BCB">
        <w:rPr>
          <w:rFonts w:ascii="Arial" w:hAnsi="Arial" w:cs="Arial"/>
        </w:rPr>
        <w:t>F</w:t>
      </w:r>
      <w:r w:rsidR="00820EF4" w:rsidRPr="00BD0BCB">
        <w:rPr>
          <w:rFonts w:ascii="Arial" w:hAnsi="Arial" w:cs="Arial"/>
        </w:rPr>
        <w:t xml:space="preserve">ailure of the postdoctoral </w:t>
      </w:r>
      <w:r w:rsidR="00230006" w:rsidRPr="00BD0BCB">
        <w:rPr>
          <w:rFonts w:ascii="Arial" w:hAnsi="Arial" w:cs="Arial"/>
        </w:rPr>
        <w:t>fellow</w:t>
      </w:r>
      <w:r w:rsidR="00820EF4" w:rsidRPr="00BD0BCB">
        <w:rPr>
          <w:rFonts w:ascii="Arial" w:hAnsi="Arial" w:cs="Arial"/>
        </w:rPr>
        <w:t xml:space="preserve"> (grievant)</w:t>
      </w:r>
      <w:r w:rsidR="00B109C6" w:rsidRPr="00BD0BCB">
        <w:rPr>
          <w:rFonts w:ascii="Arial" w:hAnsi="Arial" w:cs="Arial"/>
        </w:rPr>
        <w:t xml:space="preserve"> to file a request for review within the time limits provided in this regulation, the grievance shall be deemed to have been resolved at the prior step, and the grievance file closed. The grievance shall not later be revived.</w:t>
      </w:r>
      <w:r w:rsidR="0003006E" w:rsidRPr="00BD0BCB">
        <w:rPr>
          <w:rFonts w:ascii="Arial" w:hAnsi="Arial" w:cs="Arial"/>
        </w:rPr>
        <w:t xml:space="preserve"> </w:t>
      </w:r>
      <w:r w:rsidR="00820EF4" w:rsidRPr="00BD0BCB">
        <w:rPr>
          <w:rFonts w:ascii="Arial" w:hAnsi="Arial" w:cs="Arial"/>
        </w:rPr>
        <w:t>If the</w:t>
      </w:r>
      <w:r w:rsidR="0003006E" w:rsidRPr="00BD0BCB">
        <w:rPr>
          <w:rFonts w:ascii="Arial" w:hAnsi="Arial" w:cs="Arial"/>
        </w:rPr>
        <w:t xml:space="preserve"> time limit expires on a non-business day, </w:t>
      </w:r>
      <w:r w:rsidR="0003006E" w:rsidRPr="00BD0BCB">
        <w:rPr>
          <w:rFonts w:ascii="Arial" w:hAnsi="Arial" w:cs="Arial"/>
        </w:rPr>
        <w:lastRenderedPageBreak/>
        <w:t>the limit shall be extended to 5 p.m. of the next business day.</w:t>
      </w:r>
      <w:r w:rsidR="004B168C" w:rsidRPr="00BD0BCB">
        <w:rPr>
          <w:rFonts w:ascii="Arial" w:hAnsi="Arial" w:cs="Arial"/>
        </w:rPr>
        <w:t xml:space="preserve">  The steps in the formal grievance process are as follows:</w:t>
      </w:r>
    </w:p>
    <w:p w14:paraId="43521A65" w14:textId="45272E03" w:rsidR="00334D73" w:rsidRDefault="00334D73" w:rsidP="00046CFD">
      <w:pPr>
        <w:pStyle w:val="ListParagraph"/>
        <w:numPr>
          <w:ilvl w:val="0"/>
          <w:numId w:val="13"/>
        </w:numPr>
        <w:jc w:val="both"/>
        <w:rPr>
          <w:rFonts w:ascii="Arial" w:hAnsi="Arial" w:cs="Arial"/>
        </w:rPr>
      </w:pPr>
      <w:r w:rsidRPr="00334D73">
        <w:rPr>
          <w:rFonts w:ascii="Arial" w:hAnsi="Arial" w:cs="Arial"/>
        </w:rPr>
        <w:t>Submit a formal complaint in writing, with all supporting documentation, to the Department Chair with a copy to the Postdoctoral Program Director.</w:t>
      </w:r>
    </w:p>
    <w:p w14:paraId="0B1D0A8A" w14:textId="77777777" w:rsidR="00334D73" w:rsidRDefault="00334D73" w:rsidP="005F12D3">
      <w:pPr>
        <w:pStyle w:val="ListParagraph"/>
        <w:ind w:left="706"/>
        <w:jc w:val="both"/>
        <w:rPr>
          <w:rFonts w:ascii="Arial" w:hAnsi="Arial" w:cs="Arial"/>
        </w:rPr>
      </w:pPr>
    </w:p>
    <w:p w14:paraId="462B0D2C" w14:textId="3CE1F3C8" w:rsidR="0019614E" w:rsidRPr="005F12D3" w:rsidRDefault="00B109C6" w:rsidP="00046CFD">
      <w:pPr>
        <w:pStyle w:val="ListParagraph"/>
        <w:numPr>
          <w:ilvl w:val="0"/>
          <w:numId w:val="13"/>
        </w:numPr>
        <w:jc w:val="both"/>
        <w:rPr>
          <w:rFonts w:ascii="Arial" w:hAnsi="Arial" w:cs="Arial"/>
        </w:rPr>
      </w:pPr>
      <w:r w:rsidRPr="005F12D3">
        <w:rPr>
          <w:rFonts w:ascii="Arial" w:hAnsi="Arial" w:cs="Arial"/>
        </w:rPr>
        <w:t xml:space="preserve">The postdoctoral </w:t>
      </w:r>
      <w:r w:rsidR="00230006" w:rsidRPr="005F12D3">
        <w:rPr>
          <w:rFonts w:ascii="Arial" w:hAnsi="Arial" w:cs="Arial"/>
        </w:rPr>
        <w:t>fellow</w:t>
      </w:r>
      <w:r w:rsidRPr="005F12D3">
        <w:rPr>
          <w:rFonts w:ascii="Arial" w:hAnsi="Arial" w:cs="Arial"/>
        </w:rPr>
        <w:t xml:space="preserve"> must support his or her position regarding the grievance by providing evidence </w:t>
      </w:r>
      <w:r w:rsidR="00820EF4" w:rsidRPr="005F12D3">
        <w:rPr>
          <w:rFonts w:ascii="Arial" w:hAnsi="Arial" w:cs="Arial"/>
        </w:rPr>
        <w:t>of the complaint.</w:t>
      </w:r>
    </w:p>
    <w:p w14:paraId="47716A47" w14:textId="77777777" w:rsidR="0019614E" w:rsidRPr="00BD0BCB" w:rsidRDefault="0019614E" w:rsidP="005F12D3">
      <w:pPr>
        <w:pStyle w:val="ListParagraph"/>
        <w:spacing w:after="0"/>
        <w:jc w:val="both"/>
        <w:rPr>
          <w:rFonts w:ascii="Arial" w:hAnsi="Arial" w:cs="Arial"/>
        </w:rPr>
      </w:pPr>
    </w:p>
    <w:p w14:paraId="06FE1EBF" w14:textId="0373BEE2" w:rsidR="0019614E" w:rsidRPr="005F12D3" w:rsidRDefault="008964C6" w:rsidP="00046CFD">
      <w:pPr>
        <w:pStyle w:val="ListParagraph"/>
        <w:numPr>
          <w:ilvl w:val="0"/>
          <w:numId w:val="13"/>
        </w:numPr>
        <w:jc w:val="both"/>
        <w:rPr>
          <w:rFonts w:ascii="Arial" w:hAnsi="Arial" w:cs="Arial"/>
        </w:rPr>
      </w:pPr>
      <w:r w:rsidRPr="005F12D3">
        <w:rPr>
          <w:rFonts w:ascii="Arial" w:hAnsi="Arial" w:cs="Arial"/>
        </w:rPr>
        <w:t xml:space="preserve">All documents considered relevant to the </w:t>
      </w:r>
      <w:r w:rsidR="007F76BA" w:rsidRPr="005F12D3">
        <w:rPr>
          <w:rFonts w:ascii="Arial" w:hAnsi="Arial" w:cs="Arial"/>
        </w:rPr>
        <w:t>grievant’s</w:t>
      </w:r>
      <w:r w:rsidRPr="005F12D3">
        <w:rPr>
          <w:rFonts w:ascii="Arial" w:hAnsi="Arial" w:cs="Arial"/>
        </w:rPr>
        <w:t xml:space="preserve"> claim </w:t>
      </w:r>
      <w:r w:rsidR="002E5434" w:rsidRPr="005F12D3">
        <w:rPr>
          <w:rFonts w:ascii="Arial" w:hAnsi="Arial" w:cs="Arial"/>
        </w:rPr>
        <w:t>will</w:t>
      </w:r>
      <w:r w:rsidR="007539E0" w:rsidRPr="005F12D3">
        <w:rPr>
          <w:rFonts w:ascii="Arial" w:hAnsi="Arial" w:cs="Arial"/>
        </w:rPr>
        <w:t xml:space="preserve"> be</w:t>
      </w:r>
      <w:r w:rsidR="002E5434" w:rsidRPr="005F12D3">
        <w:rPr>
          <w:rFonts w:ascii="Arial" w:hAnsi="Arial" w:cs="Arial"/>
        </w:rPr>
        <w:t xml:space="preserve"> review</w:t>
      </w:r>
      <w:r w:rsidR="007539E0" w:rsidRPr="005F12D3">
        <w:rPr>
          <w:rFonts w:ascii="Arial" w:hAnsi="Arial" w:cs="Arial"/>
        </w:rPr>
        <w:t>ed by the administrators and</w:t>
      </w:r>
      <w:r w:rsidR="002E5434" w:rsidRPr="005F12D3">
        <w:rPr>
          <w:rFonts w:ascii="Arial" w:hAnsi="Arial" w:cs="Arial"/>
        </w:rPr>
        <w:t xml:space="preserve"> attached to a written report.</w:t>
      </w:r>
    </w:p>
    <w:p w14:paraId="26233238" w14:textId="77777777" w:rsidR="002E5434" w:rsidRPr="00BD0BCB" w:rsidRDefault="002E5434" w:rsidP="005F12D3">
      <w:pPr>
        <w:pStyle w:val="ListParagraph"/>
        <w:spacing w:after="0"/>
        <w:jc w:val="both"/>
        <w:rPr>
          <w:rFonts w:ascii="Arial" w:hAnsi="Arial" w:cs="Arial"/>
        </w:rPr>
      </w:pPr>
    </w:p>
    <w:p w14:paraId="6A7B3E07" w14:textId="77777777" w:rsidR="0019614E" w:rsidRPr="005F12D3" w:rsidRDefault="008964C6" w:rsidP="00046CFD">
      <w:pPr>
        <w:pStyle w:val="ListParagraph"/>
        <w:numPr>
          <w:ilvl w:val="0"/>
          <w:numId w:val="13"/>
        </w:numPr>
        <w:jc w:val="both"/>
        <w:rPr>
          <w:rFonts w:ascii="Arial" w:hAnsi="Arial" w:cs="Arial"/>
        </w:rPr>
      </w:pPr>
      <w:r w:rsidRPr="005F12D3">
        <w:rPr>
          <w:rFonts w:ascii="Arial" w:hAnsi="Arial" w:cs="Arial"/>
        </w:rPr>
        <w:t>Department Chair and Postdoctoral Program Director may schedule a meeting to discuss the findings of fact</w:t>
      </w:r>
      <w:r w:rsidR="00615B39" w:rsidRPr="005F12D3">
        <w:rPr>
          <w:rFonts w:ascii="Arial" w:hAnsi="Arial" w:cs="Arial"/>
        </w:rPr>
        <w:t>s</w:t>
      </w:r>
      <w:r w:rsidRPr="005F12D3">
        <w:rPr>
          <w:rFonts w:ascii="Arial" w:hAnsi="Arial" w:cs="Arial"/>
        </w:rPr>
        <w:t xml:space="preserve"> and recommendations.</w:t>
      </w:r>
    </w:p>
    <w:p w14:paraId="5745045A" w14:textId="77777777" w:rsidR="0019614E" w:rsidRPr="00BD0BCB" w:rsidRDefault="0019614E" w:rsidP="005F12D3">
      <w:pPr>
        <w:pStyle w:val="ListParagraph"/>
        <w:spacing w:after="0"/>
        <w:jc w:val="both"/>
        <w:rPr>
          <w:rFonts w:ascii="Arial" w:hAnsi="Arial" w:cs="Arial"/>
        </w:rPr>
      </w:pPr>
    </w:p>
    <w:p w14:paraId="57B13A3B" w14:textId="647CBBB5" w:rsidR="0019614E" w:rsidRPr="005F12D3" w:rsidRDefault="000F4000" w:rsidP="00046CFD">
      <w:pPr>
        <w:pStyle w:val="ListParagraph"/>
        <w:numPr>
          <w:ilvl w:val="0"/>
          <w:numId w:val="13"/>
        </w:numPr>
        <w:jc w:val="both"/>
        <w:rPr>
          <w:rFonts w:ascii="Arial" w:hAnsi="Arial" w:cs="Arial"/>
        </w:rPr>
      </w:pPr>
      <w:r w:rsidRPr="005F12D3">
        <w:rPr>
          <w:rFonts w:ascii="Arial" w:hAnsi="Arial" w:cs="Arial"/>
        </w:rPr>
        <w:t xml:space="preserve">The response of the Department Chair to the Postdoctoral </w:t>
      </w:r>
      <w:r w:rsidR="00230006" w:rsidRPr="005F12D3">
        <w:rPr>
          <w:rFonts w:ascii="Arial" w:hAnsi="Arial" w:cs="Arial"/>
        </w:rPr>
        <w:t>fellow</w:t>
      </w:r>
      <w:r w:rsidRPr="005F12D3">
        <w:rPr>
          <w:rFonts w:ascii="Arial" w:hAnsi="Arial" w:cs="Arial"/>
        </w:rPr>
        <w:t xml:space="preserve">’s grievance must be given within ten (10) days after the complaint has been submitted. A meeting will be arranged among the Department Chair, Postdoctoral Program Director and the grievant to discuss possible resolution of the </w:t>
      </w:r>
      <w:r w:rsidR="0019614E" w:rsidRPr="005F12D3">
        <w:rPr>
          <w:rFonts w:ascii="Arial" w:hAnsi="Arial" w:cs="Arial"/>
        </w:rPr>
        <w:t>grievance</w:t>
      </w:r>
      <w:r w:rsidRPr="005F12D3">
        <w:rPr>
          <w:rFonts w:ascii="Arial" w:hAnsi="Arial" w:cs="Arial"/>
        </w:rPr>
        <w:t>.</w:t>
      </w:r>
    </w:p>
    <w:p w14:paraId="6AD0A50A" w14:textId="77777777" w:rsidR="0019614E" w:rsidRPr="00BD0BCB" w:rsidRDefault="0019614E" w:rsidP="005F12D3">
      <w:pPr>
        <w:pStyle w:val="ListParagraph"/>
        <w:spacing w:after="0"/>
        <w:jc w:val="both"/>
        <w:rPr>
          <w:rFonts w:ascii="Arial" w:hAnsi="Arial" w:cs="Arial"/>
        </w:rPr>
      </w:pPr>
    </w:p>
    <w:p w14:paraId="32750653" w14:textId="743C23B1" w:rsidR="0019614E" w:rsidRPr="005F12D3" w:rsidRDefault="009C71E1" w:rsidP="00BC37E2">
      <w:pPr>
        <w:pStyle w:val="ListParagraph"/>
        <w:numPr>
          <w:ilvl w:val="0"/>
          <w:numId w:val="26"/>
        </w:numPr>
        <w:jc w:val="both"/>
        <w:rPr>
          <w:rFonts w:ascii="Arial" w:hAnsi="Arial" w:cs="Arial"/>
        </w:rPr>
      </w:pPr>
      <w:r w:rsidRPr="005F12D3">
        <w:rPr>
          <w:rFonts w:ascii="Arial" w:hAnsi="Arial" w:cs="Arial"/>
        </w:rPr>
        <w:t>If the grievance is still considered unresolved</w:t>
      </w:r>
      <w:r w:rsidR="00312532" w:rsidRPr="005F12D3">
        <w:rPr>
          <w:rFonts w:ascii="Arial" w:hAnsi="Arial" w:cs="Arial"/>
        </w:rPr>
        <w:t xml:space="preserve"> or the postd</w:t>
      </w:r>
      <w:r w:rsidR="004B168C" w:rsidRPr="005F12D3">
        <w:rPr>
          <w:rFonts w:ascii="Arial" w:hAnsi="Arial" w:cs="Arial"/>
        </w:rPr>
        <w:t xml:space="preserve">octoral </w:t>
      </w:r>
      <w:r w:rsidR="00230006" w:rsidRPr="005F12D3">
        <w:rPr>
          <w:rFonts w:ascii="Arial" w:hAnsi="Arial" w:cs="Arial"/>
        </w:rPr>
        <w:t>fellow</w:t>
      </w:r>
      <w:r w:rsidR="004B168C" w:rsidRPr="005F12D3">
        <w:rPr>
          <w:rFonts w:ascii="Arial" w:hAnsi="Arial" w:cs="Arial"/>
        </w:rPr>
        <w:t xml:space="preserve"> is not satisfied</w:t>
      </w:r>
      <w:r w:rsidR="00312532" w:rsidRPr="005F12D3">
        <w:rPr>
          <w:rFonts w:ascii="Arial" w:hAnsi="Arial" w:cs="Arial"/>
        </w:rPr>
        <w:t xml:space="preserve"> with the resolution, he/she may then file the G</w:t>
      </w:r>
      <w:r w:rsidRPr="005F12D3">
        <w:rPr>
          <w:rFonts w:ascii="Arial" w:hAnsi="Arial" w:cs="Arial"/>
        </w:rPr>
        <w:t xml:space="preserve">rievance </w:t>
      </w:r>
      <w:r w:rsidR="00312532" w:rsidRPr="005F12D3">
        <w:rPr>
          <w:rFonts w:ascii="Arial" w:hAnsi="Arial" w:cs="Arial"/>
        </w:rPr>
        <w:t xml:space="preserve">Appeal </w:t>
      </w:r>
      <w:r w:rsidRPr="005F12D3">
        <w:rPr>
          <w:rFonts w:ascii="Arial" w:hAnsi="Arial" w:cs="Arial"/>
        </w:rPr>
        <w:t xml:space="preserve">in writing with the </w:t>
      </w:r>
      <w:r w:rsidR="00312532" w:rsidRPr="005F12D3">
        <w:rPr>
          <w:rFonts w:ascii="Arial" w:hAnsi="Arial" w:cs="Arial"/>
        </w:rPr>
        <w:t>D</w:t>
      </w:r>
      <w:r w:rsidRPr="005F12D3">
        <w:rPr>
          <w:rFonts w:ascii="Arial" w:hAnsi="Arial" w:cs="Arial"/>
        </w:rPr>
        <w:t xml:space="preserve">ean of the </w:t>
      </w:r>
      <w:r w:rsidR="00312532" w:rsidRPr="005F12D3">
        <w:rPr>
          <w:rFonts w:ascii="Arial" w:hAnsi="Arial" w:cs="Arial"/>
        </w:rPr>
        <w:t>College. The College Dean</w:t>
      </w:r>
      <w:r w:rsidRPr="005F12D3">
        <w:rPr>
          <w:rFonts w:ascii="Arial" w:hAnsi="Arial" w:cs="Arial"/>
        </w:rPr>
        <w:t xml:space="preserve"> shall investigate the matter and respond to the </w:t>
      </w:r>
      <w:r w:rsidR="00A4589F" w:rsidRPr="005F12D3">
        <w:rPr>
          <w:rFonts w:ascii="Arial" w:hAnsi="Arial" w:cs="Arial"/>
        </w:rPr>
        <w:t xml:space="preserve">Postdoctoral </w:t>
      </w:r>
      <w:r w:rsidR="00230006" w:rsidRPr="005F12D3">
        <w:rPr>
          <w:rFonts w:ascii="Arial" w:hAnsi="Arial" w:cs="Arial"/>
        </w:rPr>
        <w:t>fellow</w:t>
      </w:r>
      <w:r w:rsidR="00A4589F" w:rsidRPr="005F12D3">
        <w:rPr>
          <w:rFonts w:ascii="Arial" w:hAnsi="Arial" w:cs="Arial"/>
        </w:rPr>
        <w:t xml:space="preserve"> within 15 days of receiving the complaint. </w:t>
      </w:r>
      <w:r w:rsidR="00312532" w:rsidRPr="005F12D3">
        <w:rPr>
          <w:rFonts w:ascii="Arial" w:hAnsi="Arial" w:cs="Arial"/>
        </w:rPr>
        <w:t>The Grievance Appeal must be in writing</w:t>
      </w:r>
      <w:r w:rsidR="0019614E" w:rsidRPr="005F12D3">
        <w:rPr>
          <w:rFonts w:ascii="Arial" w:hAnsi="Arial" w:cs="Arial"/>
        </w:rPr>
        <w:t>,</w:t>
      </w:r>
      <w:r w:rsidR="00312532" w:rsidRPr="005F12D3">
        <w:rPr>
          <w:rFonts w:ascii="Arial" w:hAnsi="Arial" w:cs="Arial"/>
        </w:rPr>
        <w:t xml:space="preserve"> and the postdoctoral </w:t>
      </w:r>
      <w:r w:rsidR="00230006" w:rsidRPr="005F12D3">
        <w:rPr>
          <w:rFonts w:ascii="Arial" w:hAnsi="Arial" w:cs="Arial"/>
        </w:rPr>
        <w:t>fellow</w:t>
      </w:r>
      <w:r w:rsidR="00312532" w:rsidRPr="005F12D3">
        <w:rPr>
          <w:rFonts w:ascii="Arial" w:hAnsi="Arial" w:cs="Arial"/>
        </w:rPr>
        <w:t xml:space="preserve"> should attach a copy of the written communication received at the Department level and any additional evidence submitted on the previous stages of this procedure.</w:t>
      </w:r>
    </w:p>
    <w:p w14:paraId="6E88DD56" w14:textId="77777777" w:rsidR="0095741F" w:rsidRPr="00BD0BCB" w:rsidRDefault="0095741F" w:rsidP="005F12D3">
      <w:pPr>
        <w:pStyle w:val="ListParagraph"/>
        <w:spacing w:after="0"/>
        <w:jc w:val="both"/>
        <w:rPr>
          <w:rFonts w:ascii="Arial" w:hAnsi="Arial" w:cs="Arial"/>
        </w:rPr>
      </w:pPr>
    </w:p>
    <w:p w14:paraId="1DC00DBB" w14:textId="3B8A8540" w:rsidR="0095741F" w:rsidRPr="005F12D3" w:rsidRDefault="0095741F" w:rsidP="00BC37E2">
      <w:pPr>
        <w:pStyle w:val="ListParagraph"/>
        <w:numPr>
          <w:ilvl w:val="0"/>
          <w:numId w:val="24"/>
        </w:numPr>
        <w:jc w:val="both"/>
        <w:rPr>
          <w:rFonts w:ascii="Arial" w:hAnsi="Arial" w:cs="Arial"/>
        </w:rPr>
      </w:pPr>
      <w:r w:rsidRPr="005F12D3">
        <w:rPr>
          <w:rFonts w:ascii="Arial" w:hAnsi="Arial" w:cs="Arial"/>
        </w:rPr>
        <w:t xml:space="preserve">The University of Florida also offers to all employees, including Postdoctoral </w:t>
      </w:r>
      <w:r w:rsidR="00CC170C" w:rsidRPr="005F12D3">
        <w:rPr>
          <w:rFonts w:ascii="Arial" w:hAnsi="Arial" w:cs="Arial"/>
        </w:rPr>
        <w:t>fellows</w:t>
      </w:r>
      <w:r w:rsidRPr="005F12D3">
        <w:rPr>
          <w:rFonts w:ascii="Arial" w:hAnsi="Arial" w:cs="Arial"/>
        </w:rPr>
        <w:t>, who are not co</w:t>
      </w:r>
      <w:r w:rsidR="00351FC2" w:rsidRPr="005F12D3">
        <w:rPr>
          <w:rFonts w:ascii="Arial" w:hAnsi="Arial" w:cs="Arial"/>
        </w:rPr>
        <w:t>m</w:t>
      </w:r>
      <w:r w:rsidRPr="005F12D3">
        <w:rPr>
          <w:rFonts w:ascii="Arial" w:hAnsi="Arial" w:cs="Arial"/>
        </w:rPr>
        <w:t>fortable reporting concerns through their chain of command or through the formal complaint process, The Ethics and Compliance Hotline which is a confidential/anonymous way to report concerns o</w:t>
      </w:r>
      <w:r w:rsidR="000606FD" w:rsidRPr="005F12D3">
        <w:rPr>
          <w:rFonts w:ascii="Arial" w:hAnsi="Arial" w:cs="Arial"/>
        </w:rPr>
        <w:t>f</w:t>
      </w:r>
      <w:r w:rsidRPr="005F12D3">
        <w:rPr>
          <w:rFonts w:ascii="Arial" w:hAnsi="Arial" w:cs="Arial"/>
        </w:rPr>
        <w:t xml:space="preserve"> suspected policy violations or misconduct. Postdoctoral </w:t>
      </w:r>
      <w:r w:rsidR="00CC170C" w:rsidRPr="005F12D3">
        <w:rPr>
          <w:rFonts w:ascii="Arial" w:hAnsi="Arial" w:cs="Arial"/>
        </w:rPr>
        <w:t>fellows</w:t>
      </w:r>
      <w:r w:rsidRPr="005F12D3">
        <w:rPr>
          <w:rFonts w:ascii="Arial" w:hAnsi="Arial" w:cs="Arial"/>
        </w:rPr>
        <w:t xml:space="preserve"> can reach the UF Compliance Hotline at any time of day at 1-877-556-5356 or online through its </w:t>
      </w:r>
      <w:hyperlink r:id="rId65" w:tgtFrame="_blank" w:history="1">
        <w:r w:rsidRPr="005F12D3">
          <w:rPr>
            <w:rStyle w:val="Hyperlink"/>
            <w:rFonts w:ascii="Arial" w:hAnsi="Arial" w:cs="Arial"/>
          </w:rPr>
          <w:t>Web Reporting System</w:t>
        </w:r>
      </w:hyperlink>
      <w:r w:rsidRPr="005F12D3">
        <w:rPr>
          <w:rFonts w:ascii="Arial" w:hAnsi="Arial" w:cs="Arial"/>
        </w:rPr>
        <w:t>.</w:t>
      </w:r>
    </w:p>
    <w:p w14:paraId="6700A233" w14:textId="77777777" w:rsidR="0095741F" w:rsidRPr="00BD0BCB" w:rsidRDefault="0095741F" w:rsidP="005F12D3">
      <w:pPr>
        <w:pStyle w:val="ListParagraph"/>
        <w:spacing w:after="0"/>
        <w:jc w:val="both"/>
        <w:rPr>
          <w:rFonts w:ascii="Arial" w:hAnsi="Arial" w:cs="Arial"/>
        </w:rPr>
      </w:pPr>
    </w:p>
    <w:p w14:paraId="254501D3" w14:textId="51FE60BE" w:rsidR="001D3FC4" w:rsidRPr="00B125E1" w:rsidRDefault="007F067D" w:rsidP="00B125E1">
      <w:pPr>
        <w:pStyle w:val="ListParagraph"/>
        <w:numPr>
          <w:ilvl w:val="0"/>
          <w:numId w:val="25"/>
        </w:numPr>
        <w:jc w:val="both"/>
        <w:rPr>
          <w:rFonts w:ascii="Arial" w:hAnsi="Arial" w:cs="Arial"/>
        </w:rPr>
      </w:pPr>
      <w:r w:rsidRPr="005F12D3">
        <w:rPr>
          <w:rFonts w:ascii="Arial" w:hAnsi="Arial" w:cs="Arial"/>
        </w:rPr>
        <w:t xml:space="preserve">The right of appeal in writing to the Ombuds for </w:t>
      </w:r>
      <w:r w:rsidR="00C1355C" w:rsidRPr="005F12D3">
        <w:rPr>
          <w:rFonts w:ascii="Arial" w:hAnsi="Arial" w:cs="Arial"/>
        </w:rPr>
        <w:t xml:space="preserve">faculty and </w:t>
      </w:r>
      <w:r w:rsidRPr="005F12D3">
        <w:rPr>
          <w:rFonts w:ascii="Arial" w:hAnsi="Arial" w:cs="Arial"/>
        </w:rPr>
        <w:t xml:space="preserve">Postdoctoral </w:t>
      </w:r>
      <w:r w:rsidR="00CC170C" w:rsidRPr="005F12D3">
        <w:rPr>
          <w:rFonts w:ascii="Arial" w:hAnsi="Arial" w:cs="Arial"/>
        </w:rPr>
        <w:t>fellows</w:t>
      </w:r>
      <w:r w:rsidRPr="005F12D3">
        <w:rPr>
          <w:rFonts w:ascii="Arial" w:hAnsi="Arial" w:cs="Arial"/>
        </w:rPr>
        <w:t>, as the authorized representative of the President of the University, shall be the final appeal but only after the prescribed administrative channels and grievance, procedures have</w:t>
      </w:r>
      <w:r w:rsidR="00E051F8" w:rsidRPr="005F12D3">
        <w:rPr>
          <w:rFonts w:ascii="Arial" w:hAnsi="Arial" w:cs="Arial"/>
        </w:rPr>
        <w:t xml:space="preserve"> been exhausted</w:t>
      </w:r>
      <w:r w:rsidR="00C1355C" w:rsidRPr="005F12D3">
        <w:rPr>
          <w:rFonts w:ascii="Arial" w:hAnsi="Arial" w:cs="Arial"/>
        </w:rPr>
        <w:t xml:space="preserve"> </w:t>
      </w:r>
      <w:r w:rsidR="00C1355C" w:rsidRPr="00B125E1">
        <w:rPr>
          <w:rFonts w:ascii="Arial" w:hAnsi="Arial" w:cs="Arial"/>
        </w:rPr>
        <w:t>(</w:t>
      </w:r>
      <w:hyperlink r:id="rId66" w:history="1">
        <w:r w:rsidR="00B125E1" w:rsidRPr="00B125E1">
          <w:rPr>
            <w:rStyle w:val="Hyperlink"/>
            <w:rFonts w:ascii="Arial" w:hAnsi="Arial" w:cs="Arial"/>
          </w:rPr>
          <w:t>https://www.ombuds.ufl.edu/</w:t>
        </w:r>
      </w:hyperlink>
      <w:r w:rsidR="00C1355C" w:rsidRPr="00B125E1">
        <w:rPr>
          <w:rFonts w:ascii="Arial" w:hAnsi="Arial" w:cs="Arial"/>
        </w:rPr>
        <w:t>)</w:t>
      </w:r>
      <w:r w:rsidR="00E051F8" w:rsidRPr="00B125E1">
        <w:rPr>
          <w:rFonts w:ascii="Arial" w:hAnsi="Arial" w:cs="Arial"/>
        </w:rPr>
        <w:t>.</w:t>
      </w:r>
    </w:p>
    <w:p w14:paraId="6D75A477" w14:textId="1B4E8D52" w:rsidR="00C822AB" w:rsidRPr="00BD0BCB" w:rsidRDefault="00AA0189" w:rsidP="005F12D3">
      <w:pPr>
        <w:pStyle w:val="Heading1"/>
        <w:spacing w:after="160" w:line="259" w:lineRule="auto"/>
        <w:ind w:left="0" w:firstLine="0"/>
        <w:rPr>
          <w:rFonts w:ascii="Arial" w:hAnsi="Arial" w:cs="Arial"/>
          <w:sz w:val="22"/>
        </w:rPr>
      </w:pPr>
      <w:bookmarkStart w:id="204" w:name="_Toc78716393"/>
      <w:r w:rsidRPr="00BD0BCB">
        <w:rPr>
          <w:rFonts w:ascii="Arial" w:hAnsi="Arial" w:cs="Arial"/>
          <w:sz w:val="22"/>
        </w:rPr>
        <w:t>TRAINING</w:t>
      </w:r>
      <w:r w:rsidR="00D43543" w:rsidRPr="00BD0BCB">
        <w:rPr>
          <w:rFonts w:ascii="Arial" w:hAnsi="Arial" w:cs="Arial"/>
          <w:sz w:val="22"/>
        </w:rPr>
        <w:t xml:space="preserve">, </w:t>
      </w:r>
      <w:r w:rsidR="00F445C4" w:rsidRPr="00BD0BCB">
        <w:rPr>
          <w:rFonts w:ascii="Arial" w:hAnsi="Arial" w:cs="Arial"/>
          <w:sz w:val="22"/>
        </w:rPr>
        <w:t>DEVELOPMENT</w:t>
      </w:r>
      <w:r w:rsidR="00351FC2" w:rsidRPr="00BD0BCB">
        <w:rPr>
          <w:rFonts w:ascii="Arial" w:hAnsi="Arial" w:cs="Arial"/>
          <w:sz w:val="22"/>
        </w:rPr>
        <w:t xml:space="preserve"> AND</w:t>
      </w:r>
      <w:r w:rsidR="004C5D9D" w:rsidRPr="00BD0BCB">
        <w:rPr>
          <w:rFonts w:ascii="Arial" w:hAnsi="Arial" w:cs="Arial"/>
          <w:sz w:val="22"/>
        </w:rPr>
        <w:t xml:space="preserve"> </w:t>
      </w:r>
      <w:r w:rsidR="00D43543" w:rsidRPr="00BD0BCB">
        <w:rPr>
          <w:rFonts w:ascii="Arial" w:hAnsi="Arial" w:cs="Arial"/>
          <w:sz w:val="22"/>
        </w:rPr>
        <w:t>EVALUATION</w:t>
      </w:r>
      <w:bookmarkEnd w:id="204"/>
    </w:p>
    <w:p w14:paraId="165A8750" w14:textId="7F287257" w:rsidR="00E32FB7" w:rsidRPr="00BD0BCB" w:rsidRDefault="00E32FB7" w:rsidP="005F12D3">
      <w:pPr>
        <w:pStyle w:val="Heading2"/>
        <w:spacing w:after="160" w:line="259" w:lineRule="auto"/>
        <w:ind w:left="14" w:right="86" w:hanging="14"/>
        <w:rPr>
          <w:rFonts w:ascii="Arial" w:hAnsi="Arial" w:cs="Arial"/>
          <w:sz w:val="22"/>
        </w:rPr>
      </w:pPr>
      <w:bookmarkStart w:id="205" w:name="_Toc78716394"/>
      <w:r w:rsidRPr="00BD0BCB">
        <w:rPr>
          <w:rFonts w:ascii="Arial" w:hAnsi="Arial" w:cs="Arial"/>
          <w:sz w:val="22"/>
        </w:rPr>
        <w:t>Personal Therapy</w:t>
      </w:r>
      <w:bookmarkEnd w:id="205"/>
      <w:r w:rsidRPr="00BD0BCB">
        <w:rPr>
          <w:rFonts w:ascii="Arial" w:hAnsi="Arial" w:cs="Arial"/>
          <w:sz w:val="22"/>
        </w:rPr>
        <w:t xml:space="preserve"> </w:t>
      </w:r>
    </w:p>
    <w:p w14:paraId="2A05C009" w14:textId="697E0FD8" w:rsidR="00E32FB7" w:rsidRPr="00BD0BCB" w:rsidRDefault="00E32FB7" w:rsidP="005F12D3">
      <w:pPr>
        <w:jc w:val="both"/>
        <w:rPr>
          <w:rFonts w:ascii="Arial" w:hAnsi="Arial" w:cs="Arial"/>
        </w:rPr>
      </w:pPr>
      <w:r w:rsidRPr="00BD0BCB">
        <w:rPr>
          <w:rFonts w:ascii="Arial" w:hAnsi="Arial" w:cs="Arial"/>
        </w:rPr>
        <w:t xml:space="preserve">Many </w:t>
      </w:r>
      <w:r w:rsidR="006E58B7" w:rsidRPr="00BD0BCB">
        <w:rPr>
          <w:rFonts w:ascii="Arial" w:hAnsi="Arial" w:cs="Arial"/>
        </w:rPr>
        <w:t xml:space="preserve">Postdoctoral </w:t>
      </w:r>
      <w:r w:rsidR="00CC170C" w:rsidRPr="00BD0BCB">
        <w:rPr>
          <w:rFonts w:ascii="Arial" w:hAnsi="Arial" w:cs="Arial"/>
        </w:rPr>
        <w:t>fellows</w:t>
      </w:r>
      <w:r w:rsidRPr="00BD0BCB">
        <w:rPr>
          <w:rFonts w:ascii="Arial" w:hAnsi="Arial" w:cs="Arial"/>
        </w:rPr>
        <w:t xml:space="preserve"> decide to seek personal therapy in the course of their education</w:t>
      </w:r>
      <w:r w:rsidR="00DD4D94">
        <w:rPr>
          <w:rFonts w:ascii="Arial" w:hAnsi="Arial" w:cs="Arial"/>
        </w:rPr>
        <w:t>. However,</w:t>
      </w:r>
      <w:r w:rsidRPr="00BD0BCB">
        <w:rPr>
          <w:rFonts w:ascii="Arial" w:hAnsi="Arial" w:cs="Arial"/>
        </w:rPr>
        <w:t xml:space="preserve"> this is NOT a requirement of our program. </w:t>
      </w:r>
      <w:r w:rsidR="00DD4D94">
        <w:rPr>
          <w:rFonts w:ascii="Arial" w:hAnsi="Arial" w:cs="Arial"/>
        </w:rPr>
        <w:t>Regardless, n</w:t>
      </w:r>
      <w:r w:rsidRPr="00BD0BCB">
        <w:rPr>
          <w:rFonts w:ascii="Arial" w:hAnsi="Arial" w:cs="Arial"/>
        </w:rPr>
        <w:t xml:space="preserve">o stigma is </w:t>
      </w:r>
      <w:r w:rsidR="00610393" w:rsidRPr="00BD0BCB">
        <w:rPr>
          <w:rFonts w:ascii="Arial" w:hAnsi="Arial" w:cs="Arial"/>
        </w:rPr>
        <w:t>associate</w:t>
      </w:r>
      <w:r w:rsidR="00DD4D94">
        <w:rPr>
          <w:rFonts w:ascii="Arial" w:hAnsi="Arial" w:cs="Arial"/>
        </w:rPr>
        <w:t>d</w:t>
      </w:r>
      <w:r w:rsidRPr="00BD0BCB">
        <w:rPr>
          <w:rFonts w:ascii="Arial" w:hAnsi="Arial" w:cs="Arial"/>
        </w:rPr>
        <w:t xml:space="preserve"> with the decision to seek therapy.  It is the policy of the program that no </w:t>
      </w:r>
      <w:r w:rsidR="006E58B7" w:rsidRPr="00BD0BCB">
        <w:rPr>
          <w:rFonts w:ascii="Arial" w:hAnsi="Arial" w:cs="Arial"/>
        </w:rPr>
        <w:t xml:space="preserve">postdoctoral </w:t>
      </w:r>
      <w:r w:rsidR="00230006" w:rsidRPr="00BD0BCB">
        <w:rPr>
          <w:rFonts w:ascii="Arial" w:hAnsi="Arial" w:cs="Arial"/>
        </w:rPr>
        <w:t>fellow</w:t>
      </w:r>
      <w:r w:rsidRPr="00BD0BCB">
        <w:rPr>
          <w:rFonts w:ascii="Arial" w:hAnsi="Arial" w:cs="Arial"/>
        </w:rPr>
        <w:t xml:space="preserve"> can enter a therapeutic relationship with a faculty member in the Department, even if that faculty member does not participate in the </w:t>
      </w:r>
      <w:r w:rsidR="006E58B7" w:rsidRPr="00BD0BCB">
        <w:rPr>
          <w:rFonts w:ascii="Arial" w:hAnsi="Arial" w:cs="Arial"/>
        </w:rPr>
        <w:t xml:space="preserve">postdoctoral </w:t>
      </w:r>
      <w:r w:rsidR="00230006" w:rsidRPr="00BD0BCB">
        <w:rPr>
          <w:rFonts w:ascii="Arial" w:hAnsi="Arial" w:cs="Arial"/>
        </w:rPr>
        <w:t>fellow</w:t>
      </w:r>
      <w:r w:rsidRPr="00BD0BCB">
        <w:rPr>
          <w:rFonts w:ascii="Arial" w:hAnsi="Arial" w:cs="Arial"/>
        </w:rPr>
        <w:t xml:space="preserve">’s education or training. </w:t>
      </w:r>
    </w:p>
    <w:p w14:paraId="1759D7ED" w14:textId="46027551" w:rsidR="005A2153" w:rsidRPr="00BD0BCB" w:rsidRDefault="005A2153" w:rsidP="005F12D3">
      <w:pPr>
        <w:pStyle w:val="Heading2"/>
        <w:spacing w:after="160" w:line="259" w:lineRule="auto"/>
        <w:ind w:left="14" w:right="86" w:hanging="14"/>
        <w:rPr>
          <w:rFonts w:ascii="Arial" w:hAnsi="Arial" w:cs="Arial"/>
          <w:sz w:val="22"/>
        </w:rPr>
      </w:pPr>
      <w:bookmarkStart w:id="206" w:name="_Toc78716395"/>
      <w:r w:rsidRPr="00BD0BCB">
        <w:rPr>
          <w:rFonts w:ascii="Arial" w:hAnsi="Arial" w:cs="Arial"/>
          <w:sz w:val="22"/>
        </w:rPr>
        <w:lastRenderedPageBreak/>
        <w:t>Individual Developmental Plan</w:t>
      </w:r>
      <w:bookmarkEnd w:id="206"/>
    </w:p>
    <w:p w14:paraId="15C2E51B" w14:textId="007AA201" w:rsidR="00020C9C" w:rsidRPr="00BD0BCB" w:rsidRDefault="00020C9C" w:rsidP="005F12D3">
      <w:pPr>
        <w:ind w:left="14" w:right="187" w:hanging="14"/>
        <w:jc w:val="both"/>
        <w:rPr>
          <w:rFonts w:ascii="Arial" w:hAnsi="Arial" w:cs="Arial"/>
          <w:lang w:val="en"/>
        </w:rPr>
      </w:pPr>
      <w:r w:rsidRPr="00BD0BCB">
        <w:rPr>
          <w:rFonts w:ascii="Arial" w:hAnsi="Arial" w:cs="Arial"/>
        </w:rPr>
        <w:t xml:space="preserve">Within the first </w:t>
      </w:r>
      <w:r w:rsidR="00A71CC2" w:rsidRPr="00BD0BCB">
        <w:rPr>
          <w:rFonts w:ascii="Arial" w:hAnsi="Arial" w:cs="Arial"/>
        </w:rPr>
        <w:t xml:space="preserve">month </w:t>
      </w:r>
      <w:r w:rsidRPr="00BD0BCB">
        <w:rPr>
          <w:rFonts w:ascii="Arial" w:hAnsi="Arial" w:cs="Arial"/>
        </w:rPr>
        <w:t xml:space="preserve">of starting the </w:t>
      </w:r>
      <w:r w:rsidR="00DA63B6" w:rsidRPr="00BD0BCB">
        <w:rPr>
          <w:rFonts w:ascii="Arial" w:hAnsi="Arial" w:cs="Arial"/>
        </w:rPr>
        <w:t>program</w:t>
      </w:r>
      <w:r w:rsidRPr="00BD0BCB">
        <w:rPr>
          <w:rFonts w:ascii="Arial" w:hAnsi="Arial" w:cs="Arial"/>
        </w:rPr>
        <w:t>, and then again at the one year point</w:t>
      </w:r>
      <w:r w:rsidR="00421EE2">
        <w:rPr>
          <w:rFonts w:ascii="Arial" w:hAnsi="Arial" w:cs="Arial"/>
        </w:rPr>
        <w:t xml:space="preserve"> (for fellows enrolled in a 2 year program)</w:t>
      </w:r>
      <w:r w:rsidRPr="00BD0BCB">
        <w:rPr>
          <w:rFonts w:ascii="Arial" w:hAnsi="Arial" w:cs="Arial"/>
        </w:rPr>
        <w:t>, the P</w:t>
      </w:r>
      <w:r w:rsidR="00402CE7" w:rsidRPr="00BD0BCB">
        <w:rPr>
          <w:rFonts w:ascii="Arial" w:hAnsi="Arial" w:cs="Arial"/>
        </w:rPr>
        <w:t xml:space="preserve">ostdoctoral </w:t>
      </w:r>
      <w:r w:rsidR="00230006" w:rsidRPr="00BD0BCB">
        <w:rPr>
          <w:rFonts w:ascii="Arial" w:hAnsi="Arial" w:cs="Arial"/>
        </w:rPr>
        <w:t>fellow</w:t>
      </w:r>
      <w:r w:rsidRPr="00BD0BCB">
        <w:rPr>
          <w:rFonts w:ascii="Arial" w:hAnsi="Arial" w:cs="Arial"/>
        </w:rPr>
        <w:t xml:space="preserve"> </w:t>
      </w:r>
      <w:r w:rsidR="00421EE2">
        <w:rPr>
          <w:rFonts w:ascii="Arial" w:hAnsi="Arial" w:cs="Arial"/>
        </w:rPr>
        <w:t>will</w:t>
      </w:r>
      <w:r w:rsidRPr="00BD0BCB">
        <w:rPr>
          <w:rFonts w:ascii="Arial" w:hAnsi="Arial" w:cs="Arial"/>
        </w:rPr>
        <w:t xml:space="preserve"> complete </w:t>
      </w:r>
      <w:r w:rsidRPr="002F63AE">
        <w:rPr>
          <w:rFonts w:ascii="Arial" w:hAnsi="Arial" w:cs="Arial"/>
        </w:rPr>
        <w:t>an Individual Development Plan (</w:t>
      </w:r>
      <w:r w:rsidRPr="002F63AE">
        <w:rPr>
          <w:rFonts w:ascii="Arial" w:hAnsi="Arial" w:cs="Arial"/>
          <w:b/>
          <w:i/>
        </w:rPr>
        <w:t>IDP</w:t>
      </w:r>
      <w:r w:rsidR="00C23073" w:rsidRPr="002F63AE">
        <w:rPr>
          <w:rFonts w:ascii="Arial" w:hAnsi="Arial" w:cs="Arial"/>
          <w:b/>
          <w:i/>
        </w:rPr>
        <w:t xml:space="preserve"> – </w:t>
      </w:r>
      <w:r w:rsidR="003D3F00" w:rsidRPr="002F63AE">
        <w:rPr>
          <w:rFonts w:ascii="Arial" w:hAnsi="Arial" w:cs="Arial"/>
          <w:b/>
          <w:i/>
        </w:rPr>
        <w:t>Appendix</w:t>
      </w:r>
      <w:r w:rsidR="00C23073" w:rsidRPr="002F63AE">
        <w:rPr>
          <w:rFonts w:ascii="Arial" w:hAnsi="Arial" w:cs="Arial"/>
          <w:b/>
          <w:i/>
        </w:rPr>
        <w:t xml:space="preserve"> </w:t>
      </w:r>
      <w:r w:rsidR="00084FC7" w:rsidRPr="002F63AE">
        <w:rPr>
          <w:rFonts w:ascii="Arial" w:hAnsi="Arial" w:cs="Arial"/>
          <w:b/>
          <w:i/>
        </w:rPr>
        <w:t>A</w:t>
      </w:r>
      <w:r w:rsidRPr="002F63AE">
        <w:rPr>
          <w:rFonts w:ascii="Arial" w:hAnsi="Arial" w:cs="Arial"/>
        </w:rPr>
        <w:t xml:space="preserve">). The </w:t>
      </w:r>
      <w:r w:rsidRPr="002F63AE">
        <w:rPr>
          <w:rFonts w:ascii="Arial" w:hAnsi="Arial" w:cs="Arial"/>
          <w:lang w:val="en"/>
        </w:rPr>
        <w:t>IDP is a tool</w:t>
      </w:r>
      <w:r w:rsidRPr="00BD0BCB">
        <w:rPr>
          <w:rFonts w:ascii="Arial" w:hAnsi="Arial" w:cs="Arial"/>
          <w:lang w:val="en"/>
        </w:rPr>
        <w:t xml:space="preserve"> designed to assist with:</w:t>
      </w:r>
    </w:p>
    <w:p w14:paraId="70DBF17B" w14:textId="3CE51E6B" w:rsidR="00020C9C" w:rsidRPr="005F12D3" w:rsidRDefault="001B1F3D" w:rsidP="00BC37E2">
      <w:pPr>
        <w:pStyle w:val="ListParagraph"/>
        <w:numPr>
          <w:ilvl w:val="0"/>
          <w:numId w:val="20"/>
        </w:numPr>
        <w:jc w:val="both"/>
        <w:rPr>
          <w:rFonts w:ascii="Arial" w:hAnsi="Arial" w:cs="Arial"/>
        </w:rPr>
      </w:pPr>
      <w:r w:rsidRPr="005F12D3">
        <w:rPr>
          <w:rFonts w:ascii="Arial" w:hAnsi="Arial" w:cs="Arial"/>
        </w:rPr>
        <w:t>i</w:t>
      </w:r>
      <w:r w:rsidR="00020C9C" w:rsidRPr="005F12D3">
        <w:rPr>
          <w:rFonts w:ascii="Arial" w:hAnsi="Arial" w:cs="Arial"/>
        </w:rPr>
        <w:t>dentifying professional goals and objectives;</w:t>
      </w:r>
    </w:p>
    <w:p w14:paraId="40CBF01F" w14:textId="3CCCBDD9" w:rsidR="00020C9C" w:rsidRPr="005F12D3" w:rsidRDefault="0034083D" w:rsidP="00BC37E2">
      <w:pPr>
        <w:pStyle w:val="ListParagraph"/>
        <w:numPr>
          <w:ilvl w:val="0"/>
          <w:numId w:val="20"/>
        </w:numPr>
        <w:jc w:val="both"/>
        <w:rPr>
          <w:rFonts w:ascii="Arial" w:hAnsi="Arial" w:cs="Arial"/>
        </w:rPr>
      </w:pPr>
      <w:r w:rsidRPr="005F12D3">
        <w:rPr>
          <w:rFonts w:ascii="Arial" w:hAnsi="Arial" w:cs="Arial"/>
        </w:rPr>
        <w:t>a</w:t>
      </w:r>
      <w:r w:rsidR="00020C9C" w:rsidRPr="005F12D3">
        <w:rPr>
          <w:rFonts w:ascii="Arial" w:hAnsi="Arial" w:cs="Arial"/>
        </w:rPr>
        <w:t>ssessing an individual’s skill set relative to their career goals; and</w:t>
      </w:r>
    </w:p>
    <w:p w14:paraId="6AC7B997" w14:textId="159BF28B" w:rsidR="00020C9C" w:rsidRPr="005F12D3" w:rsidRDefault="00B9491C" w:rsidP="00BC37E2">
      <w:pPr>
        <w:pStyle w:val="ListParagraph"/>
        <w:numPr>
          <w:ilvl w:val="0"/>
          <w:numId w:val="20"/>
        </w:numPr>
        <w:jc w:val="both"/>
        <w:rPr>
          <w:rFonts w:ascii="Arial" w:hAnsi="Arial" w:cs="Arial"/>
        </w:rPr>
      </w:pPr>
      <w:r w:rsidRPr="005F12D3">
        <w:rPr>
          <w:rFonts w:ascii="Arial" w:hAnsi="Arial" w:cs="Arial"/>
        </w:rPr>
        <w:t>developing</w:t>
      </w:r>
      <w:r w:rsidR="00020C9C" w:rsidRPr="005F12D3">
        <w:rPr>
          <w:rFonts w:ascii="Arial" w:hAnsi="Arial" w:cs="Arial"/>
        </w:rPr>
        <w:t xml:space="preserve"> a plan to acquire the skills and competencies needed to achieve short- and long-term career objectives.</w:t>
      </w:r>
    </w:p>
    <w:p w14:paraId="58ADD3B3" w14:textId="5C6D09F3" w:rsidR="008F7EEB" w:rsidRPr="00BD0BCB" w:rsidRDefault="00421EE2" w:rsidP="005F12D3">
      <w:pPr>
        <w:jc w:val="both"/>
        <w:rPr>
          <w:rFonts w:ascii="Arial" w:hAnsi="Arial" w:cs="Arial"/>
        </w:rPr>
      </w:pPr>
      <w:r>
        <w:rPr>
          <w:rFonts w:ascii="Arial" w:hAnsi="Arial" w:cs="Arial"/>
        </w:rPr>
        <w:t>Dr. Pereira will prompt the Postdoctoral fellow to complete the IDP upon entry into the program and every year thereafter. The Postdoctoral fellow will complete the IDP, which will then be forwarded to the Area Postdoctoral Director</w:t>
      </w:r>
      <w:r w:rsidR="00773491">
        <w:rPr>
          <w:rFonts w:ascii="Arial" w:hAnsi="Arial" w:cs="Arial"/>
        </w:rPr>
        <w:t>, and if applicable, to any research mentors</w:t>
      </w:r>
      <w:r>
        <w:rPr>
          <w:rFonts w:ascii="Arial" w:hAnsi="Arial" w:cs="Arial"/>
        </w:rPr>
        <w:t xml:space="preserve">. The Area Postdoctoral Director will discuss the IDP with the fellow and sign off on it once any edits have been made. It will then be forwarded to Dr. Pereira for her signature and filing. </w:t>
      </w:r>
    </w:p>
    <w:p w14:paraId="5ADEDFD9" w14:textId="5348AA24" w:rsidR="005A77FF" w:rsidRPr="00BD0BCB" w:rsidRDefault="00641B56" w:rsidP="005F12D3">
      <w:pPr>
        <w:pStyle w:val="Heading2"/>
        <w:spacing w:after="160" w:line="259" w:lineRule="auto"/>
        <w:ind w:left="14" w:right="86" w:hanging="14"/>
        <w:rPr>
          <w:rFonts w:ascii="Arial" w:hAnsi="Arial" w:cs="Arial"/>
          <w:color w:val="auto"/>
          <w:sz w:val="22"/>
        </w:rPr>
      </w:pPr>
      <w:bookmarkStart w:id="207" w:name="_Toc78716396"/>
      <w:r w:rsidRPr="00BD0BCB">
        <w:rPr>
          <w:rFonts w:ascii="Arial" w:hAnsi="Arial" w:cs="Arial"/>
          <w:color w:val="auto"/>
          <w:sz w:val="22"/>
        </w:rPr>
        <w:t>Postd</w:t>
      </w:r>
      <w:r w:rsidR="00EC517F" w:rsidRPr="00BD0BCB">
        <w:rPr>
          <w:rFonts w:ascii="Arial" w:hAnsi="Arial" w:cs="Arial"/>
          <w:color w:val="auto"/>
          <w:sz w:val="22"/>
        </w:rPr>
        <w:t xml:space="preserve">octoral </w:t>
      </w:r>
      <w:r w:rsidR="00230006" w:rsidRPr="00BD0BCB">
        <w:rPr>
          <w:rFonts w:ascii="Arial" w:hAnsi="Arial" w:cs="Arial"/>
          <w:color w:val="auto"/>
          <w:sz w:val="22"/>
        </w:rPr>
        <w:t>Fellow</w:t>
      </w:r>
      <w:r w:rsidR="00EC517F" w:rsidRPr="00BD0BCB">
        <w:rPr>
          <w:rFonts w:ascii="Arial" w:hAnsi="Arial" w:cs="Arial"/>
          <w:color w:val="auto"/>
          <w:sz w:val="22"/>
        </w:rPr>
        <w:t xml:space="preserve"> Evaluation and Feedback Protocol</w:t>
      </w:r>
      <w:bookmarkEnd w:id="207"/>
      <w:r w:rsidR="005A77FF" w:rsidRPr="00BD0BCB">
        <w:rPr>
          <w:rFonts w:ascii="Arial" w:hAnsi="Arial" w:cs="Arial"/>
          <w:color w:val="auto"/>
          <w:sz w:val="22"/>
        </w:rPr>
        <w:t xml:space="preserve"> </w:t>
      </w:r>
    </w:p>
    <w:p w14:paraId="543D264B" w14:textId="2077B740" w:rsidR="00EC517F" w:rsidRPr="005F12D3" w:rsidRDefault="00EC517F" w:rsidP="005F12D3">
      <w:pPr>
        <w:jc w:val="both"/>
      </w:pPr>
      <w:r w:rsidRPr="005F12D3">
        <w:rPr>
          <w:rFonts w:ascii="Arial" w:hAnsi="Arial" w:cs="Arial"/>
        </w:rPr>
        <w:t>P</w:t>
      </w:r>
      <w:r w:rsidR="00981332" w:rsidRPr="005F12D3">
        <w:rPr>
          <w:rFonts w:ascii="Arial" w:hAnsi="Arial" w:cs="Arial"/>
        </w:rPr>
        <w:t>ost</w:t>
      </w:r>
      <w:r w:rsidR="00641B56" w:rsidRPr="005F12D3">
        <w:rPr>
          <w:rFonts w:ascii="Arial" w:hAnsi="Arial" w:cs="Arial"/>
        </w:rPr>
        <w:t>d</w:t>
      </w:r>
      <w:r w:rsidR="00981332" w:rsidRPr="005F12D3">
        <w:rPr>
          <w:rFonts w:ascii="Arial" w:hAnsi="Arial" w:cs="Arial"/>
        </w:rPr>
        <w:t xml:space="preserve">octoral </w:t>
      </w:r>
      <w:r w:rsidR="001B33C0" w:rsidRPr="005F12D3">
        <w:rPr>
          <w:rFonts w:ascii="Arial" w:hAnsi="Arial" w:cs="Arial"/>
        </w:rPr>
        <w:t>f</w:t>
      </w:r>
      <w:r w:rsidR="00CC170C" w:rsidRPr="005F12D3">
        <w:rPr>
          <w:rFonts w:ascii="Arial" w:hAnsi="Arial" w:cs="Arial"/>
        </w:rPr>
        <w:t>ellows</w:t>
      </w:r>
      <w:r w:rsidR="00DB6744" w:rsidRPr="005F12D3">
        <w:rPr>
          <w:rFonts w:ascii="Arial" w:hAnsi="Arial" w:cs="Arial"/>
        </w:rPr>
        <w:t>’</w:t>
      </w:r>
      <w:r w:rsidR="00981332" w:rsidRPr="005F12D3">
        <w:rPr>
          <w:rFonts w:ascii="Arial" w:hAnsi="Arial" w:cs="Arial"/>
        </w:rPr>
        <w:t xml:space="preserve"> </w:t>
      </w:r>
      <w:r w:rsidRPr="005F12D3">
        <w:rPr>
          <w:rFonts w:ascii="Arial" w:hAnsi="Arial" w:cs="Arial"/>
        </w:rPr>
        <w:t xml:space="preserve">knowledge and competence are assessed on an ongoing basis through a variety of methods, including live observations of </w:t>
      </w:r>
      <w:r w:rsidR="00402CE7" w:rsidRPr="005F12D3">
        <w:rPr>
          <w:rFonts w:ascii="Arial" w:hAnsi="Arial" w:cs="Arial"/>
        </w:rPr>
        <w:t xml:space="preserve">Postdoctoral </w:t>
      </w:r>
      <w:r w:rsidR="00230006" w:rsidRPr="005F12D3">
        <w:rPr>
          <w:rFonts w:ascii="Arial" w:hAnsi="Arial" w:cs="Arial"/>
        </w:rPr>
        <w:t>fellow</w:t>
      </w:r>
      <w:r w:rsidRPr="005F12D3">
        <w:rPr>
          <w:rFonts w:ascii="Arial" w:hAnsi="Arial" w:cs="Arial"/>
        </w:rPr>
        <w:t>-patient i</w:t>
      </w:r>
      <w:r w:rsidR="00C23073" w:rsidRPr="005F12D3">
        <w:rPr>
          <w:rFonts w:ascii="Arial" w:hAnsi="Arial" w:cs="Arial"/>
        </w:rPr>
        <w:t>nterviews and testing,</w:t>
      </w:r>
      <w:r w:rsidRPr="005F12D3">
        <w:rPr>
          <w:rFonts w:ascii="Arial" w:hAnsi="Arial" w:cs="Arial"/>
        </w:rPr>
        <w:t xml:space="preserve"> reviews of digital videos of therapy sessions, detailed reviews of the </w:t>
      </w:r>
      <w:r w:rsidR="009F09AC" w:rsidRPr="005F12D3">
        <w:rPr>
          <w:rFonts w:ascii="Arial" w:hAnsi="Arial" w:cs="Arial"/>
        </w:rPr>
        <w:t xml:space="preserve">Postdoctoral </w:t>
      </w:r>
      <w:r w:rsidR="00230006" w:rsidRPr="005F12D3">
        <w:rPr>
          <w:rFonts w:ascii="Arial" w:hAnsi="Arial" w:cs="Arial"/>
        </w:rPr>
        <w:t>fellow</w:t>
      </w:r>
      <w:r w:rsidR="009F09AC" w:rsidRPr="005F12D3">
        <w:rPr>
          <w:rFonts w:ascii="Arial" w:hAnsi="Arial" w:cs="Arial"/>
        </w:rPr>
        <w:t xml:space="preserve">'s </w:t>
      </w:r>
      <w:r w:rsidRPr="005F12D3">
        <w:rPr>
          <w:rFonts w:ascii="Arial" w:hAnsi="Arial" w:cs="Arial"/>
        </w:rPr>
        <w:t xml:space="preserve">written assessment reports and treatment progress notes, observations of presentations of case formulations and treatment planning, as well as formal and informal feedback from referral sources. Feedback to </w:t>
      </w:r>
      <w:r w:rsidR="00093E25" w:rsidRPr="005F12D3">
        <w:rPr>
          <w:rFonts w:ascii="Arial" w:hAnsi="Arial" w:cs="Arial"/>
        </w:rPr>
        <w:t>P</w:t>
      </w:r>
      <w:r w:rsidR="00402CE7" w:rsidRPr="005F12D3">
        <w:rPr>
          <w:rFonts w:ascii="Arial" w:hAnsi="Arial" w:cs="Arial"/>
        </w:rPr>
        <w:t xml:space="preserve">ostdoctoral </w:t>
      </w:r>
      <w:r w:rsidR="00CC170C" w:rsidRPr="005F12D3">
        <w:rPr>
          <w:rFonts w:ascii="Arial" w:hAnsi="Arial" w:cs="Arial"/>
        </w:rPr>
        <w:t>fellows</w:t>
      </w:r>
      <w:r w:rsidR="00093E25" w:rsidRPr="005F12D3">
        <w:rPr>
          <w:rFonts w:ascii="Arial" w:hAnsi="Arial" w:cs="Arial"/>
        </w:rPr>
        <w:t xml:space="preserve"> </w:t>
      </w:r>
      <w:r w:rsidRPr="005F12D3">
        <w:rPr>
          <w:rFonts w:ascii="Arial" w:hAnsi="Arial" w:cs="Arial"/>
        </w:rPr>
        <w:t xml:space="preserve">about their progress in achieving competence in professional skills is accomplished through several means. First, each supervisor provides </w:t>
      </w:r>
      <w:r w:rsidR="00DD4D94">
        <w:rPr>
          <w:rFonts w:ascii="Arial" w:hAnsi="Arial" w:cs="Arial"/>
        </w:rPr>
        <w:t xml:space="preserve">the fellow </w:t>
      </w:r>
      <w:r w:rsidRPr="005F12D3">
        <w:rPr>
          <w:rFonts w:ascii="Arial" w:hAnsi="Arial" w:cs="Arial"/>
        </w:rPr>
        <w:t xml:space="preserve">with verbal feedback about </w:t>
      </w:r>
      <w:r w:rsidR="00DD4D94">
        <w:rPr>
          <w:rFonts w:ascii="Arial" w:hAnsi="Arial" w:cs="Arial"/>
        </w:rPr>
        <w:t xml:space="preserve">his/her </w:t>
      </w:r>
      <w:r w:rsidRPr="005F12D3">
        <w:rPr>
          <w:rFonts w:ascii="Arial" w:hAnsi="Arial" w:cs="Arial"/>
        </w:rPr>
        <w:t xml:space="preserve">performance during the course of assessment/consultation rotations or therapy cases. Second, all supervisors complete detailed, written evaluations of the performance of each </w:t>
      </w:r>
      <w:r w:rsidR="00402CE7" w:rsidRPr="005F12D3">
        <w:rPr>
          <w:rFonts w:ascii="Arial" w:hAnsi="Arial" w:cs="Arial"/>
        </w:rPr>
        <w:t xml:space="preserve">Postdoctoral </w:t>
      </w:r>
      <w:r w:rsidR="00230006" w:rsidRPr="005F12D3">
        <w:rPr>
          <w:rFonts w:ascii="Arial" w:hAnsi="Arial" w:cs="Arial"/>
        </w:rPr>
        <w:t>fellow</w:t>
      </w:r>
      <w:r w:rsidR="00093E25" w:rsidRPr="005F12D3">
        <w:rPr>
          <w:rFonts w:ascii="Arial" w:hAnsi="Arial" w:cs="Arial"/>
        </w:rPr>
        <w:t xml:space="preserve"> </w:t>
      </w:r>
      <w:r w:rsidRPr="005F12D3">
        <w:rPr>
          <w:rFonts w:ascii="Arial" w:hAnsi="Arial" w:cs="Arial"/>
        </w:rPr>
        <w:t>supervised</w:t>
      </w:r>
      <w:r w:rsidR="00421EE2">
        <w:rPr>
          <w:rFonts w:ascii="Arial" w:hAnsi="Arial" w:cs="Arial"/>
        </w:rPr>
        <w:t xml:space="preserve">. Fellows enrolled in a 2 year training program will undergo evaluation once every 6 months. Fellows enrolled in a 1 year training program will undergo assessment once every 3 months. </w:t>
      </w:r>
      <w:r w:rsidRPr="005F12D3">
        <w:rPr>
          <w:rFonts w:ascii="Arial" w:hAnsi="Arial" w:cs="Arial"/>
        </w:rPr>
        <w:t>Third, the Area</w:t>
      </w:r>
      <w:r w:rsidR="00DB6744" w:rsidRPr="005F12D3">
        <w:rPr>
          <w:rFonts w:ascii="Arial" w:hAnsi="Arial" w:cs="Arial"/>
        </w:rPr>
        <w:t xml:space="preserve"> </w:t>
      </w:r>
      <w:r w:rsidR="00421EE2">
        <w:rPr>
          <w:rFonts w:ascii="Arial" w:hAnsi="Arial" w:cs="Arial"/>
        </w:rPr>
        <w:t xml:space="preserve">Postdoctoral </w:t>
      </w:r>
      <w:r w:rsidR="00DB6744" w:rsidRPr="005F12D3">
        <w:rPr>
          <w:rFonts w:ascii="Arial" w:hAnsi="Arial" w:cs="Arial"/>
        </w:rPr>
        <w:t>Directors</w:t>
      </w:r>
      <w:r w:rsidRPr="005F12D3">
        <w:rPr>
          <w:rFonts w:ascii="Arial" w:hAnsi="Arial" w:cs="Arial"/>
        </w:rPr>
        <w:t xml:space="preserve"> </w:t>
      </w:r>
      <w:r w:rsidR="00421EE2">
        <w:rPr>
          <w:rFonts w:ascii="Arial" w:hAnsi="Arial" w:cs="Arial"/>
        </w:rPr>
        <w:t>and Dr. Pereira</w:t>
      </w:r>
      <w:r w:rsidRPr="005F12D3">
        <w:rPr>
          <w:rFonts w:ascii="Arial" w:hAnsi="Arial" w:cs="Arial"/>
        </w:rPr>
        <w:t xml:space="preserve"> </w:t>
      </w:r>
      <w:r w:rsidR="00421EE2">
        <w:rPr>
          <w:rFonts w:ascii="Arial" w:hAnsi="Arial" w:cs="Arial"/>
        </w:rPr>
        <w:t xml:space="preserve">will </w:t>
      </w:r>
      <w:r w:rsidRPr="005F12D3">
        <w:rPr>
          <w:rFonts w:ascii="Arial" w:hAnsi="Arial" w:cs="Arial"/>
        </w:rPr>
        <w:t xml:space="preserve">review </w:t>
      </w:r>
      <w:r w:rsidR="00421EE2">
        <w:rPr>
          <w:rFonts w:ascii="Arial" w:hAnsi="Arial" w:cs="Arial"/>
        </w:rPr>
        <w:t xml:space="preserve">all evaluations </w:t>
      </w:r>
      <w:r w:rsidRPr="005F12D3">
        <w:rPr>
          <w:rFonts w:ascii="Arial" w:hAnsi="Arial" w:cs="Arial"/>
        </w:rPr>
        <w:t xml:space="preserve">and discuss the progress of each </w:t>
      </w:r>
      <w:r w:rsidR="00402CE7" w:rsidRPr="005F12D3">
        <w:rPr>
          <w:rFonts w:ascii="Arial" w:hAnsi="Arial" w:cs="Arial"/>
        </w:rPr>
        <w:t xml:space="preserve">Postdoctoral </w:t>
      </w:r>
      <w:r w:rsidR="00230006" w:rsidRPr="005F12D3">
        <w:rPr>
          <w:rFonts w:ascii="Arial" w:hAnsi="Arial" w:cs="Arial"/>
        </w:rPr>
        <w:t>fellow</w:t>
      </w:r>
      <w:r w:rsidR="0008728F" w:rsidRPr="005F12D3">
        <w:rPr>
          <w:rFonts w:ascii="Arial" w:hAnsi="Arial" w:cs="Arial"/>
        </w:rPr>
        <w:t xml:space="preserve"> </w:t>
      </w:r>
      <w:r w:rsidR="00421EE2">
        <w:rPr>
          <w:rFonts w:ascii="Arial" w:hAnsi="Arial" w:cs="Arial"/>
        </w:rPr>
        <w:t>upon collection of written evaluations</w:t>
      </w:r>
      <w:r w:rsidRPr="005F12D3">
        <w:rPr>
          <w:rFonts w:ascii="Arial" w:hAnsi="Arial" w:cs="Arial"/>
        </w:rPr>
        <w:t xml:space="preserve">. Fourth, the Area </w:t>
      </w:r>
      <w:r w:rsidR="00421EE2">
        <w:rPr>
          <w:rFonts w:ascii="Arial" w:hAnsi="Arial" w:cs="Arial"/>
        </w:rPr>
        <w:t xml:space="preserve">Postdoctoral Directors, Dr. Pereira, </w:t>
      </w:r>
      <w:r w:rsidRPr="005F12D3">
        <w:rPr>
          <w:rFonts w:ascii="Arial" w:hAnsi="Arial" w:cs="Arial"/>
        </w:rPr>
        <w:t>and supervis</w:t>
      </w:r>
      <w:r w:rsidR="00421EE2">
        <w:rPr>
          <w:rFonts w:ascii="Arial" w:hAnsi="Arial" w:cs="Arial"/>
        </w:rPr>
        <w:t>ing faculty</w:t>
      </w:r>
      <w:r w:rsidRPr="005F12D3">
        <w:rPr>
          <w:rFonts w:ascii="Arial" w:hAnsi="Arial" w:cs="Arial"/>
        </w:rPr>
        <w:t xml:space="preserve"> meet individually with each </w:t>
      </w:r>
      <w:r w:rsidR="00402CE7" w:rsidRPr="005F12D3">
        <w:rPr>
          <w:rFonts w:ascii="Arial" w:hAnsi="Arial" w:cs="Arial"/>
        </w:rPr>
        <w:t xml:space="preserve">Postdoctoral </w:t>
      </w:r>
      <w:r w:rsidR="00230006" w:rsidRPr="005F12D3">
        <w:rPr>
          <w:rFonts w:ascii="Arial" w:hAnsi="Arial" w:cs="Arial"/>
        </w:rPr>
        <w:t>fellow</w:t>
      </w:r>
      <w:r w:rsidR="00093E25" w:rsidRPr="005F12D3">
        <w:rPr>
          <w:rFonts w:ascii="Arial" w:hAnsi="Arial" w:cs="Arial"/>
        </w:rPr>
        <w:t xml:space="preserve"> </w:t>
      </w:r>
      <w:r w:rsidRPr="005F12D3">
        <w:rPr>
          <w:rFonts w:ascii="Arial" w:hAnsi="Arial" w:cs="Arial"/>
        </w:rPr>
        <w:t xml:space="preserve">to review the formal feedback from their evaluations, to assist the </w:t>
      </w:r>
      <w:r w:rsidR="00EA5FE6" w:rsidRPr="005F12D3">
        <w:rPr>
          <w:rFonts w:ascii="Arial" w:hAnsi="Arial" w:cs="Arial"/>
        </w:rPr>
        <w:t>p</w:t>
      </w:r>
      <w:r w:rsidR="0008728F" w:rsidRPr="005F12D3">
        <w:rPr>
          <w:rFonts w:ascii="Arial" w:hAnsi="Arial" w:cs="Arial"/>
        </w:rPr>
        <w:t>ostdoc</w:t>
      </w:r>
      <w:r w:rsidR="00EA5FE6" w:rsidRPr="005F12D3">
        <w:rPr>
          <w:rFonts w:ascii="Arial" w:hAnsi="Arial" w:cs="Arial"/>
        </w:rPr>
        <w:t>toral</w:t>
      </w:r>
      <w:r w:rsidR="00402CE7" w:rsidRPr="005F12D3">
        <w:rPr>
          <w:rFonts w:ascii="Arial" w:hAnsi="Arial" w:cs="Arial"/>
        </w:rPr>
        <w:t xml:space="preserve"> </w:t>
      </w:r>
      <w:r w:rsidR="00230006" w:rsidRPr="005F12D3">
        <w:rPr>
          <w:rFonts w:ascii="Arial" w:hAnsi="Arial" w:cs="Arial"/>
        </w:rPr>
        <w:t>fellow</w:t>
      </w:r>
      <w:r w:rsidR="0008728F" w:rsidRPr="005F12D3">
        <w:rPr>
          <w:rFonts w:ascii="Arial" w:hAnsi="Arial" w:cs="Arial"/>
        </w:rPr>
        <w:t xml:space="preserve"> </w:t>
      </w:r>
      <w:r w:rsidRPr="005F12D3">
        <w:rPr>
          <w:rFonts w:ascii="Arial" w:hAnsi="Arial" w:cs="Arial"/>
        </w:rPr>
        <w:t xml:space="preserve">in conducting a self-assessment of progress, and to integrate the evaluative information into the training plan for the remainder of the </w:t>
      </w:r>
      <w:r w:rsidR="00DA63B6" w:rsidRPr="005F12D3">
        <w:rPr>
          <w:rFonts w:ascii="Arial" w:hAnsi="Arial" w:cs="Arial"/>
        </w:rPr>
        <w:t>program</w:t>
      </w:r>
      <w:r w:rsidRPr="005F12D3">
        <w:rPr>
          <w:rFonts w:ascii="Arial" w:hAnsi="Arial" w:cs="Arial"/>
        </w:rPr>
        <w:t xml:space="preserve">. </w:t>
      </w:r>
    </w:p>
    <w:p w14:paraId="296AED3E" w14:textId="58C11C54" w:rsidR="00EC517F" w:rsidRPr="005F12D3" w:rsidRDefault="00EC517F" w:rsidP="005F12D3">
      <w:pPr>
        <w:jc w:val="both"/>
      </w:pPr>
      <w:r w:rsidRPr="005F12D3">
        <w:rPr>
          <w:rFonts w:ascii="Arial" w:hAnsi="Arial" w:cs="Arial"/>
        </w:rPr>
        <w:t xml:space="preserve">Competence in the understanding and application of ethical principles and state practice regulations are stressed and assessed throughout the year(s). </w:t>
      </w:r>
      <w:r w:rsidR="00402CE7" w:rsidRPr="005F12D3">
        <w:rPr>
          <w:rFonts w:ascii="Arial" w:hAnsi="Arial" w:cs="Arial"/>
        </w:rPr>
        <w:t xml:space="preserve">Postdoctoral </w:t>
      </w:r>
      <w:r w:rsidR="00CC170C" w:rsidRPr="005F12D3">
        <w:rPr>
          <w:rFonts w:ascii="Arial" w:hAnsi="Arial" w:cs="Arial"/>
        </w:rPr>
        <w:t>fellows</w:t>
      </w:r>
      <w:r w:rsidR="0008728F" w:rsidRPr="005F12D3">
        <w:rPr>
          <w:rFonts w:ascii="Arial" w:hAnsi="Arial" w:cs="Arial"/>
        </w:rPr>
        <w:t xml:space="preserve"> </w:t>
      </w:r>
      <w:r w:rsidRPr="005F12D3">
        <w:rPr>
          <w:rFonts w:ascii="Arial" w:hAnsi="Arial" w:cs="Arial"/>
        </w:rPr>
        <w:t>are exposed early and often to the wide array of ethical issues that arise in clinical practice. Discussion of ethical issues is an important feature of didactic training and individual and group supervision</w:t>
      </w:r>
      <w:r w:rsidR="0008728F" w:rsidRPr="005F12D3">
        <w:rPr>
          <w:rFonts w:ascii="Arial" w:hAnsi="Arial" w:cs="Arial"/>
        </w:rPr>
        <w:t xml:space="preserve">. Postdoctoral </w:t>
      </w:r>
      <w:r w:rsidR="00CC170C" w:rsidRPr="005F12D3">
        <w:rPr>
          <w:rFonts w:ascii="Arial" w:hAnsi="Arial" w:cs="Arial"/>
        </w:rPr>
        <w:t>fellows</w:t>
      </w:r>
      <w:r w:rsidR="0008728F" w:rsidRPr="005F12D3">
        <w:rPr>
          <w:rFonts w:ascii="Arial" w:hAnsi="Arial" w:cs="Arial"/>
        </w:rPr>
        <w:t xml:space="preserve"> </w:t>
      </w:r>
      <w:r w:rsidRPr="005F12D3">
        <w:rPr>
          <w:rFonts w:ascii="Arial" w:hAnsi="Arial" w:cs="Arial"/>
        </w:rPr>
        <w:t xml:space="preserve">are expected to demonstrate an ability to apply the APA Ethical Principles and Code of Conduct in a clinical context. Application of these principles </w:t>
      </w:r>
      <w:r w:rsidR="00E15DF4" w:rsidRPr="005F12D3">
        <w:rPr>
          <w:rFonts w:ascii="Arial" w:hAnsi="Arial" w:cs="Arial"/>
        </w:rPr>
        <w:t>is</w:t>
      </w:r>
      <w:r w:rsidRPr="005F12D3">
        <w:rPr>
          <w:rFonts w:ascii="Arial" w:hAnsi="Arial" w:cs="Arial"/>
        </w:rPr>
        <w:t xml:space="preserve"> fostered through group discussions (during the </w:t>
      </w:r>
      <w:r w:rsidR="0008728F" w:rsidRPr="005F12D3">
        <w:rPr>
          <w:rFonts w:ascii="Arial" w:hAnsi="Arial" w:cs="Arial"/>
        </w:rPr>
        <w:t xml:space="preserve">Postdoctoral </w:t>
      </w:r>
      <w:r w:rsidR="00230006" w:rsidRPr="005F12D3">
        <w:rPr>
          <w:rFonts w:ascii="Arial" w:hAnsi="Arial" w:cs="Arial"/>
        </w:rPr>
        <w:t>fellow</w:t>
      </w:r>
      <w:r w:rsidR="0008728F" w:rsidRPr="005F12D3">
        <w:rPr>
          <w:rFonts w:ascii="Arial" w:hAnsi="Arial" w:cs="Arial"/>
        </w:rPr>
        <w:t xml:space="preserve"> </w:t>
      </w:r>
      <w:r w:rsidRPr="005F12D3">
        <w:rPr>
          <w:rFonts w:ascii="Arial" w:hAnsi="Arial" w:cs="Arial"/>
        </w:rPr>
        <w:t xml:space="preserve">didactic seminar series) of the possible courses of actions to be taken in specific case scenarios. Knowledge and sensitivity to issues of individual and cultural diversity in psychological practice </w:t>
      </w:r>
      <w:r w:rsidR="004F7C53" w:rsidRPr="005F12D3">
        <w:rPr>
          <w:rFonts w:ascii="Arial" w:hAnsi="Arial" w:cs="Arial"/>
        </w:rPr>
        <w:t>are</w:t>
      </w:r>
      <w:r w:rsidRPr="005F12D3">
        <w:rPr>
          <w:rFonts w:ascii="Arial" w:hAnsi="Arial" w:cs="Arial"/>
        </w:rPr>
        <w:t xml:space="preserve"> ensured through a variety of means</w:t>
      </w:r>
      <w:r w:rsidR="0008728F" w:rsidRPr="005F12D3">
        <w:rPr>
          <w:rFonts w:ascii="Arial" w:hAnsi="Arial" w:cs="Arial"/>
        </w:rPr>
        <w:t xml:space="preserve">. </w:t>
      </w:r>
      <w:r w:rsidR="00402CE7" w:rsidRPr="005F12D3">
        <w:rPr>
          <w:rFonts w:ascii="Arial" w:hAnsi="Arial" w:cs="Arial"/>
        </w:rPr>
        <w:t xml:space="preserve">Postdoctoral </w:t>
      </w:r>
      <w:r w:rsidR="00CC170C" w:rsidRPr="005F12D3">
        <w:rPr>
          <w:rFonts w:ascii="Arial" w:hAnsi="Arial" w:cs="Arial"/>
        </w:rPr>
        <w:t>fellows</w:t>
      </w:r>
      <w:r w:rsidR="0008728F" w:rsidRPr="005F12D3">
        <w:rPr>
          <w:rFonts w:ascii="Arial" w:hAnsi="Arial" w:cs="Arial"/>
        </w:rPr>
        <w:t xml:space="preserve"> </w:t>
      </w:r>
      <w:r w:rsidRPr="005F12D3">
        <w:rPr>
          <w:rFonts w:ascii="Arial" w:hAnsi="Arial" w:cs="Arial"/>
        </w:rPr>
        <w:t xml:space="preserve">are prompted by the faculty to discuss these issues as they relate psychological assessment and treatment in individual and group supervision. </w:t>
      </w:r>
    </w:p>
    <w:p w14:paraId="034E5744" w14:textId="709E29AE" w:rsidR="00EC517F" w:rsidRPr="00143ED6" w:rsidRDefault="00EC517F" w:rsidP="005F12D3">
      <w:pPr>
        <w:jc w:val="both"/>
      </w:pPr>
      <w:r w:rsidRPr="005F12D3">
        <w:rPr>
          <w:rFonts w:ascii="Arial" w:hAnsi="Arial" w:cs="Arial"/>
        </w:rPr>
        <w:t xml:space="preserve">At </w:t>
      </w:r>
      <w:r w:rsidRPr="002F63AE">
        <w:rPr>
          <w:rFonts w:ascii="Arial" w:hAnsi="Arial" w:cs="Arial"/>
        </w:rPr>
        <w:t xml:space="preserve">the end of each </w:t>
      </w:r>
      <w:r w:rsidR="00773491">
        <w:rPr>
          <w:rFonts w:ascii="Arial" w:hAnsi="Arial" w:cs="Arial"/>
        </w:rPr>
        <w:t>evaluation period</w:t>
      </w:r>
      <w:r w:rsidR="00C311D5" w:rsidRPr="002F63AE">
        <w:rPr>
          <w:rFonts w:ascii="Arial" w:hAnsi="Arial" w:cs="Arial"/>
        </w:rPr>
        <w:t xml:space="preserve">, </w:t>
      </w:r>
      <w:r w:rsidR="00773491">
        <w:rPr>
          <w:rFonts w:ascii="Arial" w:hAnsi="Arial" w:cs="Arial"/>
        </w:rPr>
        <w:t xml:space="preserve">supervising </w:t>
      </w:r>
      <w:r w:rsidRPr="002F63AE">
        <w:rPr>
          <w:rFonts w:ascii="Arial" w:hAnsi="Arial" w:cs="Arial"/>
        </w:rPr>
        <w:t xml:space="preserve">faculty will complete an evaluation form for each </w:t>
      </w:r>
      <w:r w:rsidR="00402CE7" w:rsidRPr="002F63AE">
        <w:rPr>
          <w:rFonts w:ascii="Arial" w:hAnsi="Arial" w:cs="Arial"/>
        </w:rPr>
        <w:t xml:space="preserve">Postdoctoral </w:t>
      </w:r>
      <w:r w:rsidR="00230006" w:rsidRPr="002F63AE">
        <w:rPr>
          <w:rFonts w:ascii="Arial" w:hAnsi="Arial" w:cs="Arial"/>
        </w:rPr>
        <w:t>fellow</w:t>
      </w:r>
      <w:r w:rsidR="0008728F" w:rsidRPr="002F63AE">
        <w:rPr>
          <w:rFonts w:ascii="Arial" w:hAnsi="Arial" w:cs="Arial"/>
        </w:rPr>
        <w:t xml:space="preserve"> </w:t>
      </w:r>
      <w:r w:rsidRPr="002F63AE">
        <w:rPr>
          <w:rFonts w:ascii="Arial" w:hAnsi="Arial" w:cs="Arial"/>
        </w:rPr>
        <w:t>they supervised</w:t>
      </w:r>
      <w:r w:rsidR="004F7C53" w:rsidRPr="002F63AE">
        <w:rPr>
          <w:rFonts w:ascii="Arial" w:hAnsi="Arial" w:cs="Arial"/>
        </w:rPr>
        <w:t xml:space="preserve">. </w:t>
      </w:r>
      <w:r w:rsidR="00DD4D94" w:rsidRPr="00DD4D94">
        <w:rPr>
          <w:rFonts w:ascii="Arial" w:hAnsi="Arial" w:cs="Arial"/>
          <w:b/>
          <w:i/>
        </w:rPr>
        <w:t>The</w:t>
      </w:r>
      <w:r w:rsidRPr="00DD4D94">
        <w:rPr>
          <w:rFonts w:ascii="Arial" w:hAnsi="Arial" w:cs="Arial"/>
          <w:b/>
          <w:i/>
        </w:rPr>
        <w:t xml:space="preserve"> </w:t>
      </w:r>
      <w:r w:rsidR="00C23073" w:rsidRPr="00DD4D94">
        <w:rPr>
          <w:rFonts w:ascii="Arial" w:hAnsi="Arial" w:cs="Arial"/>
          <w:b/>
          <w:i/>
        </w:rPr>
        <w:t xml:space="preserve">Clinical Training </w:t>
      </w:r>
      <w:r w:rsidR="00FF745D">
        <w:rPr>
          <w:rFonts w:ascii="Arial" w:hAnsi="Arial" w:cs="Arial"/>
          <w:b/>
          <w:i/>
        </w:rPr>
        <w:t xml:space="preserve">Review and </w:t>
      </w:r>
      <w:r w:rsidR="00C23073" w:rsidRPr="00DD4D94">
        <w:rPr>
          <w:rFonts w:ascii="Arial" w:hAnsi="Arial" w:cs="Arial"/>
          <w:b/>
          <w:i/>
        </w:rPr>
        <w:t>E</w:t>
      </w:r>
      <w:r w:rsidRPr="00DD4D94">
        <w:rPr>
          <w:rFonts w:ascii="Arial" w:hAnsi="Arial" w:cs="Arial"/>
          <w:b/>
          <w:i/>
        </w:rPr>
        <w:t xml:space="preserve">valuation </w:t>
      </w:r>
      <w:r w:rsidR="00421EE2">
        <w:rPr>
          <w:rFonts w:ascii="Arial" w:hAnsi="Arial" w:cs="Arial"/>
          <w:b/>
          <w:i/>
        </w:rPr>
        <w:t xml:space="preserve">(CTRE) </w:t>
      </w:r>
      <w:r w:rsidRPr="00DD4D94">
        <w:rPr>
          <w:rFonts w:ascii="Arial" w:hAnsi="Arial" w:cs="Arial"/>
          <w:b/>
          <w:i/>
        </w:rPr>
        <w:t>form</w:t>
      </w:r>
      <w:r w:rsidR="00DA7EAA">
        <w:rPr>
          <w:rFonts w:ascii="Arial" w:hAnsi="Arial" w:cs="Arial"/>
          <w:b/>
          <w:i/>
        </w:rPr>
        <w:t>s</w:t>
      </w:r>
      <w:r w:rsidRPr="00DD4D94">
        <w:rPr>
          <w:rFonts w:ascii="Arial" w:hAnsi="Arial" w:cs="Arial"/>
          <w:b/>
          <w:i/>
        </w:rPr>
        <w:t xml:space="preserve"> </w:t>
      </w:r>
      <w:r w:rsidR="00DA7EAA">
        <w:rPr>
          <w:rFonts w:ascii="Arial" w:hAnsi="Arial" w:cs="Arial"/>
          <w:b/>
          <w:i/>
        </w:rPr>
        <w:lastRenderedPageBreak/>
        <w:t>are</w:t>
      </w:r>
      <w:r w:rsidR="00DD4D94" w:rsidRPr="00DD4D94">
        <w:rPr>
          <w:rFonts w:ascii="Arial" w:hAnsi="Arial" w:cs="Arial"/>
          <w:b/>
          <w:i/>
        </w:rPr>
        <w:t xml:space="preserve"> located in</w:t>
      </w:r>
      <w:r w:rsidRPr="00DD4D94">
        <w:rPr>
          <w:rFonts w:ascii="Arial" w:hAnsi="Arial" w:cs="Arial"/>
          <w:b/>
          <w:i/>
        </w:rPr>
        <w:t xml:space="preserve"> </w:t>
      </w:r>
      <w:r w:rsidR="00DA7EAA">
        <w:rPr>
          <w:rFonts w:ascii="Arial" w:hAnsi="Arial" w:cs="Arial"/>
          <w:b/>
          <w:i/>
        </w:rPr>
        <w:t xml:space="preserve">the </w:t>
      </w:r>
      <w:r w:rsidR="00FC0F2A" w:rsidRPr="00DD4D94">
        <w:rPr>
          <w:rFonts w:ascii="Arial" w:hAnsi="Arial" w:cs="Arial"/>
          <w:b/>
          <w:i/>
        </w:rPr>
        <w:t>Appendi</w:t>
      </w:r>
      <w:r w:rsidR="00DA7EAA">
        <w:rPr>
          <w:rFonts w:ascii="Arial" w:hAnsi="Arial" w:cs="Arial"/>
          <w:b/>
          <w:i/>
        </w:rPr>
        <w:t>ces</w:t>
      </w:r>
      <w:r w:rsidRPr="002F63AE">
        <w:rPr>
          <w:rFonts w:ascii="Arial" w:hAnsi="Arial" w:cs="Arial"/>
        </w:rPr>
        <w:t xml:space="preserve">. </w:t>
      </w:r>
      <w:r w:rsidR="00C1628A">
        <w:rPr>
          <w:rFonts w:ascii="Arial" w:hAnsi="Arial" w:cs="Arial"/>
        </w:rPr>
        <w:t xml:space="preserve">Dr. Pereira will prompt all fellows to </w:t>
      </w:r>
      <w:r w:rsidR="007151D1">
        <w:rPr>
          <w:rFonts w:ascii="Arial" w:hAnsi="Arial" w:cs="Arial"/>
        </w:rPr>
        <w:t xml:space="preserve">initiate the review process. For each supervisor with whom they have worked, they will complete the </w:t>
      </w:r>
      <w:r w:rsidR="007151D1" w:rsidRPr="007151D1">
        <w:rPr>
          <w:rFonts w:ascii="Arial" w:hAnsi="Arial" w:cs="Arial"/>
          <w:b/>
        </w:rPr>
        <w:t>CTRE-Postdoc</w:t>
      </w:r>
      <w:r w:rsidR="007151D1">
        <w:rPr>
          <w:rFonts w:ascii="Arial" w:hAnsi="Arial" w:cs="Arial"/>
        </w:rPr>
        <w:t xml:space="preserve"> form</w:t>
      </w:r>
      <w:r w:rsidR="00DA7EAA">
        <w:rPr>
          <w:rFonts w:ascii="Arial" w:hAnsi="Arial" w:cs="Arial"/>
        </w:rPr>
        <w:t xml:space="preserve"> (</w:t>
      </w:r>
      <w:r w:rsidR="00DA7EAA" w:rsidRPr="00DA7EAA">
        <w:rPr>
          <w:rFonts w:ascii="Arial" w:hAnsi="Arial" w:cs="Arial"/>
          <w:b/>
          <w:i/>
        </w:rPr>
        <w:t>Appendix B</w:t>
      </w:r>
      <w:r w:rsidR="00DA7EAA">
        <w:rPr>
          <w:rFonts w:ascii="Arial" w:hAnsi="Arial" w:cs="Arial"/>
        </w:rPr>
        <w:t>)</w:t>
      </w:r>
      <w:r w:rsidR="007151D1">
        <w:rPr>
          <w:rFonts w:ascii="Arial" w:hAnsi="Arial" w:cs="Arial"/>
        </w:rPr>
        <w:t xml:space="preserve">. </w:t>
      </w:r>
      <w:r w:rsidR="00610C27">
        <w:rPr>
          <w:rFonts w:ascii="Arial" w:hAnsi="Arial" w:cs="Arial"/>
        </w:rPr>
        <w:t xml:space="preserve">Dr. Pereira will forward this form to the appropriate supervisor. The supervisor will then complete the </w:t>
      </w:r>
      <w:r w:rsidR="00610C27" w:rsidRPr="00610C27">
        <w:rPr>
          <w:rFonts w:ascii="Arial" w:hAnsi="Arial" w:cs="Arial"/>
          <w:b/>
        </w:rPr>
        <w:t>CTRE-Faculty</w:t>
      </w:r>
      <w:r w:rsidR="00610C27">
        <w:rPr>
          <w:rFonts w:ascii="Arial" w:hAnsi="Arial" w:cs="Arial"/>
        </w:rPr>
        <w:t xml:space="preserve"> form</w:t>
      </w:r>
      <w:r w:rsidR="00DA7EAA">
        <w:rPr>
          <w:rFonts w:ascii="Arial" w:hAnsi="Arial" w:cs="Arial"/>
        </w:rPr>
        <w:t xml:space="preserve"> (</w:t>
      </w:r>
      <w:r w:rsidR="00DA7EAA" w:rsidRPr="00DA7EAA">
        <w:rPr>
          <w:rFonts w:ascii="Arial" w:hAnsi="Arial" w:cs="Arial"/>
          <w:b/>
          <w:i/>
        </w:rPr>
        <w:t>Appendix C</w:t>
      </w:r>
      <w:r w:rsidR="00DA7EAA">
        <w:rPr>
          <w:rFonts w:ascii="Arial" w:hAnsi="Arial" w:cs="Arial"/>
        </w:rPr>
        <w:t>)</w:t>
      </w:r>
      <w:r w:rsidR="00610C27">
        <w:rPr>
          <w:rFonts w:ascii="Arial" w:hAnsi="Arial" w:cs="Arial"/>
        </w:rPr>
        <w:t>, and Dr. Pereira will forward this to the trainee, Supervisor, Area Postdoctoral Director, and Area Head.</w:t>
      </w:r>
      <w:r w:rsidR="00421EE2">
        <w:rPr>
          <w:rFonts w:ascii="Arial" w:hAnsi="Arial" w:cs="Arial"/>
        </w:rPr>
        <w:t xml:space="preserve"> </w:t>
      </w:r>
      <w:r w:rsidRPr="002F63AE">
        <w:rPr>
          <w:rFonts w:ascii="Arial" w:hAnsi="Arial" w:cs="Arial"/>
        </w:rPr>
        <w:t>Once the evaluation forms are completed</w:t>
      </w:r>
      <w:r w:rsidR="00DB6744" w:rsidRPr="002F63AE">
        <w:rPr>
          <w:rFonts w:ascii="Arial" w:hAnsi="Arial" w:cs="Arial"/>
        </w:rPr>
        <w:t>,</w:t>
      </w:r>
      <w:r w:rsidRPr="002F63AE">
        <w:rPr>
          <w:rFonts w:ascii="Arial" w:hAnsi="Arial" w:cs="Arial"/>
        </w:rPr>
        <w:t xml:space="preserve"> each area will convene to discuss the progress of each</w:t>
      </w:r>
      <w:r w:rsidRPr="005F12D3">
        <w:rPr>
          <w:rFonts w:ascii="Arial" w:hAnsi="Arial" w:cs="Arial"/>
        </w:rPr>
        <w:t xml:space="preserve"> </w:t>
      </w:r>
      <w:r w:rsidR="00402CE7" w:rsidRPr="005F12D3">
        <w:rPr>
          <w:rFonts w:ascii="Arial" w:hAnsi="Arial" w:cs="Arial"/>
        </w:rPr>
        <w:t xml:space="preserve">Postdoctoral </w:t>
      </w:r>
      <w:r w:rsidR="00230006" w:rsidRPr="005F12D3">
        <w:rPr>
          <w:rFonts w:ascii="Arial" w:hAnsi="Arial" w:cs="Arial"/>
        </w:rPr>
        <w:t>fellow</w:t>
      </w:r>
      <w:r w:rsidR="0008728F" w:rsidRPr="005F12D3">
        <w:rPr>
          <w:rFonts w:ascii="Arial" w:hAnsi="Arial" w:cs="Arial"/>
        </w:rPr>
        <w:t xml:space="preserve"> </w:t>
      </w:r>
      <w:r w:rsidRPr="005F12D3">
        <w:rPr>
          <w:rFonts w:ascii="Arial" w:hAnsi="Arial" w:cs="Arial"/>
        </w:rPr>
        <w:t xml:space="preserve">within their area as summarized in the individual evaluation forms completed by their supervisors. Recommendations regarding any changes in supervisory requirements for the next </w:t>
      </w:r>
      <w:r w:rsidR="00B9491C" w:rsidRPr="005F12D3">
        <w:rPr>
          <w:rFonts w:ascii="Arial" w:hAnsi="Arial" w:cs="Arial"/>
        </w:rPr>
        <w:t>6-month</w:t>
      </w:r>
      <w:r w:rsidRPr="005F12D3">
        <w:rPr>
          <w:rFonts w:ascii="Arial" w:hAnsi="Arial" w:cs="Arial"/>
        </w:rPr>
        <w:t xml:space="preserve"> period are developed by consensus of the faculty and relayed to </w:t>
      </w:r>
      <w:r w:rsidR="00DD4D94">
        <w:rPr>
          <w:rFonts w:ascii="Arial" w:hAnsi="Arial" w:cs="Arial"/>
        </w:rPr>
        <w:t xml:space="preserve">the </w:t>
      </w:r>
      <w:r w:rsidRPr="005F12D3">
        <w:rPr>
          <w:rFonts w:ascii="Arial" w:hAnsi="Arial" w:cs="Arial"/>
        </w:rPr>
        <w:t>Director of the Post</w:t>
      </w:r>
      <w:r w:rsidR="00641B56" w:rsidRPr="005F12D3">
        <w:rPr>
          <w:rFonts w:ascii="Arial" w:hAnsi="Arial" w:cs="Arial"/>
        </w:rPr>
        <w:t xml:space="preserve">doctoral </w:t>
      </w:r>
      <w:r w:rsidR="00230006" w:rsidRPr="005F12D3">
        <w:rPr>
          <w:rFonts w:ascii="Arial" w:hAnsi="Arial" w:cs="Arial"/>
        </w:rPr>
        <w:t>Fellow</w:t>
      </w:r>
      <w:r w:rsidRPr="005F12D3">
        <w:rPr>
          <w:rFonts w:ascii="Arial" w:hAnsi="Arial" w:cs="Arial"/>
        </w:rPr>
        <w:t xml:space="preserve"> Program. Feedback from their individual supervisors at the completion of their </w:t>
      </w:r>
      <w:r w:rsidR="00B9491C" w:rsidRPr="005F12D3">
        <w:rPr>
          <w:rFonts w:ascii="Arial" w:hAnsi="Arial" w:cs="Arial"/>
        </w:rPr>
        <w:t>six-month</w:t>
      </w:r>
      <w:r w:rsidRPr="005F12D3">
        <w:rPr>
          <w:rFonts w:ascii="Arial" w:hAnsi="Arial" w:cs="Arial"/>
        </w:rPr>
        <w:t xml:space="preserve"> period is provided directly by individual faculty and the area head in summary.  </w:t>
      </w:r>
    </w:p>
    <w:p w14:paraId="2DCF1259" w14:textId="279AA01C" w:rsidR="00EC517F" w:rsidRPr="005F12D3" w:rsidRDefault="00EC517F" w:rsidP="005F12D3">
      <w:pPr>
        <w:jc w:val="both"/>
      </w:pPr>
      <w:r w:rsidRPr="005F12D3">
        <w:rPr>
          <w:rFonts w:ascii="Arial" w:hAnsi="Arial" w:cs="Arial"/>
        </w:rPr>
        <w:t xml:space="preserve">As noted in the previous paragraph, upon completion of the evaluation form, the faculty mentor will meet with the </w:t>
      </w:r>
      <w:r w:rsidR="00402CE7" w:rsidRPr="005F12D3">
        <w:rPr>
          <w:rFonts w:ascii="Arial" w:hAnsi="Arial" w:cs="Arial"/>
        </w:rPr>
        <w:t xml:space="preserve">Postdoctoral </w:t>
      </w:r>
      <w:r w:rsidR="00230006" w:rsidRPr="005F12D3">
        <w:rPr>
          <w:rFonts w:ascii="Arial" w:hAnsi="Arial" w:cs="Arial"/>
        </w:rPr>
        <w:t>fellow</w:t>
      </w:r>
      <w:r w:rsidR="0008728F" w:rsidRPr="005F12D3">
        <w:rPr>
          <w:rFonts w:ascii="Arial" w:hAnsi="Arial" w:cs="Arial"/>
        </w:rPr>
        <w:t xml:space="preserve"> </w:t>
      </w:r>
      <w:r w:rsidR="00DC27EB" w:rsidRPr="005F12D3">
        <w:rPr>
          <w:rFonts w:ascii="Arial" w:hAnsi="Arial" w:cs="Arial"/>
        </w:rPr>
        <w:t>to review the evaluation</w:t>
      </w:r>
      <w:r w:rsidRPr="005F12D3">
        <w:rPr>
          <w:rFonts w:ascii="Arial" w:hAnsi="Arial" w:cs="Arial"/>
        </w:rPr>
        <w:t xml:space="preserve">, provide verbal feedback, </w:t>
      </w:r>
      <w:r w:rsidR="003C1BFF" w:rsidRPr="005F12D3">
        <w:rPr>
          <w:rFonts w:ascii="Arial" w:hAnsi="Arial" w:cs="Arial"/>
        </w:rPr>
        <w:t>and discuss</w:t>
      </w:r>
      <w:r w:rsidRPr="005F12D3">
        <w:rPr>
          <w:rFonts w:ascii="Arial" w:hAnsi="Arial" w:cs="Arial"/>
        </w:rPr>
        <w:t xml:space="preserve"> any remediation plans i</w:t>
      </w:r>
      <w:r w:rsidR="005D12FF" w:rsidRPr="005F12D3">
        <w:rPr>
          <w:rFonts w:ascii="Arial" w:hAnsi="Arial" w:cs="Arial"/>
        </w:rPr>
        <w:t>f</w:t>
      </w:r>
      <w:r w:rsidRPr="005F12D3">
        <w:rPr>
          <w:rFonts w:ascii="Arial" w:hAnsi="Arial" w:cs="Arial"/>
        </w:rPr>
        <w:t xml:space="preserve"> necessary. They should also review progress relative to the </w:t>
      </w:r>
      <w:r w:rsidR="00402CE7" w:rsidRPr="005F12D3">
        <w:rPr>
          <w:rFonts w:ascii="Arial" w:hAnsi="Arial" w:cs="Arial"/>
        </w:rPr>
        <w:t xml:space="preserve">Postdoctoral </w:t>
      </w:r>
      <w:r w:rsidR="00230006" w:rsidRPr="005F12D3">
        <w:rPr>
          <w:rFonts w:ascii="Arial" w:hAnsi="Arial" w:cs="Arial"/>
        </w:rPr>
        <w:t>fellow</w:t>
      </w:r>
      <w:r w:rsidR="00093E25" w:rsidRPr="005F12D3">
        <w:rPr>
          <w:rFonts w:ascii="Arial" w:hAnsi="Arial" w:cs="Arial"/>
        </w:rPr>
        <w:t xml:space="preserve">’s </w:t>
      </w:r>
      <w:r w:rsidRPr="005F12D3">
        <w:rPr>
          <w:rFonts w:ascii="Arial" w:hAnsi="Arial" w:cs="Arial"/>
        </w:rPr>
        <w:t xml:space="preserve">individual development plan that was completed at the beginning of the year, and establish new goals or training activities as necessary. The </w:t>
      </w:r>
      <w:r w:rsidR="00402CE7" w:rsidRPr="005F12D3">
        <w:rPr>
          <w:rFonts w:ascii="Arial" w:hAnsi="Arial" w:cs="Arial"/>
        </w:rPr>
        <w:t xml:space="preserve">Postdoctoral </w:t>
      </w:r>
      <w:r w:rsidR="00230006" w:rsidRPr="005F12D3">
        <w:rPr>
          <w:rFonts w:ascii="Arial" w:hAnsi="Arial" w:cs="Arial"/>
        </w:rPr>
        <w:t>fellow</w:t>
      </w:r>
      <w:r w:rsidR="00093E25" w:rsidRPr="005F12D3">
        <w:rPr>
          <w:rFonts w:ascii="Arial" w:hAnsi="Arial" w:cs="Arial"/>
        </w:rPr>
        <w:t xml:space="preserve"> </w:t>
      </w:r>
      <w:r w:rsidR="00F17449" w:rsidRPr="005F12D3">
        <w:rPr>
          <w:rFonts w:ascii="Arial" w:hAnsi="Arial" w:cs="Arial"/>
        </w:rPr>
        <w:t xml:space="preserve">will </w:t>
      </w:r>
      <w:r w:rsidR="00E52F6C" w:rsidRPr="005F12D3">
        <w:rPr>
          <w:rFonts w:ascii="Arial" w:hAnsi="Arial" w:cs="Arial"/>
        </w:rPr>
        <w:t xml:space="preserve">have a </w:t>
      </w:r>
      <w:r w:rsidRPr="005F12D3">
        <w:rPr>
          <w:rFonts w:ascii="Arial" w:hAnsi="Arial" w:cs="Arial"/>
        </w:rPr>
        <w:t>chance to provide written comments on this evaluation form. The form should then be</w:t>
      </w:r>
      <w:r w:rsidR="0070685D" w:rsidRPr="005F12D3">
        <w:rPr>
          <w:rFonts w:ascii="Arial" w:hAnsi="Arial" w:cs="Arial"/>
        </w:rPr>
        <w:t xml:space="preserve"> signed by the postdoctoral </w:t>
      </w:r>
      <w:r w:rsidR="00230006" w:rsidRPr="005F12D3">
        <w:rPr>
          <w:rFonts w:ascii="Arial" w:hAnsi="Arial" w:cs="Arial"/>
        </w:rPr>
        <w:t>fellow</w:t>
      </w:r>
      <w:r w:rsidRPr="005F12D3">
        <w:rPr>
          <w:rFonts w:ascii="Arial" w:hAnsi="Arial" w:cs="Arial"/>
        </w:rPr>
        <w:t xml:space="preserve"> and the faculty </w:t>
      </w:r>
      <w:r w:rsidR="00E15DF4" w:rsidRPr="005F12D3">
        <w:rPr>
          <w:rFonts w:ascii="Arial" w:hAnsi="Arial" w:cs="Arial"/>
        </w:rPr>
        <w:t>member</w:t>
      </w:r>
      <w:r w:rsidRPr="005F12D3">
        <w:rPr>
          <w:rFonts w:ascii="Arial" w:hAnsi="Arial" w:cs="Arial"/>
        </w:rPr>
        <w:t xml:space="preserve"> and routed to the </w:t>
      </w:r>
      <w:r w:rsidR="00641B56" w:rsidRPr="005F12D3">
        <w:rPr>
          <w:rFonts w:ascii="Arial" w:hAnsi="Arial" w:cs="Arial"/>
        </w:rPr>
        <w:t>D</w:t>
      </w:r>
      <w:r w:rsidRPr="005F12D3">
        <w:rPr>
          <w:rFonts w:ascii="Arial" w:hAnsi="Arial" w:cs="Arial"/>
        </w:rPr>
        <w:t xml:space="preserve">irector of the </w:t>
      </w:r>
      <w:r w:rsidR="00641B56" w:rsidRPr="005F12D3">
        <w:rPr>
          <w:rFonts w:ascii="Arial" w:hAnsi="Arial" w:cs="Arial"/>
        </w:rPr>
        <w:t>P</w:t>
      </w:r>
      <w:r w:rsidRPr="005F12D3">
        <w:rPr>
          <w:rFonts w:ascii="Arial" w:hAnsi="Arial" w:cs="Arial"/>
        </w:rPr>
        <w:t xml:space="preserve">ostdoctoral </w:t>
      </w:r>
      <w:r w:rsidR="001B33C0" w:rsidRPr="005F12D3">
        <w:rPr>
          <w:rFonts w:ascii="Arial" w:hAnsi="Arial" w:cs="Arial"/>
        </w:rPr>
        <w:t>f</w:t>
      </w:r>
      <w:r w:rsidR="00230006" w:rsidRPr="005F12D3">
        <w:rPr>
          <w:rFonts w:ascii="Arial" w:hAnsi="Arial" w:cs="Arial"/>
        </w:rPr>
        <w:t>ellow</w:t>
      </w:r>
      <w:r w:rsidRPr="005F12D3">
        <w:rPr>
          <w:rFonts w:ascii="Arial" w:hAnsi="Arial" w:cs="Arial"/>
        </w:rPr>
        <w:t xml:space="preserve"> program. </w:t>
      </w:r>
      <w:r w:rsidR="00D63159" w:rsidRPr="005F12D3">
        <w:rPr>
          <w:rFonts w:ascii="Arial" w:hAnsi="Arial" w:cs="Arial"/>
        </w:rPr>
        <w:t xml:space="preserve">The </w:t>
      </w:r>
      <w:r w:rsidR="001B33C0" w:rsidRPr="005F12D3">
        <w:rPr>
          <w:rFonts w:ascii="Arial" w:hAnsi="Arial" w:cs="Arial"/>
        </w:rPr>
        <w:t>Postdoctoral f</w:t>
      </w:r>
      <w:r w:rsidR="00D63159" w:rsidRPr="005F12D3">
        <w:rPr>
          <w:rFonts w:ascii="Arial" w:hAnsi="Arial" w:cs="Arial"/>
        </w:rPr>
        <w:t>ellow must have a rating of “Trainee Meets Expectations” on all items of their final evaluation form at the end of the postdoctoral training program in order to successfully complete the</w:t>
      </w:r>
      <w:r w:rsidR="002B1215" w:rsidRPr="005F12D3">
        <w:rPr>
          <w:rFonts w:ascii="Arial" w:hAnsi="Arial" w:cs="Arial"/>
        </w:rPr>
        <w:t xml:space="preserve"> training</w:t>
      </w:r>
      <w:r w:rsidR="00D63159" w:rsidRPr="005F12D3">
        <w:rPr>
          <w:rFonts w:ascii="Arial" w:hAnsi="Arial" w:cs="Arial"/>
        </w:rPr>
        <w:t xml:space="preserve"> program.</w:t>
      </w:r>
    </w:p>
    <w:p w14:paraId="12F2ABC0" w14:textId="10570356" w:rsidR="00D63159" w:rsidRPr="005F12D3" w:rsidRDefault="00EC517F" w:rsidP="005F12D3">
      <w:pPr>
        <w:jc w:val="both"/>
      </w:pPr>
      <w:r w:rsidRPr="005F12D3">
        <w:rPr>
          <w:rFonts w:ascii="Arial" w:hAnsi="Arial" w:cs="Arial"/>
        </w:rPr>
        <w:t xml:space="preserve">Minor deficiencies in </w:t>
      </w:r>
      <w:r w:rsidR="00093E25" w:rsidRPr="005F12D3">
        <w:rPr>
          <w:rFonts w:ascii="Arial" w:hAnsi="Arial" w:cs="Arial"/>
        </w:rPr>
        <w:t>Pos</w:t>
      </w:r>
      <w:r w:rsidR="00402CE7" w:rsidRPr="005F12D3">
        <w:rPr>
          <w:rFonts w:ascii="Arial" w:hAnsi="Arial" w:cs="Arial"/>
        </w:rPr>
        <w:t xml:space="preserve">tdoctoral </w:t>
      </w:r>
      <w:r w:rsidR="00230006" w:rsidRPr="005F12D3">
        <w:rPr>
          <w:rFonts w:ascii="Arial" w:hAnsi="Arial" w:cs="Arial"/>
        </w:rPr>
        <w:t>fellow</w:t>
      </w:r>
      <w:r w:rsidR="00093E25" w:rsidRPr="005F12D3">
        <w:rPr>
          <w:rFonts w:ascii="Arial" w:hAnsi="Arial" w:cs="Arial"/>
        </w:rPr>
        <w:t xml:space="preserve"> </w:t>
      </w:r>
      <w:r w:rsidRPr="005F12D3">
        <w:rPr>
          <w:rFonts w:ascii="Arial" w:hAnsi="Arial" w:cs="Arial"/>
        </w:rPr>
        <w:t xml:space="preserve">preparation or performance are generally remediated through the course of normal interaction with the </w:t>
      </w:r>
      <w:r w:rsidR="00402CE7" w:rsidRPr="005F12D3">
        <w:rPr>
          <w:rFonts w:ascii="Arial" w:hAnsi="Arial" w:cs="Arial"/>
        </w:rPr>
        <w:t xml:space="preserve">Postdoctoral </w:t>
      </w:r>
      <w:r w:rsidR="00230006" w:rsidRPr="005F12D3">
        <w:rPr>
          <w:rFonts w:ascii="Arial" w:hAnsi="Arial" w:cs="Arial"/>
        </w:rPr>
        <w:t>fellow</w:t>
      </w:r>
      <w:r w:rsidR="00093E25" w:rsidRPr="005F12D3">
        <w:rPr>
          <w:rFonts w:ascii="Arial" w:hAnsi="Arial" w:cs="Arial"/>
        </w:rPr>
        <w:t xml:space="preserve">'s </w:t>
      </w:r>
      <w:r w:rsidRPr="005F12D3">
        <w:rPr>
          <w:rFonts w:ascii="Arial" w:hAnsi="Arial" w:cs="Arial"/>
        </w:rPr>
        <w:t xml:space="preserve">supervisor(s). The remediation may consist of didactic supervisory instruction, modeling of techniques by the supervisor, and/or readings in the appropriate literature. When the deficiency is in the domain of experience, the </w:t>
      </w:r>
      <w:r w:rsidR="00402CE7" w:rsidRPr="005F12D3">
        <w:rPr>
          <w:rFonts w:ascii="Arial" w:hAnsi="Arial" w:cs="Arial"/>
        </w:rPr>
        <w:t xml:space="preserve">Postdoctoral </w:t>
      </w:r>
      <w:r w:rsidR="00230006" w:rsidRPr="005F12D3">
        <w:rPr>
          <w:rFonts w:ascii="Arial" w:hAnsi="Arial" w:cs="Arial"/>
        </w:rPr>
        <w:t>fellow</w:t>
      </w:r>
      <w:r w:rsidR="00093E25" w:rsidRPr="005F12D3">
        <w:rPr>
          <w:rFonts w:ascii="Arial" w:hAnsi="Arial" w:cs="Arial"/>
        </w:rPr>
        <w:t xml:space="preserve"> </w:t>
      </w:r>
      <w:r w:rsidRPr="005F12D3">
        <w:rPr>
          <w:rFonts w:ascii="Arial" w:hAnsi="Arial" w:cs="Arial"/>
        </w:rPr>
        <w:t xml:space="preserve">may be assigned additional relevant cases to provide the needed exposure. </w:t>
      </w:r>
    </w:p>
    <w:p w14:paraId="122AF7A4" w14:textId="7E521F8F" w:rsidR="00EC517F" w:rsidRDefault="00EC517F" w:rsidP="005F12D3">
      <w:pPr>
        <w:jc w:val="both"/>
        <w:rPr>
          <w:rFonts w:ascii="Arial" w:hAnsi="Arial" w:cs="Arial"/>
        </w:rPr>
      </w:pPr>
      <w:r w:rsidRPr="005F12D3">
        <w:rPr>
          <w:rFonts w:ascii="Arial" w:hAnsi="Arial" w:cs="Arial"/>
        </w:rPr>
        <w:t xml:space="preserve">When a major deficiency is detected, three steps are taken. First, the </w:t>
      </w:r>
      <w:r w:rsidR="00402CE7" w:rsidRPr="005F12D3">
        <w:rPr>
          <w:rFonts w:ascii="Arial" w:hAnsi="Arial" w:cs="Arial"/>
        </w:rPr>
        <w:t xml:space="preserve">Postdoctoral </w:t>
      </w:r>
      <w:r w:rsidR="00230006" w:rsidRPr="005F12D3">
        <w:rPr>
          <w:rFonts w:ascii="Arial" w:hAnsi="Arial" w:cs="Arial"/>
        </w:rPr>
        <w:t>fellow</w:t>
      </w:r>
      <w:r w:rsidR="00093E25" w:rsidRPr="005F12D3">
        <w:rPr>
          <w:rFonts w:ascii="Arial" w:hAnsi="Arial" w:cs="Arial"/>
        </w:rPr>
        <w:t xml:space="preserve"> </w:t>
      </w:r>
      <w:r w:rsidR="00CE45DA" w:rsidRPr="005F12D3">
        <w:rPr>
          <w:rFonts w:ascii="Arial" w:hAnsi="Arial" w:cs="Arial"/>
        </w:rPr>
        <w:t xml:space="preserve">is </w:t>
      </w:r>
      <w:r w:rsidRPr="005F12D3">
        <w:rPr>
          <w:rFonts w:ascii="Arial" w:hAnsi="Arial" w:cs="Arial"/>
        </w:rPr>
        <w:t xml:space="preserve">placed on "probationary status" to communicate clearly that significant improvement in performance is needed for successful completion of the </w:t>
      </w:r>
      <w:r w:rsidR="00402CE7" w:rsidRPr="005F12D3">
        <w:rPr>
          <w:rFonts w:ascii="Arial" w:hAnsi="Arial" w:cs="Arial"/>
        </w:rPr>
        <w:t>P</w:t>
      </w:r>
      <w:r w:rsidR="00641B56" w:rsidRPr="005F12D3">
        <w:rPr>
          <w:rFonts w:ascii="Arial" w:hAnsi="Arial" w:cs="Arial"/>
        </w:rPr>
        <w:t xml:space="preserve">ostdoctoral </w:t>
      </w:r>
      <w:r w:rsidR="00230006" w:rsidRPr="005F12D3">
        <w:rPr>
          <w:rFonts w:ascii="Arial" w:hAnsi="Arial" w:cs="Arial"/>
        </w:rPr>
        <w:t>fellow</w:t>
      </w:r>
      <w:r w:rsidRPr="005F12D3">
        <w:rPr>
          <w:rFonts w:ascii="Arial" w:hAnsi="Arial" w:cs="Arial"/>
        </w:rPr>
        <w:t xml:space="preserve"> and that failure to remediate the deficiency could result in dismissal from the program. Second, </w:t>
      </w:r>
      <w:r w:rsidR="00CE45DA" w:rsidRPr="005F12D3">
        <w:rPr>
          <w:rFonts w:ascii="Arial" w:hAnsi="Arial" w:cs="Arial"/>
        </w:rPr>
        <w:t xml:space="preserve">the faculty and the Postdoctoral </w:t>
      </w:r>
      <w:r w:rsidR="00230006" w:rsidRPr="005F12D3">
        <w:rPr>
          <w:rFonts w:ascii="Arial" w:hAnsi="Arial" w:cs="Arial"/>
        </w:rPr>
        <w:t>Fellow</w:t>
      </w:r>
      <w:r w:rsidR="00CE45DA" w:rsidRPr="005F12D3">
        <w:rPr>
          <w:rFonts w:ascii="Arial" w:hAnsi="Arial" w:cs="Arial"/>
        </w:rPr>
        <w:t xml:space="preserve"> Program Director develop a remediation plan to ameliorate the noted deficiency. S</w:t>
      </w:r>
      <w:r w:rsidRPr="005F12D3">
        <w:rPr>
          <w:rFonts w:ascii="Arial" w:hAnsi="Arial" w:cs="Arial"/>
        </w:rPr>
        <w:t xml:space="preserve">uch plans typically involve increased supervisory contacts (for both training and evaluation) along with intensive variations of the remediation methods used to deal with minor deficiencies. The remediation plan specifies the required changes in performance along with a timetable for </w:t>
      </w:r>
      <w:r w:rsidR="00E15DF4" w:rsidRPr="005F12D3">
        <w:rPr>
          <w:rFonts w:ascii="Arial" w:hAnsi="Arial" w:cs="Arial"/>
        </w:rPr>
        <w:t xml:space="preserve">a </w:t>
      </w:r>
      <w:r w:rsidRPr="005F12D3">
        <w:rPr>
          <w:rFonts w:ascii="Arial" w:hAnsi="Arial" w:cs="Arial"/>
        </w:rPr>
        <w:t>re-evaluation of progress. If the deficiency is rem</w:t>
      </w:r>
      <w:r w:rsidR="00CE45DA" w:rsidRPr="005F12D3">
        <w:rPr>
          <w:rFonts w:ascii="Arial" w:hAnsi="Arial" w:cs="Arial"/>
        </w:rPr>
        <w:t xml:space="preserve">ediated, probationary status is </w:t>
      </w:r>
      <w:r w:rsidRPr="005F12D3">
        <w:rPr>
          <w:rFonts w:ascii="Arial" w:hAnsi="Arial" w:cs="Arial"/>
        </w:rPr>
        <w:t xml:space="preserve">lifted. If the </w:t>
      </w:r>
      <w:r w:rsidR="00402CE7" w:rsidRPr="005F12D3">
        <w:rPr>
          <w:rFonts w:ascii="Arial" w:hAnsi="Arial" w:cs="Arial"/>
        </w:rPr>
        <w:t xml:space="preserve">Postdoctoral </w:t>
      </w:r>
      <w:r w:rsidR="00230006" w:rsidRPr="005F12D3">
        <w:rPr>
          <w:rFonts w:ascii="Arial" w:hAnsi="Arial" w:cs="Arial"/>
        </w:rPr>
        <w:t>fellow</w:t>
      </w:r>
      <w:r w:rsidR="00093E25" w:rsidRPr="005F12D3">
        <w:rPr>
          <w:rFonts w:ascii="Arial" w:hAnsi="Arial" w:cs="Arial"/>
        </w:rPr>
        <w:t xml:space="preserve"> </w:t>
      </w:r>
      <w:r w:rsidRPr="005F12D3">
        <w:rPr>
          <w:rFonts w:ascii="Arial" w:hAnsi="Arial" w:cs="Arial"/>
        </w:rPr>
        <w:t xml:space="preserve">fails to remediate the deficiency, the faculty carefully review evaluations from the </w:t>
      </w:r>
      <w:r w:rsidR="00093E25" w:rsidRPr="005F12D3">
        <w:rPr>
          <w:rFonts w:ascii="Arial" w:hAnsi="Arial" w:cs="Arial"/>
        </w:rPr>
        <w:t xml:space="preserve">Postdoctoral </w:t>
      </w:r>
      <w:r w:rsidR="00230006" w:rsidRPr="005F12D3">
        <w:rPr>
          <w:rFonts w:ascii="Arial" w:hAnsi="Arial" w:cs="Arial"/>
        </w:rPr>
        <w:t>fellow</w:t>
      </w:r>
      <w:r w:rsidR="00093E25" w:rsidRPr="005F12D3">
        <w:rPr>
          <w:rFonts w:ascii="Arial" w:hAnsi="Arial" w:cs="Arial"/>
        </w:rPr>
        <w:t xml:space="preserve"> </w:t>
      </w:r>
      <w:r w:rsidRPr="005F12D3">
        <w:rPr>
          <w:rFonts w:ascii="Arial" w:hAnsi="Arial" w:cs="Arial"/>
        </w:rPr>
        <w:t xml:space="preserve">supervisors as well as the </w:t>
      </w:r>
      <w:r w:rsidR="00402CE7" w:rsidRPr="005F12D3">
        <w:rPr>
          <w:rFonts w:ascii="Arial" w:hAnsi="Arial" w:cs="Arial"/>
        </w:rPr>
        <w:t xml:space="preserve">Postdoctoral </w:t>
      </w:r>
      <w:r w:rsidR="00230006" w:rsidRPr="005F12D3">
        <w:rPr>
          <w:rFonts w:ascii="Arial" w:hAnsi="Arial" w:cs="Arial"/>
        </w:rPr>
        <w:t>fellow</w:t>
      </w:r>
      <w:r w:rsidR="00093E25" w:rsidRPr="005F12D3">
        <w:rPr>
          <w:rFonts w:ascii="Arial" w:hAnsi="Arial" w:cs="Arial"/>
        </w:rPr>
        <w:t xml:space="preserve"> </w:t>
      </w:r>
      <w:r w:rsidRPr="005F12D3">
        <w:rPr>
          <w:rFonts w:ascii="Arial" w:hAnsi="Arial" w:cs="Arial"/>
        </w:rPr>
        <w:t xml:space="preserve">self-evaluation of progress. The faculty then decides whether sufficient progress has been made to warrant continuation of the probationary status, with the expectation that the deficiency will be remediated, or whether dismissal from the program is warranted by the </w:t>
      </w:r>
      <w:r w:rsidR="00402CE7" w:rsidRPr="005F12D3">
        <w:rPr>
          <w:rFonts w:ascii="Arial" w:hAnsi="Arial" w:cs="Arial"/>
        </w:rPr>
        <w:t xml:space="preserve">Postdoctoral </w:t>
      </w:r>
      <w:r w:rsidR="00230006" w:rsidRPr="005F12D3">
        <w:rPr>
          <w:rFonts w:ascii="Arial" w:hAnsi="Arial" w:cs="Arial"/>
        </w:rPr>
        <w:t>fellow</w:t>
      </w:r>
      <w:r w:rsidR="00093E25" w:rsidRPr="005F12D3">
        <w:rPr>
          <w:rFonts w:ascii="Arial" w:hAnsi="Arial" w:cs="Arial"/>
        </w:rPr>
        <w:t xml:space="preserve">'s </w:t>
      </w:r>
      <w:r w:rsidRPr="005F12D3">
        <w:rPr>
          <w:rFonts w:ascii="Arial" w:hAnsi="Arial" w:cs="Arial"/>
        </w:rPr>
        <w:t>failure to demonstrate progress.</w:t>
      </w:r>
    </w:p>
    <w:p w14:paraId="2F91BD11" w14:textId="2C55CF0A" w:rsidR="00476D93" w:rsidRDefault="00476D93" w:rsidP="00476D93">
      <w:pPr>
        <w:pStyle w:val="Heading2"/>
        <w:rPr>
          <w:rFonts w:ascii="Arial" w:hAnsi="Arial" w:cs="Arial"/>
          <w:sz w:val="22"/>
        </w:rPr>
      </w:pPr>
      <w:bookmarkStart w:id="208" w:name="_Toc78716397"/>
      <w:r w:rsidRPr="00476D93">
        <w:rPr>
          <w:rFonts w:ascii="Arial" w:hAnsi="Arial" w:cs="Arial"/>
          <w:sz w:val="22"/>
        </w:rPr>
        <w:t>Program Evaluation Survey Procedures</w:t>
      </w:r>
      <w:bookmarkEnd w:id="208"/>
    </w:p>
    <w:p w14:paraId="1C69E29B" w14:textId="02A5FB02" w:rsidR="00476D93" w:rsidRDefault="00476D93" w:rsidP="004B5658">
      <w:pPr>
        <w:jc w:val="both"/>
        <w:rPr>
          <w:rFonts w:ascii="Arial" w:hAnsi="Arial" w:cs="Arial"/>
        </w:rPr>
      </w:pPr>
      <w:r>
        <w:rPr>
          <w:rFonts w:ascii="Arial" w:hAnsi="Arial" w:cs="Arial"/>
        </w:rPr>
        <w:t>Every 6 months, Postdoctoral Residents will complete a Program Evaluation Survey</w:t>
      </w:r>
      <w:r w:rsidR="002E11E9">
        <w:rPr>
          <w:rFonts w:ascii="Arial" w:hAnsi="Arial" w:cs="Arial"/>
        </w:rPr>
        <w:t xml:space="preserve"> (</w:t>
      </w:r>
      <w:r w:rsidR="002E11E9" w:rsidRPr="002E11E9">
        <w:rPr>
          <w:rFonts w:ascii="Arial" w:hAnsi="Arial" w:cs="Arial"/>
          <w:b/>
          <w:i/>
        </w:rPr>
        <w:t>Appendix D</w:t>
      </w:r>
      <w:r w:rsidR="002E11E9">
        <w:rPr>
          <w:rFonts w:ascii="Arial" w:hAnsi="Arial" w:cs="Arial"/>
        </w:rPr>
        <w:t>)</w:t>
      </w:r>
      <w:r>
        <w:rPr>
          <w:rFonts w:ascii="Arial" w:hAnsi="Arial" w:cs="Arial"/>
        </w:rPr>
        <w:t xml:space="preserve"> that will provide feedback about the quality of the training program to the Associate Chair of Postgraduate Studies and Area Postdoctoral Directors. The survey is an open-evaluation process; thus, responses are not anonymous. </w:t>
      </w:r>
      <w:r w:rsidR="004B5658">
        <w:rPr>
          <w:rFonts w:ascii="Arial" w:hAnsi="Arial" w:cs="Arial"/>
        </w:rPr>
        <w:t>There are several reasons why we are using an open-evaluation process:</w:t>
      </w:r>
    </w:p>
    <w:p w14:paraId="68809542" w14:textId="77777777" w:rsidR="00476D93" w:rsidRPr="002E11E9" w:rsidRDefault="00476D93" w:rsidP="004B5658">
      <w:pPr>
        <w:shd w:val="clear" w:color="auto" w:fill="FFFFFF"/>
        <w:spacing w:after="0" w:line="240" w:lineRule="auto"/>
        <w:ind w:left="360" w:hanging="360"/>
        <w:jc w:val="both"/>
        <w:rPr>
          <w:rFonts w:ascii="Helvetica" w:eastAsia="Times New Roman" w:hAnsi="Helvetica" w:cs="Times New Roman"/>
          <w:color w:val="auto"/>
          <w:sz w:val="23"/>
          <w:szCs w:val="23"/>
        </w:rPr>
      </w:pPr>
      <w:r w:rsidRPr="002E11E9">
        <w:rPr>
          <w:rFonts w:ascii="Helvetica" w:eastAsia="Times New Roman" w:hAnsi="Helvetica" w:cs="Times New Roman"/>
          <w:color w:val="auto"/>
          <w:sz w:val="23"/>
          <w:szCs w:val="23"/>
        </w:rPr>
        <w:lastRenderedPageBreak/>
        <w:t>(1) Given that our area postdoctoral classes are relatively small, it is nearly impossible for us to collect information in a way that ensures that an individual postdoctoral resident's identity is not discoverable. We want to open and transparent about this from the outset.</w:t>
      </w:r>
    </w:p>
    <w:p w14:paraId="27EAE317" w14:textId="77777777" w:rsidR="00476D93" w:rsidRPr="002E11E9" w:rsidRDefault="00476D93" w:rsidP="004B5658">
      <w:pPr>
        <w:shd w:val="clear" w:color="auto" w:fill="FFFFFF"/>
        <w:spacing w:after="0" w:line="240" w:lineRule="auto"/>
        <w:jc w:val="both"/>
        <w:rPr>
          <w:rFonts w:ascii="Helvetica" w:eastAsia="Times New Roman" w:hAnsi="Helvetica" w:cs="Times New Roman"/>
          <w:color w:val="auto"/>
          <w:sz w:val="23"/>
          <w:szCs w:val="23"/>
        </w:rPr>
      </w:pPr>
      <w:r w:rsidRPr="002E11E9">
        <w:rPr>
          <w:rFonts w:ascii="Helvetica" w:eastAsia="Times New Roman" w:hAnsi="Helvetica" w:cs="Times New Roman"/>
          <w:color w:val="auto"/>
          <w:sz w:val="23"/>
          <w:szCs w:val="23"/>
        </w:rPr>
        <w:t> </w:t>
      </w:r>
    </w:p>
    <w:p w14:paraId="7916A239" w14:textId="04C9E45E" w:rsidR="00476D93" w:rsidRPr="002E11E9" w:rsidRDefault="00476D93" w:rsidP="004B5658">
      <w:pPr>
        <w:shd w:val="clear" w:color="auto" w:fill="FFFFFF"/>
        <w:spacing w:after="0" w:line="240" w:lineRule="auto"/>
        <w:ind w:left="360" w:hanging="360"/>
        <w:jc w:val="both"/>
        <w:rPr>
          <w:rFonts w:ascii="Helvetica" w:eastAsia="Times New Roman" w:hAnsi="Helvetica" w:cs="Times New Roman"/>
          <w:color w:val="auto"/>
          <w:sz w:val="23"/>
          <w:szCs w:val="23"/>
        </w:rPr>
      </w:pPr>
      <w:r w:rsidRPr="002E11E9">
        <w:rPr>
          <w:rFonts w:ascii="Helvetica" w:eastAsia="Times New Roman" w:hAnsi="Helvetica" w:cs="Times New Roman"/>
          <w:color w:val="auto"/>
          <w:sz w:val="23"/>
          <w:szCs w:val="23"/>
        </w:rPr>
        <w:t>(2)</w:t>
      </w:r>
      <w:r w:rsidR="004B5658" w:rsidRPr="002E11E9">
        <w:rPr>
          <w:rFonts w:ascii="Helvetica" w:eastAsia="Times New Roman" w:hAnsi="Helvetica" w:cs="Times New Roman"/>
          <w:color w:val="auto"/>
          <w:sz w:val="23"/>
          <w:szCs w:val="23"/>
        </w:rPr>
        <w:t xml:space="preserve"> </w:t>
      </w:r>
      <w:r w:rsidRPr="002E11E9">
        <w:rPr>
          <w:rFonts w:ascii="Helvetica" w:eastAsia="Times New Roman" w:hAnsi="Helvetica" w:cs="Times New Roman"/>
          <w:color w:val="auto"/>
          <w:sz w:val="23"/>
          <w:szCs w:val="23"/>
        </w:rPr>
        <w:t>We truly value your perceptions about the program and are committed to using your evaluation to optimize the training experiences we provide. It would be difficult for us to optimize an individual's training if their feedback is anonymous.  </w:t>
      </w:r>
    </w:p>
    <w:p w14:paraId="745A5FBD" w14:textId="77777777" w:rsidR="00476D93" w:rsidRPr="002E11E9" w:rsidRDefault="00476D93" w:rsidP="004B5658">
      <w:pPr>
        <w:shd w:val="clear" w:color="auto" w:fill="FFFFFF"/>
        <w:spacing w:after="0" w:line="240" w:lineRule="auto"/>
        <w:jc w:val="both"/>
        <w:rPr>
          <w:rFonts w:ascii="Helvetica" w:eastAsia="Times New Roman" w:hAnsi="Helvetica" w:cs="Times New Roman"/>
          <w:color w:val="auto"/>
          <w:sz w:val="23"/>
          <w:szCs w:val="23"/>
        </w:rPr>
      </w:pPr>
      <w:r w:rsidRPr="002E11E9">
        <w:rPr>
          <w:rFonts w:ascii="Helvetica" w:eastAsia="Times New Roman" w:hAnsi="Helvetica" w:cs="Times New Roman"/>
          <w:color w:val="auto"/>
          <w:sz w:val="23"/>
          <w:szCs w:val="23"/>
        </w:rPr>
        <w:t> </w:t>
      </w:r>
    </w:p>
    <w:p w14:paraId="4A17B964" w14:textId="77777777" w:rsidR="00476D93" w:rsidRPr="002E11E9" w:rsidRDefault="00476D93" w:rsidP="004B5658">
      <w:pPr>
        <w:shd w:val="clear" w:color="auto" w:fill="FFFFFF"/>
        <w:spacing w:after="0" w:line="240" w:lineRule="auto"/>
        <w:ind w:left="360" w:hanging="360"/>
        <w:jc w:val="both"/>
        <w:rPr>
          <w:rFonts w:ascii="Helvetica" w:eastAsia="Times New Roman" w:hAnsi="Helvetica" w:cs="Times New Roman"/>
          <w:color w:val="auto"/>
          <w:sz w:val="23"/>
          <w:szCs w:val="23"/>
        </w:rPr>
      </w:pPr>
      <w:r w:rsidRPr="002E11E9">
        <w:rPr>
          <w:rFonts w:ascii="Helvetica" w:eastAsia="Times New Roman" w:hAnsi="Helvetica" w:cs="Times New Roman"/>
          <w:color w:val="auto"/>
          <w:sz w:val="23"/>
          <w:szCs w:val="23"/>
        </w:rPr>
        <w:t>(3) An "open system" is a healthy system. We want to create a setting in which evaluation and feedback are expected and normative from all individuals in our system. By having an open evaluation system, we wish to impart to you that we expect and indeed welcome formative feedback from you.   </w:t>
      </w:r>
    </w:p>
    <w:p w14:paraId="0B30022E" w14:textId="77777777" w:rsidR="00476D93" w:rsidRPr="002E11E9" w:rsidRDefault="00476D93" w:rsidP="004B5658">
      <w:pPr>
        <w:shd w:val="clear" w:color="auto" w:fill="FFFFFF"/>
        <w:spacing w:after="0" w:line="240" w:lineRule="auto"/>
        <w:jc w:val="both"/>
        <w:rPr>
          <w:rFonts w:ascii="Helvetica" w:eastAsia="Times New Roman" w:hAnsi="Helvetica" w:cs="Times New Roman"/>
          <w:color w:val="auto"/>
          <w:sz w:val="23"/>
          <w:szCs w:val="23"/>
        </w:rPr>
      </w:pPr>
      <w:r w:rsidRPr="002E11E9">
        <w:rPr>
          <w:rFonts w:ascii="Helvetica" w:eastAsia="Times New Roman" w:hAnsi="Helvetica" w:cs="Times New Roman"/>
          <w:color w:val="auto"/>
          <w:sz w:val="23"/>
          <w:szCs w:val="23"/>
        </w:rPr>
        <w:t> </w:t>
      </w:r>
    </w:p>
    <w:p w14:paraId="4BD051D0" w14:textId="77777777" w:rsidR="00476D93" w:rsidRPr="002E11E9" w:rsidRDefault="00476D93" w:rsidP="004B5658">
      <w:pPr>
        <w:shd w:val="clear" w:color="auto" w:fill="FFFFFF"/>
        <w:spacing w:after="0" w:line="240" w:lineRule="auto"/>
        <w:ind w:left="360" w:hanging="360"/>
        <w:jc w:val="both"/>
        <w:rPr>
          <w:rFonts w:ascii="Helvetica" w:eastAsia="Times New Roman" w:hAnsi="Helvetica" w:cs="Times New Roman"/>
          <w:color w:val="auto"/>
          <w:sz w:val="23"/>
          <w:szCs w:val="23"/>
        </w:rPr>
      </w:pPr>
      <w:r w:rsidRPr="002E11E9">
        <w:rPr>
          <w:rFonts w:ascii="Helvetica" w:eastAsia="Times New Roman" w:hAnsi="Helvetica" w:cs="Times New Roman"/>
          <w:color w:val="auto"/>
          <w:sz w:val="23"/>
          <w:szCs w:val="23"/>
        </w:rPr>
        <w:t>(4) Learning how to provide formative feedback effectively is an advanced professional skill and a goal in-and-of itself. </w:t>
      </w:r>
    </w:p>
    <w:p w14:paraId="11DF6DC2" w14:textId="77777777" w:rsidR="00476D93" w:rsidRPr="00476D93" w:rsidRDefault="00476D93" w:rsidP="004B5658">
      <w:pPr>
        <w:shd w:val="clear" w:color="auto" w:fill="FFFFFF"/>
        <w:spacing w:after="0" w:line="240" w:lineRule="auto"/>
        <w:jc w:val="both"/>
        <w:rPr>
          <w:rFonts w:ascii="Helvetica" w:eastAsia="Times New Roman" w:hAnsi="Helvetica" w:cs="Times New Roman"/>
          <w:color w:val="404040"/>
          <w:sz w:val="23"/>
          <w:szCs w:val="23"/>
        </w:rPr>
      </w:pPr>
      <w:r w:rsidRPr="00476D93">
        <w:rPr>
          <w:rFonts w:ascii="Helvetica" w:eastAsia="Times New Roman" w:hAnsi="Helvetica" w:cs="Times New Roman"/>
          <w:color w:val="404040"/>
          <w:sz w:val="23"/>
          <w:szCs w:val="23"/>
        </w:rPr>
        <w:t> </w:t>
      </w:r>
    </w:p>
    <w:p w14:paraId="4382731C" w14:textId="679B30F0" w:rsidR="00476D93" w:rsidRDefault="004B5658" w:rsidP="004B5658">
      <w:pPr>
        <w:shd w:val="clear" w:color="auto" w:fill="FFFFFF"/>
        <w:spacing w:after="0" w:line="240" w:lineRule="auto"/>
        <w:jc w:val="both"/>
        <w:rPr>
          <w:rFonts w:ascii="Helvetica" w:eastAsia="Times New Roman" w:hAnsi="Helvetica" w:cs="Times New Roman"/>
          <w:b/>
          <w:bCs/>
          <w:color w:val="404040"/>
          <w:sz w:val="23"/>
          <w:szCs w:val="23"/>
        </w:rPr>
      </w:pPr>
      <w:r>
        <w:rPr>
          <w:rFonts w:ascii="Helvetica" w:eastAsia="Times New Roman" w:hAnsi="Helvetica" w:cs="Times New Roman"/>
          <w:b/>
          <w:bCs/>
          <w:color w:val="404040"/>
          <w:sz w:val="23"/>
          <w:szCs w:val="23"/>
        </w:rPr>
        <w:t xml:space="preserve">Please note: </w:t>
      </w:r>
      <w:r w:rsidR="00476D93" w:rsidRPr="00476D93">
        <w:rPr>
          <w:rFonts w:ascii="Helvetica" w:eastAsia="Times New Roman" w:hAnsi="Helvetica" w:cs="Times New Roman"/>
          <w:b/>
          <w:bCs/>
          <w:color w:val="404040"/>
          <w:sz w:val="23"/>
          <w:szCs w:val="23"/>
        </w:rPr>
        <w:t>If you do not believe that you can provide an authentic evaluation of the program through an open evaluation system, please discuss this with Dr. Pereira at your earliest convenience. </w:t>
      </w:r>
    </w:p>
    <w:p w14:paraId="47B14B71" w14:textId="77777777" w:rsidR="004B5658" w:rsidRPr="00476D93" w:rsidRDefault="004B5658" w:rsidP="004B5658">
      <w:pPr>
        <w:shd w:val="clear" w:color="auto" w:fill="FFFFFF"/>
        <w:spacing w:after="0" w:line="240" w:lineRule="auto"/>
        <w:jc w:val="both"/>
        <w:rPr>
          <w:rFonts w:ascii="Helvetica" w:eastAsia="Times New Roman" w:hAnsi="Helvetica" w:cs="Times New Roman"/>
          <w:color w:val="404040"/>
          <w:sz w:val="23"/>
          <w:szCs w:val="23"/>
        </w:rPr>
      </w:pPr>
    </w:p>
    <w:p w14:paraId="324E43A5" w14:textId="0282BE24" w:rsidR="004B5658" w:rsidRDefault="004B5658" w:rsidP="004B5658">
      <w:pPr>
        <w:jc w:val="both"/>
        <w:rPr>
          <w:rFonts w:ascii="Arial" w:hAnsi="Arial" w:cs="Arial"/>
        </w:rPr>
      </w:pPr>
      <w:r>
        <w:rPr>
          <w:rFonts w:ascii="Arial" w:hAnsi="Arial" w:cs="Arial"/>
        </w:rPr>
        <w:t>Although we are using an open evaluation system, we have put into place the following safeguards to eliminate concerns that your survey data may affect a faculty member’s future CTRE on you:</w:t>
      </w:r>
    </w:p>
    <w:p w14:paraId="645AD6C4" w14:textId="50ACDBB9" w:rsidR="00476D93" w:rsidRPr="004B5658" w:rsidRDefault="004B5658" w:rsidP="00BC37E2">
      <w:pPr>
        <w:pStyle w:val="ListParagraph"/>
        <w:numPr>
          <w:ilvl w:val="0"/>
          <w:numId w:val="50"/>
        </w:numPr>
        <w:jc w:val="both"/>
        <w:rPr>
          <w:rFonts w:ascii="Arial" w:hAnsi="Arial" w:cs="Arial"/>
        </w:rPr>
      </w:pPr>
      <w:r w:rsidRPr="004B5658">
        <w:rPr>
          <w:rFonts w:ascii="Arial" w:hAnsi="Arial" w:cs="Arial"/>
        </w:rPr>
        <w:t xml:space="preserve">Dr. Pereira </w:t>
      </w:r>
      <w:r w:rsidR="00476D93" w:rsidRPr="004B5658">
        <w:rPr>
          <w:rFonts w:ascii="Arial" w:hAnsi="Arial" w:cs="Arial"/>
        </w:rPr>
        <w:t xml:space="preserve">will personally review every postdocs Program Evaluation Survey data. While you are still an active trainee in the program, </w:t>
      </w:r>
      <w:r>
        <w:rPr>
          <w:rFonts w:ascii="Arial" w:hAnsi="Arial" w:cs="Arial"/>
        </w:rPr>
        <w:t>she</w:t>
      </w:r>
      <w:r w:rsidR="00476D93" w:rsidRPr="004B5658">
        <w:rPr>
          <w:rFonts w:ascii="Arial" w:hAnsi="Arial" w:cs="Arial"/>
        </w:rPr>
        <w:t xml:space="preserve"> will only share aggregate, de-identified data with area faculty and </w:t>
      </w:r>
      <w:r>
        <w:rPr>
          <w:rFonts w:ascii="Arial" w:hAnsi="Arial" w:cs="Arial"/>
        </w:rPr>
        <w:t>A</w:t>
      </w:r>
      <w:r w:rsidR="00476D93" w:rsidRPr="004B5658">
        <w:rPr>
          <w:rFonts w:ascii="Arial" w:hAnsi="Arial" w:cs="Arial"/>
        </w:rPr>
        <w:t xml:space="preserve">rea </w:t>
      </w:r>
      <w:r>
        <w:rPr>
          <w:rFonts w:ascii="Arial" w:hAnsi="Arial" w:cs="Arial"/>
        </w:rPr>
        <w:t>P</w:t>
      </w:r>
      <w:r w:rsidR="00476D93" w:rsidRPr="004B5658">
        <w:rPr>
          <w:rFonts w:ascii="Arial" w:hAnsi="Arial" w:cs="Arial"/>
        </w:rPr>
        <w:t>ostdoc</w:t>
      </w:r>
      <w:r>
        <w:rPr>
          <w:rFonts w:ascii="Arial" w:hAnsi="Arial" w:cs="Arial"/>
        </w:rPr>
        <w:t>toral</w:t>
      </w:r>
      <w:r w:rsidR="00476D93" w:rsidRPr="004B5658">
        <w:rPr>
          <w:rFonts w:ascii="Arial" w:hAnsi="Arial" w:cs="Arial"/>
        </w:rPr>
        <w:t xml:space="preserve"> </w:t>
      </w:r>
      <w:r>
        <w:rPr>
          <w:rFonts w:ascii="Arial" w:hAnsi="Arial" w:cs="Arial"/>
        </w:rPr>
        <w:t>D</w:t>
      </w:r>
      <w:r w:rsidR="00476D93" w:rsidRPr="004B5658">
        <w:rPr>
          <w:rFonts w:ascii="Arial" w:hAnsi="Arial" w:cs="Arial"/>
        </w:rPr>
        <w:t>irectors. However, identifiable data may be shared with faculty/</w:t>
      </w:r>
      <w:r w:rsidRPr="004B5658">
        <w:rPr>
          <w:rFonts w:ascii="Arial" w:hAnsi="Arial" w:cs="Arial"/>
        </w:rPr>
        <w:t xml:space="preserve"> </w:t>
      </w:r>
      <w:r>
        <w:rPr>
          <w:rFonts w:ascii="Arial" w:hAnsi="Arial" w:cs="Arial"/>
        </w:rPr>
        <w:t>A</w:t>
      </w:r>
      <w:r w:rsidRPr="004B5658">
        <w:rPr>
          <w:rFonts w:ascii="Arial" w:hAnsi="Arial" w:cs="Arial"/>
        </w:rPr>
        <w:t xml:space="preserve">rea </w:t>
      </w:r>
      <w:r>
        <w:rPr>
          <w:rFonts w:ascii="Arial" w:hAnsi="Arial" w:cs="Arial"/>
        </w:rPr>
        <w:t>P</w:t>
      </w:r>
      <w:r w:rsidRPr="004B5658">
        <w:rPr>
          <w:rFonts w:ascii="Arial" w:hAnsi="Arial" w:cs="Arial"/>
        </w:rPr>
        <w:t>ostdoc</w:t>
      </w:r>
      <w:r>
        <w:rPr>
          <w:rFonts w:ascii="Arial" w:hAnsi="Arial" w:cs="Arial"/>
        </w:rPr>
        <w:t>toral</w:t>
      </w:r>
      <w:r w:rsidRPr="004B5658">
        <w:rPr>
          <w:rFonts w:ascii="Arial" w:hAnsi="Arial" w:cs="Arial"/>
        </w:rPr>
        <w:t xml:space="preserve"> </w:t>
      </w:r>
      <w:r>
        <w:rPr>
          <w:rFonts w:ascii="Arial" w:hAnsi="Arial" w:cs="Arial"/>
        </w:rPr>
        <w:t>D</w:t>
      </w:r>
      <w:r w:rsidRPr="004B5658">
        <w:rPr>
          <w:rFonts w:ascii="Arial" w:hAnsi="Arial" w:cs="Arial"/>
        </w:rPr>
        <w:t xml:space="preserve">irectors </w:t>
      </w:r>
      <w:r w:rsidR="00476D93" w:rsidRPr="004B5658">
        <w:rPr>
          <w:rFonts w:ascii="Arial" w:hAnsi="Arial" w:cs="Arial"/>
        </w:rPr>
        <w:t xml:space="preserve">upon your graduation. In addition, identifiable data may be shared with Dr. </w:t>
      </w:r>
      <w:r w:rsidR="005B5AC9">
        <w:rPr>
          <w:rFonts w:ascii="Arial" w:hAnsi="Arial" w:cs="Arial"/>
        </w:rPr>
        <w:t>Janicke</w:t>
      </w:r>
      <w:r w:rsidR="00476D93" w:rsidRPr="004B5658">
        <w:rPr>
          <w:rFonts w:ascii="Arial" w:hAnsi="Arial" w:cs="Arial"/>
        </w:rPr>
        <w:t xml:space="preserve"> </w:t>
      </w:r>
      <w:r>
        <w:rPr>
          <w:rFonts w:ascii="Arial" w:hAnsi="Arial" w:cs="Arial"/>
        </w:rPr>
        <w:t xml:space="preserve">(CHP Chair) </w:t>
      </w:r>
      <w:r w:rsidR="00476D93" w:rsidRPr="004B5658">
        <w:rPr>
          <w:rFonts w:ascii="Arial" w:hAnsi="Arial" w:cs="Arial"/>
        </w:rPr>
        <w:t>and/or Dr. Perri (</w:t>
      </w:r>
      <w:r>
        <w:rPr>
          <w:rFonts w:ascii="Arial" w:hAnsi="Arial" w:cs="Arial"/>
        </w:rPr>
        <w:t>PHHP Dean</w:t>
      </w:r>
      <w:r w:rsidR="00476D93" w:rsidRPr="004B5658">
        <w:rPr>
          <w:rFonts w:ascii="Arial" w:hAnsi="Arial" w:cs="Arial"/>
        </w:rPr>
        <w:t xml:space="preserve">) at any time upon their written request. </w:t>
      </w:r>
    </w:p>
    <w:p w14:paraId="22FCF654" w14:textId="77777777" w:rsidR="004B5658" w:rsidRDefault="004B5658" w:rsidP="004B5658">
      <w:pPr>
        <w:pStyle w:val="ListParagraph"/>
        <w:ind w:left="360"/>
        <w:jc w:val="both"/>
        <w:rPr>
          <w:rFonts w:ascii="Arial" w:hAnsi="Arial" w:cs="Arial"/>
        </w:rPr>
      </w:pPr>
    </w:p>
    <w:p w14:paraId="469DAAF7" w14:textId="7E1AEFDC" w:rsidR="00476D93" w:rsidRPr="004B5658" w:rsidRDefault="00476D93" w:rsidP="00BC37E2">
      <w:pPr>
        <w:pStyle w:val="ListParagraph"/>
        <w:numPr>
          <w:ilvl w:val="0"/>
          <w:numId w:val="50"/>
        </w:numPr>
        <w:jc w:val="both"/>
        <w:rPr>
          <w:rFonts w:ascii="Arial" w:hAnsi="Arial" w:cs="Arial"/>
        </w:rPr>
      </w:pPr>
      <w:r w:rsidRPr="004B5658">
        <w:rPr>
          <w:rFonts w:ascii="Arial" w:hAnsi="Arial" w:cs="Arial"/>
        </w:rPr>
        <w:t xml:space="preserve">In the special situation in which </w:t>
      </w:r>
      <w:r w:rsidR="004B5658">
        <w:rPr>
          <w:rFonts w:ascii="Arial" w:hAnsi="Arial" w:cs="Arial"/>
        </w:rPr>
        <w:t>Dr. Pereira is</w:t>
      </w:r>
      <w:r w:rsidRPr="004B5658">
        <w:rPr>
          <w:rFonts w:ascii="Arial" w:hAnsi="Arial" w:cs="Arial"/>
        </w:rPr>
        <w:t xml:space="preserve"> supervising a </w:t>
      </w:r>
      <w:r w:rsidR="004B5658">
        <w:rPr>
          <w:rFonts w:ascii="Arial" w:hAnsi="Arial" w:cs="Arial"/>
        </w:rPr>
        <w:t xml:space="preserve">resident, she </w:t>
      </w:r>
      <w:r w:rsidRPr="004B5658">
        <w:rPr>
          <w:rFonts w:ascii="Arial" w:hAnsi="Arial" w:cs="Arial"/>
        </w:rPr>
        <w:t xml:space="preserve">will not review </w:t>
      </w:r>
      <w:r w:rsidR="004B5658">
        <w:rPr>
          <w:rFonts w:ascii="Arial" w:hAnsi="Arial" w:cs="Arial"/>
        </w:rPr>
        <w:t>that resident’s</w:t>
      </w:r>
      <w:r w:rsidRPr="004B5658">
        <w:rPr>
          <w:rFonts w:ascii="Arial" w:hAnsi="Arial" w:cs="Arial"/>
        </w:rPr>
        <w:t xml:space="preserve"> Program Evaluation Survey until after </w:t>
      </w:r>
      <w:r w:rsidR="004B5658">
        <w:rPr>
          <w:rFonts w:ascii="Arial" w:hAnsi="Arial" w:cs="Arial"/>
        </w:rPr>
        <w:t>she</w:t>
      </w:r>
      <w:r w:rsidRPr="004B5658">
        <w:rPr>
          <w:rFonts w:ascii="Arial" w:hAnsi="Arial" w:cs="Arial"/>
        </w:rPr>
        <w:t xml:space="preserve"> </w:t>
      </w:r>
      <w:r w:rsidR="004B5658">
        <w:rPr>
          <w:rFonts w:ascii="Arial" w:hAnsi="Arial" w:cs="Arial"/>
        </w:rPr>
        <w:t>has</w:t>
      </w:r>
      <w:r w:rsidRPr="004B5658">
        <w:rPr>
          <w:rFonts w:ascii="Arial" w:hAnsi="Arial" w:cs="Arial"/>
        </w:rPr>
        <w:t xml:space="preserve"> completed that </w:t>
      </w:r>
      <w:r w:rsidR="004B5658">
        <w:rPr>
          <w:rFonts w:ascii="Arial" w:hAnsi="Arial" w:cs="Arial"/>
        </w:rPr>
        <w:t>resident’s</w:t>
      </w:r>
      <w:r w:rsidRPr="004B5658">
        <w:rPr>
          <w:rFonts w:ascii="Arial" w:hAnsi="Arial" w:cs="Arial"/>
        </w:rPr>
        <w:t xml:space="preserve"> CTRE.  </w:t>
      </w:r>
    </w:p>
    <w:p w14:paraId="13650E8A" w14:textId="32F6FB9E" w:rsidR="00476D93" w:rsidRPr="00727B15" w:rsidRDefault="00727B15" w:rsidP="00727B15">
      <w:pPr>
        <w:pStyle w:val="Heading2"/>
        <w:rPr>
          <w:rFonts w:ascii="Arial" w:hAnsi="Arial" w:cs="Arial"/>
          <w:sz w:val="22"/>
        </w:rPr>
      </w:pPr>
      <w:bookmarkStart w:id="209" w:name="_Toc78716398"/>
      <w:r w:rsidRPr="00727B15">
        <w:rPr>
          <w:rFonts w:ascii="Arial" w:hAnsi="Arial" w:cs="Arial"/>
          <w:sz w:val="22"/>
        </w:rPr>
        <w:t>Postdoctoral Evaluation of Clinical Supervisor Form</w:t>
      </w:r>
      <w:bookmarkEnd w:id="209"/>
    </w:p>
    <w:p w14:paraId="3F0B4584" w14:textId="4FBA71B6" w:rsidR="00476D93" w:rsidRDefault="00727B15" w:rsidP="00727B15">
      <w:pPr>
        <w:jc w:val="both"/>
        <w:rPr>
          <w:rFonts w:ascii="Arial" w:hAnsi="Arial" w:cs="Arial"/>
        </w:rPr>
      </w:pPr>
      <w:r>
        <w:rPr>
          <w:rFonts w:ascii="Arial" w:hAnsi="Arial" w:cs="Arial"/>
        </w:rPr>
        <w:t>At the end of each training year, you will be asked to complete an evaluation form for each supervisor with who you worked. Forms will be de-identified and provided to supervisors once at least three evaluations have been received for that supervisor</w:t>
      </w:r>
      <w:r w:rsidR="00213581">
        <w:rPr>
          <w:rFonts w:ascii="Arial" w:hAnsi="Arial" w:cs="Arial"/>
        </w:rPr>
        <w:t xml:space="preserve"> (</w:t>
      </w:r>
      <w:r w:rsidR="00213581" w:rsidRPr="00213581">
        <w:rPr>
          <w:rFonts w:ascii="Arial" w:hAnsi="Arial" w:cs="Arial"/>
          <w:b/>
          <w:i/>
        </w:rPr>
        <w:t>Appendix E</w:t>
      </w:r>
      <w:r w:rsidR="00213581">
        <w:rPr>
          <w:rFonts w:ascii="Arial" w:hAnsi="Arial" w:cs="Arial"/>
        </w:rPr>
        <w:t>)</w:t>
      </w:r>
      <w:r>
        <w:rPr>
          <w:rFonts w:ascii="Arial" w:hAnsi="Arial" w:cs="Arial"/>
        </w:rPr>
        <w:t xml:space="preserve">. </w:t>
      </w:r>
    </w:p>
    <w:p w14:paraId="5CB555E7" w14:textId="20F07F6C" w:rsidR="00315A53" w:rsidRPr="00BD0BCB" w:rsidRDefault="0034522F" w:rsidP="005F12D3">
      <w:pPr>
        <w:pStyle w:val="Heading2"/>
        <w:spacing w:after="160" w:line="259" w:lineRule="auto"/>
        <w:ind w:left="14" w:right="86" w:hanging="14"/>
        <w:rPr>
          <w:rFonts w:ascii="Arial" w:hAnsi="Arial" w:cs="Arial"/>
          <w:sz w:val="22"/>
        </w:rPr>
      </w:pPr>
      <w:bookmarkStart w:id="210" w:name="_Toc78716399"/>
      <w:r w:rsidRPr="00BD0BCB">
        <w:rPr>
          <w:rFonts w:ascii="Arial" w:hAnsi="Arial" w:cs="Arial"/>
          <w:sz w:val="22"/>
        </w:rPr>
        <w:t xml:space="preserve">Practica and </w:t>
      </w:r>
      <w:r w:rsidR="000475C6">
        <w:rPr>
          <w:rFonts w:ascii="Arial" w:hAnsi="Arial" w:cs="Arial"/>
          <w:sz w:val="22"/>
        </w:rPr>
        <w:t>A</w:t>
      </w:r>
      <w:r w:rsidRPr="00BD0BCB">
        <w:rPr>
          <w:rFonts w:ascii="Arial" w:hAnsi="Arial" w:cs="Arial"/>
          <w:sz w:val="22"/>
        </w:rPr>
        <w:t xml:space="preserve">cademic </w:t>
      </w:r>
      <w:r w:rsidR="000475C6">
        <w:rPr>
          <w:rFonts w:ascii="Arial" w:hAnsi="Arial" w:cs="Arial"/>
          <w:sz w:val="22"/>
        </w:rPr>
        <w:t>P</w:t>
      </w:r>
      <w:r w:rsidRPr="00BD0BCB">
        <w:rPr>
          <w:rFonts w:ascii="Arial" w:hAnsi="Arial" w:cs="Arial"/>
          <w:sz w:val="22"/>
        </w:rPr>
        <w:t xml:space="preserve">reparation </w:t>
      </w:r>
      <w:r w:rsidR="000475C6">
        <w:rPr>
          <w:rFonts w:ascii="Arial" w:hAnsi="Arial" w:cs="Arial"/>
          <w:sz w:val="22"/>
        </w:rPr>
        <w:t>R</w:t>
      </w:r>
      <w:r w:rsidRPr="00BD0BCB">
        <w:rPr>
          <w:rFonts w:ascii="Arial" w:hAnsi="Arial" w:cs="Arial"/>
          <w:sz w:val="22"/>
        </w:rPr>
        <w:t xml:space="preserve">equirements </w:t>
      </w:r>
      <w:r w:rsidR="00FA29D8">
        <w:rPr>
          <w:rFonts w:ascii="Arial" w:hAnsi="Arial" w:cs="Arial"/>
          <w:sz w:val="22"/>
        </w:rPr>
        <w:t>(Updated 9/6/2020)</w:t>
      </w:r>
      <w:bookmarkEnd w:id="210"/>
    </w:p>
    <w:p w14:paraId="026AB1EA" w14:textId="77777777" w:rsidR="00FA29D8" w:rsidRPr="00FA29D8" w:rsidRDefault="00FA29D8" w:rsidP="00FA29D8">
      <w:pPr>
        <w:spacing w:line="240" w:lineRule="auto"/>
        <w:jc w:val="both"/>
        <w:rPr>
          <w:rFonts w:ascii="Arial" w:hAnsi="Arial" w:cs="Arial"/>
        </w:rPr>
      </w:pPr>
      <w:r w:rsidRPr="00FA29D8">
        <w:rPr>
          <w:rFonts w:ascii="Arial" w:hAnsi="Arial" w:cs="Arial"/>
        </w:rPr>
        <w:t xml:space="preserve">Postdoctoral applicants should have obtained a doctoral degree (Ph.D. or Psy.D.) from an APA or CPA-accredited graduate program in Clinical or Counseling Psychology (the Child Clinical &amp; Pediatric Psychology Program will also consider those with a Ph.D. in School Psychology), as well as an APA or CPA approved predoctoral internship in a specialty area related to the three major Areas of Study offered by the Department of Clinical and Health Psychology. Preference is given to those applicants whose coursework, practica and research experience have prepared them best for working in an academic medical center setting such as UF Health/Shands Hospital and the University of Florida Health Science Center. Because the Postdoctoral Residents will also be working with our own graduate students on their assessment/intervention practica, it is important that Postdoctoral Residents have had some prior exposure to the types of patients and methods employed in </w:t>
      </w:r>
      <w:r w:rsidRPr="00FA29D8">
        <w:rPr>
          <w:rFonts w:ascii="Arial" w:hAnsi="Arial" w:cs="Arial"/>
        </w:rPr>
        <w:lastRenderedPageBreak/>
        <w:t>assessment and treatment within the multidisciplinary inpatient and outpatient settings of a large teaching hospital.</w:t>
      </w:r>
    </w:p>
    <w:p w14:paraId="0CD9DA02" w14:textId="6DED9911" w:rsidR="00315A53" w:rsidRPr="00BD0BCB" w:rsidRDefault="0034522F" w:rsidP="005F12D3">
      <w:pPr>
        <w:jc w:val="both"/>
        <w:rPr>
          <w:rFonts w:ascii="Arial" w:hAnsi="Arial" w:cs="Arial"/>
        </w:rPr>
      </w:pPr>
      <w:r w:rsidRPr="00BD0BCB">
        <w:rPr>
          <w:rFonts w:ascii="Arial" w:hAnsi="Arial" w:cs="Arial"/>
        </w:rPr>
        <w:t xml:space="preserve">Below are specific </w:t>
      </w:r>
      <w:r w:rsidR="00FA29D8">
        <w:rPr>
          <w:rFonts w:ascii="Arial" w:hAnsi="Arial" w:cs="Arial"/>
        </w:rPr>
        <w:t>criteria:</w:t>
      </w:r>
      <w:r w:rsidRPr="00BD0BCB">
        <w:rPr>
          <w:rFonts w:ascii="Arial" w:hAnsi="Arial" w:cs="Arial"/>
        </w:rPr>
        <w:t xml:space="preserve"> </w:t>
      </w:r>
    </w:p>
    <w:p w14:paraId="3B89FED3" w14:textId="4CEB2AC1" w:rsidR="00735655" w:rsidRPr="00BD0BCB" w:rsidRDefault="00E31933" w:rsidP="005F12D3">
      <w:pPr>
        <w:pStyle w:val="Heading3"/>
        <w:spacing w:before="0" w:after="160"/>
        <w:rPr>
          <w:rFonts w:ascii="Arial" w:hAnsi="Arial" w:cs="Arial"/>
          <w:sz w:val="22"/>
          <w:szCs w:val="22"/>
        </w:rPr>
      </w:pPr>
      <w:bookmarkStart w:id="211" w:name="_Toc4570209"/>
      <w:bookmarkStart w:id="212" w:name="_Toc7082620"/>
      <w:bookmarkStart w:id="213" w:name="_Toc7099053"/>
      <w:bookmarkStart w:id="214" w:name="_Toc7099399"/>
      <w:bookmarkStart w:id="215" w:name="_Toc10031397"/>
      <w:bookmarkStart w:id="216" w:name="_Toc10031868"/>
      <w:bookmarkStart w:id="217" w:name="_Toc78716400"/>
      <w:r w:rsidRPr="00BD0BCB">
        <w:rPr>
          <w:rFonts w:ascii="Arial" w:hAnsi="Arial" w:cs="Arial"/>
          <w:sz w:val="22"/>
          <w:szCs w:val="22"/>
        </w:rPr>
        <w:t>Clinical Child</w:t>
      </w:r>
      <w:r w:rsidR="00FA29D8">
        <w:rPr>
          <w:rFonts w:ascii="Arial" w:hAnsi="Arial" w:cs="Arial"/>
          <w:sz w:val="22"/>
          <w:szCs w:val="22"/>
        </w:rPr>
        <w:t xml:space="preserve"> &amp; </w:t>
      </w:r>
      <w:r w:rsidR="00735655" w:rsidRPr="00BD0BCB">
        <w:rPr>
          <w:rFonts w:ascii="Arial" w:hAnsi="Arial" w:cs="Arial"/>
          <w:sz w:val="22"/>
          <w:szCs w:val="22"/>
        </w:rPr>
        <w:t xml:space="preserve">Pediatric </w:t>
      </w:r>
      <w:r w:rsidR="00FA29D8">
        <w:rPr>
          <w:rFonts w:ascii="Arial" w:hAnsi="Arial" w:cs="Arial"/>
          <w:sz w:val="22"/>
          <w:szCs w:val="22"/>
        </w:rPr>
        <w:t>Psychology Program</w:t>
      </w:r>
      <w:r w:rsidR="00735655" w:rsidRPr="00BD0BCB">
        <w:rPr>
          <w:rFonts w:ascii="Arial" w:hAnsi="Arial" w:cs="Arial"/>
          <w:sz w:val="22"/>
          <w:szCs w:val="22"/>
        </w:rPr>
        <w:t>, requirements include:</w:t>
      </w:r>
      <w:bookmarkEnd w:id="211"/>
      <w:bookmarkEnd w:id="212"/>
      <w:bookmarkEnd w:id="213"/>
      <w:bookmarkEnd w:id="214"/>
      <w:bookmarkEnd w:id="215"/>
      <w:bookmarkEnd w:id="216"/>
      <w:bookmarkEnd w:id="217"/>
      <w:r w:rsidR="00735655" w:rsidRPr="00BD0BCB">
        <w:rPr>
          <w:rFonts w:ascii="Arial" w:hAnsi="Arial" w:cs="Arial"/>
          <w:sz w:val="22"/>
          <w:szCs w:val="22"/>
        </w:rPr>
        <w:t xml:space="preserve"> </w:t>
      </w:r>
    </w:p>
    <w:p w14:paraId="7577840D" w14:textId="77777777" w:rsidR="00FA29D8" w:rsidRPr="00FA29D8" w:rsidRDefault="00FA29D8" w:rsidP="00FA29D8">
      <w:pPr>
        <w:spacing w:line="240" w:lineRule="auto"/>
        <w:jc w:val="both"/>
        <w:rPr>
          <w:rFonts w:ascii="Arial" w:hAnsi="Arial" w:cs="Arial"/>
        </w:rPr>
      </w:pPr>
      <w:bookmarkStart w:id="218" w:name="_Toc4570210"/>
      <w:bookmarkStart w:id="219" w:name="_Toc7082621"/>
      <w:bookmarkStart w:id="220" w:name="_Toc7099054"/>
      <w:bookmarkStart w:id="221" w:name="_Toc7099400"/>
      <w:bookmarkStart w:id="222" w:name="_Toc10031398"/>
      <w:bookmarkStart w:id="223" w:name="_Toc10031869"/>
      <w:r w:rsidRPr="00FA29D8">
        <w:rPr>
          <w:rFonts w:ascii="Arial" w:hAnsi="Arial" w:cs="Arial"/>
        </w:rPr>
        <w:t xml:space="preserve">(1) A doctoral degree from an APA or CPA accredited program in clinical, school, or counseling psychology; (2) Completion of (a) APA or CPA accredited graduate and clinical predoctoral internship programs by the start of the postdoctoral program and (b) a  courses and training in clinical child and/or pediatric psychology;  (3) Prior graduate-level course work emphasizing areas related to child development, child psychopathology, and family and child interventions; (4) Prior supervised practica experiences in child assessment settings and therapy programs; (5) Prior supervised assessment and/or treatment experiences in pediatric health care settings (outpatient, inpatient); and (6) Career goals of (a) professional practice and research that emphasizes work with children and families , and/or (b) board certification in clinical child psychology. </w:t>
      </w:r>
    </w:p>
    <w:p w14:paraId="62816D67" w14:textId="6752274E" w:rsidR="00735655" w:rsidRPr="00BD0BCB" w:rsidRDefault="00E31933" w:rsidP="005F12D3">
      <w:pPr>
        <w:pStyle w:val="Heading3"/>
        <w:spacing w:before="0" w:after="160"/>
        <w:rPr>
          <w:rFonts w:ascii="Arial" w:hAnsi="Arial" w:cs="Arial"/>
          <w:sz w:val="22"/>
          <w:szCs w:val="22"/>
        </w:rPr>
      </w:pPr>
      <w:bookmarkStart w:id="224" w:name="_Toc78716401"/>
      <w:r w:rsidRPr="00BD0BCB">
        <w:rPr>
          <w:rFonts w:ascii="Arial" w:hAnsi="Arial" w:cs="Arial"/>
          <w:sz w:val="22"/>
          <w:szCs w:val="22"/>
        </w:rPr>
        <w:t xml:space="preserve">Clinical </w:t>
      </w:r>
      <w:r w:rsidR="00735655" w:rsidRPr="00BD0BCB">
        <w:rPr>
          <w:rFonts w:ascii="Arial" w:hAnsi="Arial" w:cs="Arial"/>
          <w:sz w:val="22"/>
          <w:szCs w:val="22"/>
        </w:rPr>
        <w:t xml:space="preserve">Health </w:t>
      </w:r>
      <w:r w:rsidR="00FA29D8">
        <w:rPr>
          <w:rFonts w:ascii="Arial" w:hAnsi="Arial" w:cs="Arial"/>
          <w:sz w:val="22"/>
          <w:szCs w:val="22"/>
        </w:rPr>
        <w:t>Psychology Program</w:t>
      </w:r>
      <w:r w:rsidR="00735655" w:rsidRPr="00BD0BCB">
        <w:rPr>
          <w:rFonts w:ascii="Arial" w:hAnsi="Arial" w:cs="Arial"/>
          <w:sz w:val="22"/>
          <w:szCs w:val="22"/>
        </w:rPr>
        <w:t>, requirements include:</w:t>
      </w:r>
      <w:bookmarkEnd w:id="218"/>
      <w:bookmarkEnd w:id="219"/>
      <w:bookmarkEnd w:id="220"/>
      <w:bookmarkEnd w:id="221"/>
      <w:bookmarkEnd w:id="222"/>
      <w:bookmarkEnd w:id="223"/>
      <w:bookmarkEnd w:id="224"/>
    </w:p>
    <w:p w14:paraId="65BE13E0" w14:textId="77777777" w:rsidR="00FA29D8" w:rsidRPr="00FA29D8" w:rsidRDefault="00FA29D8" w:rsidP="00FA29D8">
      <w:pPr>
        <w:spacing w:line="240" w:lineRule="auto"/>
        <w:jc w:val="both"/>
        <w:rPr>
          <w:rFonts w:ascii="Arial" w:hAnsi="Arial" w:cs="Arial"/>
        </w:rPr>
      </w:pPr>
      <w:bookmarkStart w:id="225" w:name="_Toc4570211"/>
      <w:bookmarkStart w:id="226" w:name="_Toc7082622"/>
      <w:bookmarkStart w:id="227" w:name="_Toc7099055"/>
      <w:bookmarkStart w:id="228" w:name="_Toc7099401"/>
      <w:bookmarkStart w:id="229" w:name="_Toc10031399"/>
      <w:bookmarkStart w:id="230" w:name="_Toc10031870"/>
      <w:r w:rsidRPr="00FA29D8">
        <w:rPr>
          <w:rFonts w:ascii="Arial" w:hAnsi="Arial" w:cs="Arial"/>
        </w:rPr>
        <w:t>(1) A doctoral degree from an APA or CPA accredited program in clinical or counseling psychology; (2) Completion of (a) APA or CPA accredited graduate and clinical predoctoral internship programs by the start of the postdoctoral program and (b) course work and training in clinical health psychology; (3) Prior graduate-level coursework that may include the topics of Medical/Health Psychology, Human Physiology, Human Anatomy, or Pathophysiology, among others; (4) Prior supervised practica experiences in assessment and treatment with patients with primary or co-morbid medical conditions. This may include inpatient consultation and liaison, chronic pain, psycho-oncology, sleep medicine, women’s health, pre-surgical evaluations (e.g., organ transplant, bariatrics, and spinal cord stimulator placement), smoking cessation and substance abuse, and cardiac psychology; (5) A dissertation topic broadly within the domain of Clinical Health Psychology; and (6) Career goals of (a) professional practice and research and/or (b) board certification in clinical health psychology.</w:t>
      </w:r>
    </w:p>
    <w:p w14:paraId="18C28D9D" w14:textId="072F612B" w:rsidR="00735655" w:rsidRPr="00BD0BCB" w:rsidRDefault="00E31933" w:rsidP="005F12D3">
      <w:pPr>
        <w:pStyle w:val="Heading3"/>
        <w:spacing w:before="0" w:after="160"/>
        <w:rPr>
          <w:rFonts w:ascii="Arial" w:hAnsi="Arial" w:cs="Arial"/>
          <w:sz w:val="22"/>
          <w:szCs w:val="22"/>
        </w:rPr>
      </w:pPr>
      <w:bookmarkStart w:id="231" w:name="_Toc78716402"/>
      <w:r w:rsidRPr="00BD0BCB">
        <w:rPr>
          <w:rFonts w:ascii="Arial" w:hAnsi="Arial" w:cs="Arial"/>
          <w:sz w:val="22"/>
          <w:szCs w:val="22"/>
        </w:rPr>
        <w:t xml:space="preserve">Clinical </w:t>
      </w:r>
      <w:r w:rsidR="0034522F" w:rsidRPr="00BD0BCB">
        <w:rPr>
          <w:rFonts w:ascii="Arial" w:hAnsi="Arial" w:cs="Arial"/>
          <w:sz w:val="22"/>
          <w:szCs w:val="22"/>
        </w:rPr>
        <w:t>Neuropsychol</w:t>
      </w:r>
      <w:r w:rsidR="00E0643F" w:rsidRPr="00BD0BCB">
        <w:rPr>
          <w:rFonts w:ascii="Arial" w:hAnsi="Arial" w:cs="Arial"/>
          <w:sz w:val="22"/>
          <w:szCs w:val="22"/>
        </w:rPr>
        <w:t xml:space="preserve">ogy </w:t>
      </w:r>
      <w:r w:rsidR="00FA29D8">
        <w:rPr>
          <w:rFonts w:ascii="Arial" w:hAnsi="Arial" w:cs="Arial"/>
          <w:sz w:val="22"/>
          <w:szCs w:val="22"/>
        </w:rPr>
        <w:t>Program</w:t>
      </w:r>
      <w:r w:rsidR="00E0643F" w:rsidRPr="00BD0BCB">
        <w:rPr>
          <w:rFonts w:ascii="Arial" w:hAnsi="Arial" w:cs="Arial"/>
          <w:sz w:val="22"/>
          <w:szCs w:val="22"/>
        </w:rPr>
        <w:t>, requirements include:</w:t>
      </w:r>
      <w:bookmarkEnd w:id="225"/>
      <w:bookmarkEnd w:id="226"/>
      <w:bookmarkEnd w:id="227"/>
      <w:bookmarkEnd w:id="228"/>
      <w:bookmarkEnd w:id="229"/>
      <w:bookmarkEnd w:id="230"/>
      <w:bookmarkEnd w:id="231"/>
      <w:r w:rsidR="00E0643F" w:rsidRPr="00BD0BCB">
        <w:rPr>
          <w:rFonts w:ascii="Arial" w:hAnsi="Arial" w:cs="Arial"/>
          <w:sz w:val="22"/>
          <w:szCs w:val="22"/>
        </w:rPr>
        <w:t xml:space="preserve"> </w:t>
      </w:r>
    </w:p>
    <w:p w14:paraId="4EB981BB" w14:textId="54A6101D" w:rsidR="00FA29D8" w:rsidRPr="006D5BB5" w:rsidRDefault="00FA29D8" w:rsidP="006D5BB5">
      <w:pPr>
        <w:jc w:val="both"/>
        <w:rPr>
          <w:rFonts w:ascii="Arial" w:hAnsi="Arial" w:cs="Arial"/>
        </w:rPr>
      </w:pPr>
      <w:r w:rsidRPr="006D5BB5">
        <w:rPr>
          <w:rFonts w:ascii="Arial" w:hAnsi="Arial" w:cs="Arial"/>
        </w:rPr>
        <w:t>(1) A doctoral degree from an APA or CPA accredited program in neuropsychology; (2) Completion of (a) APA or CPA accredited graduate and clinical predoctoral internship programs by the start of the postdoctoral program and (b) course work and training in clinical neuropsychology; (3) Prior graduate-level coursework that may include the topics of brain-behavior relationships, neuroanatomy, and (at least) a survey course in behavioral manifestations of neurological disorders; (4) Prior supervised practica experiences in assessment and treatment with exposure to practice issues in clinical neuropsychology; (5) A dissertation topic broadly within the domain of clinical neuropsychology; and (6) Career goals of (a) professional practice and research and/or (b) board certification in clinical neuropsychology.</w:t>
      </w:r>
    </w:p>
    <w:p w14:paraId="3F6D06F5" w14:textId="77777777" w:rsidR="00FA29D8" w:rsidRDefault="00FA29D8" w:rsidP="005F12D3">
      <w:pPr>
        <w:pStyle w:val="Heading1"/>
        <w:spacing w:after="160" w:line="259" w:lineRule="auto"/>
        <w:ind w:left="0" w:firstLine="0"/>
        <w:rPr>
          <w:rFonts w:ascii="Arial" w:hAnsi="Arial" w:cs="Arial"/>
          <w:sz w:val="22"/>
        </w:rPr>
      </w:pPr>
    </w:p>
    <w:p w14:paraId="78ED8D2A" w14:textId="59FC4EEF" w:rsidR="00A60936" w:rsidRPr="00BD0BCB" w:rsidRDefault="00874539" w:rsidP="005F12D3">
      <w:pPr>
        <w:pStyle w:val="Heading1"/>
        <w:spacing w:after="160" w:line="259" w:lineRule="auto"/>
        <w:ind w:left="0" w:firstLine="0"/>
      </w:pPr>
      <w:bookmarkStart w:id="232" w:name="_Toc78716403"/>
      <w:r w:rsidRPr="00BD0BCB">
        <w:rPr>
          <w:rFonts w:ascii="Arial" w:hAnsi="Arial" w:cs="Arial"/>
          <w:sz w:val="22"/>
        </w:rPr>
        <w:t>RESOURCES</w:t>
      </w:r>
      <w:r w:rsidR="00467235" w:rsidRPr="00BD0BCB">
        <w:rPr>
          <w:rFonts w:ascii="Arial" w:hAnsi="Arial" w:cs="Arial"/>
          <w:sz w:val="22"/>
        </w:rPr>
        <w:t xml:space="preserve"> FOR POSTDOCTORAL </w:t>
      </w:r>
      <w:r w:rsidR="00CC170C" w:rsidRPr="00BD0BCB">
        <w:rPr>
          <w:rFonts w:ascii="Arial" w:hAnsi="Arial" w:cs="Arial"/>
          <w:sz w:val="22"/>
        </w:rPr>
        <w:t>FELLOWS</w:t>
      </w:r>
      <w:bookmarkEnd w:id="232"/>
    </w:p>
    <w:p w14:paraId="1E9FAA28" w14:textId="4207D646" w:rsidR="00C32673" w:rsidRPr="00BD0BCB" w:rsidRDefault="00C32673" w:rsidP="005F12D3">
      <w:pPr>
        <w:jc w:val="both"/>
        <w:rPr>
          <w:rFonts w:ascii="Arial" w:hAnsi="Arial" w:cs="Arial"/>
          <w:i/>
        </w:rPr>
      </w:pPr>
      <w:r w:rsidRPr="00BD0BCB">
        <w:rPr>
          <w:rFonts w:ascii="Arial" w:hAnsi="Arial" w:cs="Arial"/>
          <w:b/>
        </w:rPr>
        <w:t xml:space="preserve">Disclaimer: </w:t>
      </w:r>
      <w:r w:rsidRPr="00BD0BCB">
        <w:rPr>
          <w:rFonts w:ascii="Arial" w:hAnsi="Arial" w:cs="Arial"/>
          <w:i/>
        </w:rPr>
        <w:t xml:space="preserve">Please be aware that the links of the present handbook will be updated on an annual basis; therefore, since the various </w:t>
      </w:r>
      <w:r w:rsidR="00084FC7" w:rsidRPr="00BD0BCB">
        <w:rPr>
          <w:rFonts w:ascii="Arial" w:hAnsi="Arial" w:cs="Arial"/>
          <w:i/>
        </w:rPr>
        <w:t>U</w:t>
      </w:r>
      <w:r w:rsidRPr="00BD0BCB">
        <w:rPr>
          <w:rFonts w:ascii="Arial" w:hAnsi="Arial" w:cs="Arial"/>
          <w:i/>
        </w:rPr>
        <w:t>niversity’s units update their websites on a different schedule some of the links might be broken.</w:t>
      </w:r>
    </w:p>
    <w:p w14:paraId="0B54C854" w14:textId="40CF46C1" w:rsidR="00872973" w:rsidRPr="00BD0BCB" w:rsidRDefault="00872973" w:rsidP="005F12D3">
      <w:pPr>
        <w:pStyle w:val="Heading2"/>
        <w:spacing w:after="160" w:line="259" w:lineRule="auto"/>
        <w:ind w:left="14" w:right="86" w:hanging="14"/>
        <w:rPr>
          <w:rFonts w:ascii="Arial" w:hAnsi="Arial" w:cs="Arial"/>
          <w:sz w:val="22"/>
        </w:rPr>
      </w:pPr>
      <w:bookmarkStart w:id="233" w:name="_Toc78716404"/>
      <w:r w:rsidRPr="00BD0BCB">
        <w:rPr>
          <w:rFonts w:ascii="Arial" w:hAnsi="Arial" w:cs="Arial"/>
          <w:sz w:val="22"/>
        </w:rPr>
        <w:t>Useful Websites across UF Campus</w:t>
      </w:r>
      <w:bookmarkEnd w:id="233"/>
    </w:p>
    <w:p w14:paraId="4E95F8A9" w14:textId="44DFAD25" w:rsidR="00872973" w:rsidRPr="00DD4D94" w:rsidRDefault="00872973" w:rsidP="00BC37E2">
      <w:pPr>
        <w:pStyle w:val="ListParagraph"/>
        <w:numPr>
          <w:ilvl w:val="0"/>
          <w:numId w:val="18"/>
        </w:numPr>
        <w:jc w:val="both"/>
        <w:rPr>
          <w:rFonts w:ascii="Arial" w:hAnsi="Arial" w:cs="Arial"/>
        </w:rPr>
      </w:pPr>
      <w:r w:rsidRPr="00DD4D94">
        <w:rPr>
          <w:rFonts w:ascii="Arial" w:hAnsi="Arial" w:cs="Arial"/>
        </w:rPr>
        <w:t xml:space="preserve">PeopleSoft/ My UFL:  </w:t>
      </w:r>
      <w:hyperlink r:id="rId67" w:history="1"/>
      <w:r w:rsidRPr="00DD4D94">
        <w:rPr>
          <w:rFonts w:ascii="Arial" w:hAnsi="Arial" w:cs="Arial"/>
        </w:rPr>
        <w:t xml:space="preserve">. Contains links to: </w:t>
      </w:r>
    </w:p>
    <w:p w14:paraId="6A71436F" w14:textId="529A401B" w:rsidR="00872973" w:rsidRPr="00DD4D94" w:rsidRDefault="00872973" w:rsidP="00BC37E2">
      <w:pPr>
        <w:pStyle w:val="ListParagraph"/>
        <w:numPr>
          <w:ilvl w:val="0"/>
          <w:numId w:val="19"/>
        </w:numPr>
        <w:jc w:val="both"/>
        <w:rPr>
          <w:rFonts w:ascii="Arial" w:hAnsi="Arial" w:cs="Arial"/>
        </w:rPr>
      </w:pPr>
      <w:r w:rsidRPr="00DD4D94">
        <w:rPr>
          <w:rFonts w:ascii="Arial" w:hAnsi="Arial" w:cs="Arial"/>
        </w:rPr>
        <w:t xml:space="preserve">Gatorlink account  </w:t>
      </w:r>
    </w:p>
    <w:p w14:paraId="1634E393" w14:textId="029A2DE5" w:rsidR="00872973" w:rsidRPr="00DD4D94" w:rsidRDefault="00872973" w:rsidP="00BC37E2">
      <w:pPr>
        <w:pStyle w:val="ListParagraph"/>
        <w:numPr>
          <w:ilvl w:val="0"/>
          <w:numId w:val="19"/>
        </w:numPr>
        <w:jc w:val="both"/>
        <w:rPr>
          <w:rFonts w:ascii="Arial" w:hAnsi="Arial" w:cs="Arial"/>
        </w:rPr>
      </w:pPr>
      <w:r w:rsidRPr="00DD4D94">
        <w:rPr>
          <w:rFonts w:ascii="Arial" w:hAnsi="Arial" w:cs="Arial"/>
        </w:rPr>
        <w:lastRenderedPageBreak/>
        <w:t xml:space="preserve">Reporting time </w:t>
      </w:r>
    </w:p>
    <w:p w14:paraId="060B479C" w14:textId="0B363527" w:rsidR="00872973" w:rsidRPr="00DD4D94" w:rsidRDefault="00872973" w:rsidP="00BC37E2">
      <w:pPr>
        <w:pStyle w:val="ListParagraph"/>
        <w:numPr>
          <w:ilvl w:val="0"/>
          <w:numId w:val="19"/>
        </w:numPr>
        <w:jc w:val="both"/>
        <w:rPr>
          <w:rFonts w:ascii="Arial" w:hAnsi="Arial" w:cs="Arial"/>
        </w:rPr>
      </w:pPr>
      <w:r w:rsidRPr="00DD4D94">
        <w:rPr>
          <w:rFonts w:ascii="Arial" w:hAnsi="Arial" w:cs="Arial"/>
        </w:rPr>
        <w:t xml:space="preserve">Viewing paycheck </w:t>
      </w:r>
    </w:p>
    <w:p w14:paraId="79C6F0E7" w14:textId="08612DBC" w:rsidR="00872973" w:rsidRPr="00DD4D94" w:rsidRDefault="00872973" w:rsidP="00BC37E2">
      <w:pPr>
        <w:pStyle w:val="ListParagraph"/>
        <w:numPr>
          <w:ilvl w:val="0"/>
          <w:numId w:val="18"/>
        </w:numPr>
        <w:jc w:val="both"/>
        <w:rPr>
          <w:rFonts w:ascii="Arial" w:hAnsi="Arial" w:cs="Arial"/>
        </w:rPr>
      </w:pPr>
      <w:r w:rsidRPr="00DD4D94">
        <w:rPr>
          <w:rFonts w:ascii="Arial" w:hAnsi="Arial" w:cs="Arial"/>
        </w:rPr>
        <w:t xml:space="preserve">People </w:t>
      </w:r>
      <w:r w:rsidR="00876E17" w:rsidRPr="00DD4D94">
        <w:rPr>
          <w:rFonts w:ascii="Arial" w:hAnsi="Arial" w:cs="Arial"/>
        </w:rPr>
        <w:t>First</w:t>
      </w:r>
      <w:r w:rsidRPr="00DD4D94">
        <w:rPr>
          <w:rFonts w:ascii="Arial" w:hAnsi="Arial" w:cs="Arial"/>
        </w:rPr>
        <w:t xml:space="preserve">: </w:t>
      </w:r>
      <w:hyperlink r:id="rId68" w:history="1">
        <w:r w:rsidRPr="00DD4D94">
          <w:rPr>
            <w:rStyle w:val="Hyperlink"/>
            <w:rFonts w:ascii="Arial" w:hAnsi="Arial" w:cs="Arial"/>
          </w:rPr>
          <w:t>https://peoplefirst.myflorida.com</w:t>
        </w:r>
      </w:hyperlink>
      <w:r w:rsidRPr="00DD4D94">
        <w:rPr>
          <w:rFonts w:ascii="Arial" w:hAnsi="Arial" w:cs="Arial"/>
        </w:rPr>
        <w:t xml:space="preserve"> </w:t>
      </w:r>
      <w:r w:rsidR="00A4324D" w:rsidRPr="00DD4D94">
        <w:rPr>
          <w:rFonts w:ascii="Arial" w:hAnsi="Arial" w:cs="Arial"/>
        </w:rPr>
        <w:t>include</w:t>
      </w:r>
      <w:r w:rsidRPr="00DD4D94">
        <w:rPr>
          <w:rFonts w:ascii="Arial" w:hAnsi="Arial" w:cs="Arial"/>
        </w:rPr>
        <w:t xml:space="preserve">s links to </w:t>
      </w:r>
    </w:p>
    <w:p w14:paraId="6014C7D3" w14:textId="1E3B3B2E" w:rsidR="00872973" w:rsidRPr="00DD4D94" w:rsidRDefault="00872973" w:rsidP="00BC37E2">
      <w:pPr>
        <w:pStyle w:val="ListParagraph"/>
        <w:numPr>
          <w:ilvl w:val="1"/>
          <w:numId w:val="18"/>
        </w:numPr>
        <w:jc w:val="both"/>
        <w:rPr>
          <w:rFonts w:ascii="Arial" w:hAnsi="Arial" w:cs="Arial"/>
        </w:rPr>
      </w:pPr>
      <w:r w:rsidRPr="00DD4D94">
        <w:rPr>
          <w:rFonts w:ascii="Arial" w:hAnsi="Arial" w:cs="Arial"/>
        </w:rPr>
        <w:t>State of Florida Benefits</w:t>
      </w:r>
    </w:p>
    <w:p w14:paraId="1842D7E0" w14:textId="77E90B73" w:rsidR="00872973" w:rsidRPr="00DD4D94" w:rsidRDefault="00872973" w:rsidP="00BC37E2">
      <w:pPr>
        <w:pStyle w:val="ListParagraph"/>
        <w:numPr>
          <w:ilvl w:val="1"/>
          <w:numId w:val="18"/>
        </w:numPr>
        <w:jc w:val="both"/>
        <w:rPr>
          <w:rFonts w:ascii="Arial" w:hAnsi="Arial" w:cs="Arial"/>
        </w:rPr>
      </w:pPr>
      <w:r w:rsidRPr="00DD4D94">
        <w:rPr>
          <w:rFonts w:ascii="Arial" w:hAnsi="Arial" w:cs="Arial"/>
        </w:rPr>
        <w:t>Enrollment in State’s dental, health. life and vision insurance plans</w:t>
      </w:r>
    </w:p>
    <w:p w14:paraId="57606744" w14:textId="7604FF37" w:rsidR="00872973" w:rsidRPr="00DD4D94" w:rsidRDefault="00872973" w:rsidP="00BC37E2">
      <w:pPr>
        <w:pStyle w:val="ListParagraph"/>
        <w:numPr>
          <w:ilvl w:val="1"/>
          <w:numId w:val="18"/>
        </w:numPr>
        <w:jc w:val="both"/>
        <w:rPr>
          <w:rFonts w:ascii="Arial" w:hAnsi="Arial" w:cs="Arial"/>
        </w:rPr>
      </w:pPr>
      <w:r w:rsidRPr="00DD4D94">
        <w:rPr>
          <w:rFonts w:ascii="Arial" w:hAnsi="Arial" w:cs="Arial"/>
        </w:rPr>
        <w:t>Enrollment in State’s retirement benefit</w:t>
      </w:r>
    </w:p>
    <w:p w14:paraId="28669311" w14:textId="087BC7C7" w:rsidR="00872973" w:rsidRPr="006232DB" w:rsidRDefault="00872973" w:rsidP="00BC37E2">
      <w:pPr>
        <w:pStyle w:val="ListParagraph"/>
        <w:numPr>
          <w:ilvl w:val="0"/>
          <w:numId w:val="18"/>
        </w:numPr>
        <w:jc w:val="both"/>
        <w:rPr>
          <w:rFonts w:ascii="Arial" w:hAnsi="Arial" w:cs="Arial"/>
        </w:rPr>
      </w:pPr>
      <w:r w:rsidRPr="00DD4D94">
        <w:rPr>
          <w:rFonts w:ascii="Arial" w:hAnsi="Arial" w:cs="Arial"/>
        </w:rPr>
        <w:t>Faculty and Staff Resource Guide:</w:t>
      </w:r>
      <w:r w:rsidR="006232DB" w:rsidRPr="006232DB">
        <w:t xml:space="preserve"> </w:t>
      </w:r>
      <w:hyperlink r:id="rId69" w:history="1">
        <w:r w:rsidR="006232DB" w:rsidRPr="004A2D56">
          <w:rPr>
            <w:rStyle w:val="Hyperlink"/>
            <w:rFonts w:ascii="Arial" w:hAnsi="Arial" w:cs="Arial"/>
          </w:rPr>
          <w:t>http://aa.ufl.edu/resources/resources-for-faculty/</w:t>
        </w:r>
      </w:hyperlink>
      <w:r w:rsidR="006232DB">
        <w:rPr>
          <w:rFonts w:ascii="Arial" w:hAnsi="Arial" w:cs="Arial"/>
        </w:rPr>
        <w:t xml:space="preserve"> </w:t>
      </w:r>
    </w:p>
    <w:p w14:paraId="0224B438" w14:textId="2267B318" w:rsidR="00872973" w:rsidRPr="00DD4D94" w:rsidRDefault="005B5AC9" w:rsidP="00BC37E2">
      <w:pPr>
        <w:pStyle w:val="ListParagraph"/>
        <w:numPr>
          <w:ilvl w:val="0"/>
          <w:numId w:val="17"/>
        </w:numPr>
        <w:jc w:val="both"/>
        <w:rPr>
          <w:rFonts w:ascii="Arial" w:hAnsi="Arial" w:cs="Arial"/>
        </w:rPr>
      </w:pPr>
      <w:hyperlink r:id="rId70" w:history="1">
        <w:r w:rsidR="00872973" w:rsidRPr="00DD4D94">
          <w:rPr>
            <w:rStyle w:val="Hyperlink"/>
            <w:rFonts w:ascii="Arial" w:hAnsi="Arial" w:cs="Arial"/>
          </w:rPr>
          <w:t>Faculty Handbook</w:t>
        </w:r>
      </w:hyperlink>
    </w:p>
    <w:p w14:paraId="351E01A2" w14:textId="14D00105" w:rsidR="00974058" w:rsidRPr="00DD4D94" w:rsidRDefault="005B5AC9" w:rsidP="00BC37E2">
      <w:pPr>
        <w:pStyle w:val="ListParagraph"/>
        <w:numPr>
          <w:ilvl w:val="0"/>
          <w:numId w:val="17"/>
        </w:numPr>
        <w:jc w:val="both"/>
        <w:rPr>
          <w:rFonts w:ascii="Arial" w:hAnsi="Arial" w:cs="Arial"/>
        </w:rPr>
      </w:pPr>
      <w:hyperlink r:id="rId71" w:history="1">
        <w:r w:rsidR="00974058" w:rsidRPr="00DD4D94">
          <w:rPr>
            <w:rStyle w:val="Hyperlink"/>
            <w:rFonts w:ascii="Arial" w:hAnsi="Arial" w:cs="Arial"/>
          </w:rPr>
          <w:t>UF – 7 Academic Affairs Regulations</w:t>
        </w:r>
      </w:hyperlink>
      <w:r w:rsidR="00974058" w:rsidRPr="00DD4D94">
        <w:rPr>
          <w:rFonts w:ascii="Arial" w:hAnsi="Arial" w:cs="Arial"/>
        </w:rPr>
        <w:t xml:space="preserve"> </w:t>
      </w:r>
    </w:p>
    <w:p w14:paraId="25068F36" w14:textId="77777777" w:rsidR="00872973" w:rsidRPr="00DD4D94" w:rsidRDefault="005B5AC9" w:rsidP="00BC37E2">
      <w:pPr>
        <w:pStyle w:val="ListParagraph"/>
        <w:numPr>
          <w:ilvl w:val="0"/>
          <w:numId w:val="17"/>
        </w:numPr>
        <w:jc w:val="both"/>
        <w:rPr>
          <w:rFonts w:ascii="Arial" w:hAnsi="Arial" w:cs="Arial"/>
        </w:rPr>
      </w:pPr>
      <w:hyperlink r:id="rId72" w:history="1">
        <w:r w:rsidR="00872973" w:rsidRPr="00DD4D94">
          <w:rPr>
            <w:rStyle w:val="Hyperlink"/>
            <w:rFonts w:ascii="Arial" w:hAnsi="Arial" w:cs="Arial"/>
          </w:rPr>
          <w:t>HIPAA training</w:t>
        </w:r>
      </w:hyperlink>
    </w:p>
    <w:p w14:paraId="07B0C092" w14:textId="0FABD112" w:rsidR="00872973" w:rsidRPr="00DD4D94" w:rsidRDefault="005B5AC9" w:rsidP="00BC37E2">
      <w:pPr>
        <w:pStyle w:val="ListParagraph"/>
        <w:numPr>
          <w:ilvl w:val="0"/>
          <w:numId w:val="17"/>
        </w:numPr>
        <w:jc w:val="both"/>
        <w:rPr>
          <w:rFonts w:ascii="Arial" w:hAnsi="Arial" w:cs="Arial"/>
        </w:rPr>
      </w:pPr>
      <w:hyperlink r:id="rId73" w:history="1">
        <w:r w:rsidR="00872973" w:rsidRPr="00DD4D94">
          <w:rPr>
            <w:rStyle w:val="Hyperlink"/>
            <w:rFonts w:ascii="Arial" w:hAnsi="Arial" w:cs="Arial"/>
          </w:rPr>
          <w:t>Leave Regulations</w:t>
        </w:r>
      </w:hyperlink>
    </w:p>
    <w:p w14:paraId="4BC208C3" w14:textId="18BDE74D" w:rsidR="00872973" w:rsidRPr="00DD4D94" w:rsidRDefault="005B5AC9" w:rsidP="00BC37E2">
      <w:pPr>
        <w:pStyle w:val="ListParagraph"/>
        <w:numPr>
          <w:ilvl w:val="0"/>
          <w:numId w:val="17"/>
        </w:numPr>
        <w:jc w:val="both"/>
        <w:rPr>
          <w:rFonts w:ascii="Arial" w:hAnsi="Arial" w:cs="Arial"/>
        </w:rPr>
      </w:pPr>
      <w:hyperlink r:id="rId74" w:history="1">
        <w:r w:rsidR="00872973" w:rsidRPr="00DD4D94">
          <w:rPr>
            <w:rStyle w:val="Hyperlink"/>
            <w:rFonts w:ascii="Arial" w:hAnsi="Arial" w:cs="Arial"/>
          </w:rPr>
          <w:t>Postdoc</w:t>
        </w:r>
        <w:r w:rsidR="006C227E" w:rsidRPr="00DD4D94">
          <w:rPr>
            <w:rStyle w:val="Hyperlink"/>
            <w:rFonts w:ascii="Arial" w:hAnsi="Arial" w:cs="Arial"/>
          </w:rPr>
          <w:t>toral</w:t>
        </w:r>
        <w:r w:rsidR="00872973" w:rsidRPr="00DD4D94">
          <w:rPr>
            <w:rStyle w:val="Hyperlink"/>
            <w:rFonts w:ascii="Arial" w:hAnsi="Arial" w:cs="Arial"/>
          </w:rPr>
          <w:t xml:space="preserve"> </w:t>
        </w:r>
        <w:r w:rsidR="00CC170C" w:rsidRPr="00DD4D94">
          <w:rPr>
            <w:rStyle w:val="Hyperlink"/>
            <w:rFonts w:ascii="Arial" w:hAnsi="Arial" w:cs="Arial"/>
          </w:rPr>
          <w:t>Fellows</w:t>
        </w:r>
        <w:r w:rsidR="00872973" w:rsidRPr="00DD4D94">
          <w:rPr>
            <w:rStyle w:val="Hyperlink"/>
            <w:rFonts w:ascii="Arial" w:hAnsi="Arial" w:cs="Arial"/>
          </w:rPr>
          <w:t>’ Leave Policy</w:t>
        </w:r>
      </w:hyperlink>
    </w:p>
    <w:p w14:paraId="6DD6EB77" w14:textId="1A3C6002" w:rsidR="00872973" w:rsidRPr="00DD4D94" w:rsidRDefault="005B5AC9" w:rsidP="00BC37E2">
      <w:pPr>
        <w:pStyle w:val="ListParagraph"/>
        <w:numPr>
          <w:ilvl w:val="0"/>
          <w:numId w:val="17"/>
        </w:numPr>
        <w:jc w:val="both"/>
        <w:rPr>
          <w:rFonts w:ascii="Arial" w:hAnsi="Arial" w:cs="Arial"/>
        </w:rPr>
      </w:pPr>
      <w:hyperlink r:id="rId75" w:history="1">
        <w:r w:rsidR="00872973" w:rsidRPr="00DD4D94">
          <w:rPr>
            <w:rStyle w:val="Hyperlink"/>
            <w:rFonts w:ascii="Arial" w:hAnsi="Arial" w:cs="Arial"/>
          </w:rPr>
          <w:t xml:space="preserve">UF’s </w:t>
        </w:r>
        <w:r w:rsidR="006232DB">
          <w:rPr>
            <w:rStyle w:val="Hyperlink"/>
            <w:rFonts w:ascii="Arial" w:hAnsi="Arial" w:cs="Arial"/>
          </w:rPr>
          <w:t xml:space="preserve">2021-2022 </w:t>
        </w:r>
        <w:r w:rsidR="00872973" w:rsidRPr="00DD4D94">
          <w:rPr>
            <w:rStyle w:val="Hyperlink"/>
            <w:rFonts w:ascii="Arial" w:hAnsi="Arial" w:cs="Arial"/>
          </w:rPr>
          <w:t xml:space="preserve">Academic Calendar </w:t>
        </w:r>
      </w:hyperlink>
      <w:r w:rsidR="00872973" w:rsidRPr="00DD4D94">
        <w:rPr>
          <w:rFonts w:ascii="Arial" w:hAnsi="Arial" w:cs="Arial"/>
        </w:rPr>
        <w:t xml:space="preserve"> </w:t>
      </w:r>
    </w:p>
    <w:p w14:paraId="69143122" w14:textId="77777777" w:rsidR="00872973" w:rsidRPr="00DD4D94" w:rsidRDefault="005B5AC9" w:rsidP="00BC37E2">
      <w:pPr>
        <w:pStyle w:val="ListParagraph"/>
        <w:numPr>
          <w:ilvl w:val="0"/>
          <w:numId w:val="17"/>
        </w:numPr>
        <w:jc w:val="both"/>
        <w:rPr>
          <w:rFonts w:ascii="Arial" w:hAnsi="Arial" w:cs="Arial"/>
        </w:rPr>
      </w:pPr>
      <w:hyperlink r:id="rId76" w:history="1">
        <w:r w:rsidR="00872973" w:rsidRPr="00DD4D94">
          <w:rPr>
            <w:rStyle w:val="Hyperlink"/>
            <w:rFonts w:ascii="Arial" w:hAnsi="Arial" w:cs="Arial"/>
          </w:rPr>
          <w:t>UF’s Directory</w:t>
        </w:r>
      </w:hyperlink>
    </w:p>
    <w:p w14:paraId="6A22CEA3" w14:textId="6E5AE73C" w:rsidR="00DD4D94" w:rsidRDefault="004D4D8B" w:rsidP="00BC37E2">
      <w:pPr>
        <w:pStyle w:val="ListParagraph"/>
        <w:numPr>
          <w:ilvl w:val="0"/>
          <w:numId w:val="17"/>
        </w:numPr>
        <w:rPr>
          <w:rFonts w:ascii="Arial" w:hAnsi="Arial" w:cs="Arial"/>
        </w:rPr>
      </w:pPr>
      <w:r w:rsidRPr="00DD4D94">
        <w:rPr>
          <w:rFonts w:ascii="Arial" w:hAnsi="Arial" w:cs="Arial"/>
        </w:rPr>
        <w:t xml:space="preserve">UF- Outlook/Webmail </w:t>
      </w:r>
      <w:r w:rsidR="00453DF4">
        <w:rPr>
          <w:rFonts w:ascii="Arial" w:hAnsi="Arial" w:cs="Arial"/>
        </w:rPr>
        <w:t>E</w:t>
      </w:r>
      <w:r w:rsidRPr="00DD4D94">
        <w:rPr>
          <w:rFonts w:ascii="Arial" w:hAnsi="Arial" w:cs="Arial"/>
        </w:rPr>
        <w:t xml:space="preserve">xternal Access: </w:t>
      </w:r>
    </w:p>
    <w:p w14:paraId="16DBDFF1" w14:textId="48EBDA8A" w:rsidR="00DD4D94" w:rsidRPr="00DD4D94" w:rsidRDefault="005B5AC9" w:rsidP="00BC37E2">
      <w:pPr>
        <w:pStyle w:val="ListParagraph"/>
        <w:numPr>
          <w:ilvl w:val="1"/>
          <w:numId w:val="17"/>
        </w:numPr>
        <w:rPr>
          <w:rFonts w:ascii="Arial" w:hAnsi="Arial" w:cs="Arial"/>
        </w:rPr>
      </w:pPr>
      <w:hyperlink r:id="rId77" w:history="1">
        <w:r w:rsidR="00DD4D94" w:rsidRPr="00DD4D94">
          <w:rPr>
            <w:rStyle w:val="Hyperlink"/>
            <w:rFonts w:ascii="Arial" w:hAnsi="Arial" w:cs="Arial"/>
          </w:rPr>
          <w:t>http://mail.ufl.edu</w:t>
        </w:r>
      </w:hyperlink>
    </w:p>
    <w:p w14:paraId="1AFAECAB" w14:textId="03C51CC4" w:rsidR="00EA4EBC" w:rsidRPr="00DD4D94" w:rsidRDefault="00EA4EBC" w:rsidP="00BC37E2">
      <w:pPr>
        <w:pStyle w:val="ListParagraph"/>
        <w:numPr>
          <w:ilvl w:val="0"/>
          <w:numId w:val="17"/>
        </w:numPr>
        <w:jc w:val="both"/>
        <w:rPr>
          <w:rFonts w:ascii="Arial" w:hAnsi="Arial" w:cs="Arial"/>
        </w:rPr>
      </w:pPr>
      <w:r w:rsidRPr="00DD4D94">
        <w:rPr>
          <w:rFonts w:ascii="Arial" w:hAnsi="Arial" w:cs="Arial"/>
        </w:rPr>
        <w:t xml:space="preserve">UF Campus Map: </w:t>
      </w:r>
      <w:hyperlink r:id="rId78" w:anchor="/index">
        <w:r w:rsidRPr="00DD4D94">
          <w:rPr>
            <w:rStyle w:val="Hyperlink"/>
            <w:rFonts w:ascii="Arial" w:hAnsi="Arial" w:cs="Arial"/>
          </w:rPr>
          <w:t>http://campusmap.ufl.edu/#/index</w:t>
        </w:r>
      </w:hyperlink>
      <w:hyperlink r:id="rId79" w:anchor="/index">
        <w:r w:rsidRPr="00DD4D94">
          <w:rPr>
            <w:rStyle w:val="Hyperlink"/>
            <w:rFonts w:ascii="Arial" w:hAnsi="Arial" w:cs="Arial"/>
          </w:rPr>
          <w:t xml:space="preserve"> </w:t>
        </w:r>
      </w:hyperlink>
      <w:r w:rsidRPr="00DD4D94">
        <w:rPr>
          <w:rFonts w:ascii="Arial" w:hAnsi="Arial" w:cs="Arial"/>
        </w:rPr>
        <w:t xml:space="preserve">   </w:t>
      </w:r>
    </w:p>
    <w:p w14:paraId="2FBA7F2A" w14:textId="692BB942" w:rsidR="005955C4" w:rsidRPr="00DD4D94" w:rsidRDefault="00EA4EBC" w:rsidP="00BC37E2">
      <w:pPr>
        <w:pStyle w:val="ListParagraph"/>
        <w:numPr>
          <w:ilvl w:val="0"/>
          <w:numId w:val="17"/>
        </w:numPr>
        <w:jc w:val="both"/>
        <w:rPr>
          <w:rFonts w:ascii="Arial" w:hAnsi="Arial" w:cs="Arial"/>
        </w:rPr>
      </w:pPr>
      <w:r w:rsidRPr="00DD4D94">
        <w:rPr>
          <w:rFonts w:ascii="Arial" w:hAnsi="Arial" w:cs="Arial"/>
        </w:rPr>
        <w:t xml:space="preserve">Parking Decals/Map: </w:t>
      </w:r>
      <w:hyperlink r:id="rId80" w:history="1">
        <w:r w:rsidR="00CE0BEB">
          <w:rPr>
            <w:rStyle w:val="Hyperlink"/>
            <w:rFonts w:ascii="Arial" w:hAnsi="Arial" w:cs="Arial"/>
          </w:rPr>
          <w:t>https://taps.ufl.edu/</w:t>
        </w:r>
      </w:hyperlink>
    </w:p>
    <w:p w14:paraId="0BDD78B0" w14:textId="1F2199B2" w:rsidR="00636140" w:rsidRPr="00DD4D94" w:rsidRDefault="00636140" w:rsidP="00BC37E2">
      <w:pPr>
        <w:pStyle w:val="ListParagraph"/>
        <w:numPr>
          <w:ilvl w:val="0"/>
          <w:numId w:val="17"/>
        </w:numPr>
        <w:jc w:val="both"/>
        <w:rPr>
          <w:rFonts w:ascii="Arial" w:hAnsi="Arial" w:cs="Arial"/>
        </w:rPr>
      </w:pPr>
      <w:r w:rsidRPr="00DD4D94">
        <w:rPr>
          <w:rFonts w:ascii="Arial" w:hAnsi="Arial" w:cs="Arial"/>
        </w:rPr>
        <w:t xml:space="preserve">Computer Help Desk: </w:t>
      </w:r>
      <w:hyperlink r:id="rId81" w:history="1">
        <w:r w:rsidRPr="00DD4D94">
          <w:rPr>
            <w:rStyle w:val="Hyperlink"/>
            <w:rFonts w:ascii="Arial" w:hAnsi="Arial" w:cs="Arial"/>
          </w:rPr>
          <w:t>http://helpdesk.ufl.edu/self-help/</w:t>
        </w:r>
      </w:hyperlink>
    </w:p>
    <w:p w14:paraId="49B63075" w14:textId="0BA17F2E" w:rsidR="00874539" w:rsidRPr="00DD4D94" w:rsidRDefault="00726ABE" w:rsidP="005F12D3">
      <w:pPr>
        <w:pStyle w:val="Heading2"/>
        <w:spacing w:after="160" w:line="259" w:lineRule="auto"/>
        <w:ind w:left="14" w:right="86" w:hanging="14"/>
        <w:rPr>
          <w:rFonts w:ascii="Arial" w:hAnsi="Arial" w:cs="Arial"/>
          <w:sz w:val="22"/>
        </w:rPr>
      </w:pPr>
      <w:bookmarkStart w:id="234" w:name="_Toc78716405"/>
      <w:r w:rsidRPr="00DD4D94">
        <w:rPr>
          <w:rFonts w:ascii="Arial" w:hAnsi="Arial" w:cs="Arial"/>
          <w:sz w:val="22"/>
        </w:rPr>
        <w:t>College Resources</w:t>
      </w:r>
      <w:bookmarkEnd w:id="234"/>
    </w:p>
    <w:p w14:paraId="1129FB03" w14:textId="788E23E1" w:rsidR="00726ABE" w:rsidRPr="00DD4D94" w:rsidRDefault="00726ABE" w:rsidP="00BC37E2">
      <w:pPr>
        <w:pStyle w:val="ListParagraph"/>
        <w:numPr>
          <w:ilvl w:val="0"/>
          <w:numId w:val="23"/>
        </w:numPr>
        <w:jc w:val="both"/>
        <w:rPr>
          <w:rFonts w:ascii="Arial" w:hAnsi="Arial" w:cs="Arial"/>
        </w:rPr>
      </w:pPr>
      <w:bookmarkStart w:id="235" w:name="_Toc510523367"/>
      <w:bookmarkStart w:id="236" w:name="_Toc2760556"/>
      <w:bookmarkStart w:id="237" w:name="_Toc4570216"/>
      <w:bookmarkStart w:id="238" w:name="_Toc7082626"/>
      <w:bookmarkStart w:id="239" w:name="_Toc7099059"/>
      <w:bookmarkStart w:id="240" w:name="_Toc7099405"/>
      <w:bookmarkStart w:id="241" w:name="_Toc10031403"/>
      <w:bookmarkStart w:id="242" w:name="_Toc10031874"/>
      <w:r w:rsidRPr="00DD4D94">
        <w:rPr>
          <w:rFonts w:ascii="Arial" w:hAnsi="Arial" w:cs="Arial"/>
        </w:rPr>
        <w:t xml:space="preserve">College Web page:  </w:t>
      </w:r>
      <w:hyperlink r:id="rId82">
        <w:r w:rsidRPr="00DD4D94">
          <w:rPr>
            <w:rStyle w:val="Hyperlink"/>
            <w:rFonts w:ascii="Arial" w:hAnsi="Arial" w:cs="Arial"/>
          </w:rPr>
          <w:t>http://www.phhp.ufl.edu/</w:t>
        </w:r>
        <w:bookmarkEnd w:id="235"/>
        <w:bookmarkEnd w:id="236"/>
        <w:bookmarkEnd w:id="237"/>
        <w:bookmarkEnd w:id="238"/>
        <w:bookmarkEnd w:id="239"/>
        <w:bookmarkEnd w:id="240"/>
        <w:bookmarkEnd w:id="241"/>
        <w:bookmarkEnd w:id="242"/>
      </w:hyperlink>
      <w:hyperlink r:id="rId83">
        <w:r w:rsidRPr="00DD4D94">
          <w:rPr>
            <w:rStyle w:val="Hyperlink"/>
            <w:rFonts w:ascii="Arial" w:hAnsi="Arial" w:cs="Arial"/>
          </w:rPr>
          <w:t xml:space="preserve"> </w:t>
        </w:r>
      </w:hyperlink>
    </w:p>
    <w:p w14:paraId="7567BD8C" w14:textId="78594DD0" w:rsidR="00DB6744" w:rsidRPr="00DD4D94" w:rsidRDefault="006E7E4C" w:rsidP="00BC37E2">
      <w:pPr>
        <w:pStyle w:val="ListParagraph"/>
        <w:numPr>
          <w:ilvl w:val="0"/>
          <w:numId w:val="23"/>
        </w:numPr>
        <w:jc w:val="both"/>
        <w:rPr>
          <w:rFonts w:ascii="Arial" w:hAnsi="Arial" w:cs="Arial"/>
        </w:rPr>
      </w:pPr>
      <w:r w:rsidRPr="00DD4D94">
        <w:rPr>
          <w:rFonts w:ascii="Arial" w:hAnsi="Arial" w:cs="Arial"/>
        </w:rPr>
        <w:t xml:space="preserve">PHHP IT – responsible for </w:t>
      </w:r>
      <w:r w:rsidR="00A4324D" w:rsidRPr="00DD4D94">
        <w:rPr>
          <w:rFonts w:ascii="Arial" w:hAnsi="Arial" w:cs="Arial"/>
        </w:rPr>
        <w:t xml:space="preserve">the </w:t>
      </w:r>
      <w:r w:rsidRPr="00DD4D94">
        <w:rPr>
          <w:rFonts w:ascii="Arial" w:hAnsi="Arial" w:cs="Arial"/>
        </w:rPr>
        <w:t>maintenance of computers and related equipment used by staff and trainees</w:t>
      </w:r>
      <w:r w:rsidR="00DD4D94">
        <w:rPr>
          <w:rFonts w:ascii="Arial" w:hAnsi="Arial" w:cs="Arial"/>
        </w:rPr>
        <w:t xml:space="preserve">: (352) 273-6200, </w:t>
      </w:r>
      <w:hyperlink r:id="rId84" w:history="1">
        <w:r w:rsidR="00DB6744" w:rsidRPr="00DD4D94">
          <w:rPr>
            <w:rStyle w:val="Hyperlink"/>
            <w:rFonts w:ascii="Arial" w:hAnsi="Arial" w:cs="Arial"/>
          </w:rPr>
          <w:t>http://it.phhp.ufl.edu/</w:t>
        </w:r>
      </w:hyperlink>
    </w:p>
    <w:p w14:paraId="697457CC" w14:textId="17EB2460" w:rsidR="00032481" w:rsidRPr="00DD4D94" w:rsidRDefault="005B5AC9" w:rsidP="00BC37E2">
      <w:pPr>
        <w:pStyle w:val="ListParagraph"/>
        <w:numPr>
          <w:ilvl w:val="0"/>
          <w:numId w:val="23"/>
        </w:numPr>
        <w:jc w:val="both"/>
        <w:rPr>
          <w:rFonts w:ascii="Arial" w:hAnsi="Arial" w:cs="Arial"/>
        </w:rPr>
      </w:pPr>
      <w:hyperlink r:id="rId85" w:history="1">
        <w:r w:rsidR="00847F38" w:rsidRPr="00DD4D94">
          <w:rPr>
            <w:rStyle w:val="Hyperlink"/>
            <w:rFonts w:ascii="Arial" w:hAnsi="Arial" w:cs="Arial"/>
          </w:rPr>
          <w:t>PHHP Room Request</w:t>
        </w:r>
      </w:hyperlink>
      <w:r w:rsidR="00453DF4" w:rsidRPr="00DD4D94">
        <w:rPr>
          <w:rFonts w:ascii="Arial" w:hAnsi="Arial" w:cs="Arial"/>
        </w:rPr>
        <w:t xml:space="preserve"> </w:t>
      </w:r>
    </w:p>
    <w:p w14:paraId="636134E7" w14:textId="182AC643" w:rsidR="00032481" w:rsidRPr="00DD4D94" w:rsidRDefault="009967B6" w:rsidP="005F12D3">
      <w:pPr>
        <w:pStyle w:val="Heading2"/>
        <w:spacing w:after="160" w:line="259" w:lineRule="auto"/>
        <w:ind w:left="14" w:right="86" w:hanging="14"/>
        <w:rPr>
          <w:rFonts w:ascii="Arial" w:hAnsi="Arial" w:cs="Arial"/>
          <w:sz w:val="22"/>
        </w:rPr>
      </w:pPr>
      <w:bookmarkStart w:id="243" w:name="_Toc78716406"/>
      <w:r w:rsidRPr="00DD4D94">
        <w:rPr>
          <w:rFonts w:ascii="Arial" w:hAnsi="Arial" w:cs="Arial"/>
          <w:sz w:val="22"/>
        </w:rPr>
        <w:t>Department Resource</w:t>
      </w:r>
      <w:r w:rsidR="00D35E95" w:rsidRPr="00DD4D94">
        <w:rPr>
          <w:rFonts w:ascii="Arial" w:hAnsi="Arial" w:cs="Arial"/>
          <w:sz w:val="22"/>
        </w:rPr>
        <w:t>s</w:t>
      </w:r>
      <w:bookmarkEnd w:id="243"/>
    </w:p>
    <w:p w14:paraId="14A60B97" w14:textId="7893F7CC" w:rsidR="00F36CA7" w:rsidRPr="00DD4D94" w:rsidRDefault="00F36CA7" w:rsidP="00BC37E2">
      <w:pPr>
        <w:pStyle w:val="ListParagraph"/>
        <w:numPr>
          <w:ilvl w:val="0"/>
          <w:numId w:val="22"/>
        </w:numPr>
        <w:jc w:val="both"/>
        <w:rPr>
          <w:rFonts w:ascii="Arial" w:hAnsi="Arial" w:cs="Arial"/>
        </w:rPr>
      </w:pPr>
      <w:bookmarkStart w:id="244" w:name="_Toc510523369"/>
      <w:r w:rsidRPr="00DD4D94">
        <w:rPr>
          <w:rFonts w:ascii="Arial" w:hAnsi="Arial" w:cs="Arial"/>
        </w:rPr>
        <w:t xml:space="preserve">Photocopying/fax – Clinic has its own Xerox and fax services available to postdoctoral </w:t>
      </w:r>
      <w:r w:rsidR="00CC170C" w:rsidRPr="00DD4D94">
        <w:rPr>
          <w:rFonts w:ascii="Arial" w:hAnsi="Arial" w:cs="Arial"/>
        </w:rPr>
        <w:t>fellows</w:t>
      </w:r>
      <w:r w:rsidRPr="00DD4D94">
        <w:rPr>
          <w:rFonts w:ascii="Arial" w:hAnsi="Arial" w:cs="Arial"/>
        </w:rPr>
        <w:t xml:space="preserve"> and trainees for clinic related business.</w:t>
      </w:r>
      <w:bookmarkEnd w:id="244"/>
    </w:p>
    <w:p w14:paraId="1AFA156C" w14:textId="77FF6F8D" w:rsidR="00467235" w:rsidRPr="00DD4D94" w:rsidRDefault="00467235" w:rsidP="00BC37E2">
      <w:pPr>
        <w:pStyle w:val="ListParagraph"/>
        <w:numPr>
          <w:ilvl w:val="0"/>
          <w:numId w:val="22"/>
        </w:numPr>
        <w:jc w:val="both"/>
        <w:rPr>
          <w:rFonts w:ascii="Arial" w:hAnsi="Arial" w:cs="Arial"/>
        </w:rPr>
      </w:pPr>
      <w:r w:rsidRPr="00DD4D94">
        <w:rPr>
          <w:rFonts w:ascii="Arial" w:hAnsi="Arial" w:cs="Arial"/>
        </w:rPr>
        <w:t>Department Web</w:t>
      </w:r>
      <w:r w:rsidR="00E22F92" w:rsidRPr="00DD4D94">
        <w:rPr>
          <w:rFonts w:ascii="Arial" w:hAnsi="Arial" w:cs="Arial"/>
        </w:rPr>
        <w:t xml:space="preserve"> </w:t>
      </w:r>
      <w:r w:rsidRPr="00DD4D94">
        <w:rPr>
          <w:rFonts w:ascii="Arial" w:hAnsi="Arial" w:cs="Arial"/>
        </w:rPr>
        <w:t xml:space="preserve">page:  </w:t>
      </w:r>
      <w:hyperlink r:id="rId86">
        <w:r w:rsidRPr="00DD4D94">
          <w:rPr>
            <w:rStyle w:val="Hyperlink"/>
            <w:rFonts w:ascii="Arial" w:hAnsi="Arial" w:cs="Arial"/>
          </w:rPr>
          <w:t>http://www.chp.phhp.ufl.edu/</w:t>
        </w:r>
      </w:hyperlink>
      <w:hyperlink r:id="rId87">
        <w:r w:rsidRPr="00DD4D94">
          <w:rPr>
            <w:rStyle w:val="Hyperlink"/>
            <w:rFonts w:ascii="Arial" w:hAnsi="Arial" w:cs="Arial"/>
          </w:rPr>
          <w:t xml:space="preserve"> </w:t>
        </w:r>
      </w:hyperlink>
    </w:p>
    <w:p w14:paraId="71C84E01" w14:textId="35B1CCC9" w:rsidR="00C86A30" w:rsidRPr="00DD4D94" w:rsidRDefault="00C86A30" w:rsidP="00BC37E2">
      <w:pPr>
        <w:pStyle w:val="ListParagraph"/>
        <w:numPr>
          <w:ilvl w:val="0"/>
          <w:numId w:val="22"/>
        </w:numPr>
        <w:jc w:val="both"/>
        <w:rPr>
          <w:rFonts w:ascii="Arial" w:hAnsi="Arial" w:cs="Arial"/>
        </w:rPr>
      </w:pPr>
      <w:r w:rsidRPr="00DD4D94">
        <w:rPr>
          <w:rFonts w:ascii="Arial" w:hAnsi="Arial" w:cs="Arial"/>
        </w:rPr>
        <w:t>Faculty contact information</w:t>
      </w:r>
      <w:r w:rsidR="00467235" w:rsidRPr="00DD4D94">
        <w:rPr>
          <w:rFonts w:ascii="Arial" w:hAnsi="Arial" w:cs="Arial"/>
        </w:rPr>
        <w:t xml:space="preserve">: </w:t>
      </w:r>
      <w:hyperlink r:id="rId88">
        <w:r w:rsidRPr="00DD4D94">
          <w:rPr>
            <w:rStyle w:val="Hyperlink"/>
            <w:rFonts w:ascii="Arial" w:hAnsi="Arial" w:cs="Arial"/>
          </w:rPr>
          <w:t>http://chp.phhp.ufl.edu/people/core-faculty/</w:t>
        </w:r>
      </w:hyperlink>
      <w:hyperlink r:id="rId89">
        <w:r w:rsidRPr="00DD4D94">
          <w:rPr>
            <w:rStyle w:val="Hyperlink"/>
            <w:rFonts w:ascii="Arial" w:hAnsi="Arial" w:cs="Arial"/>
          </w:rPr>
          <w:t xml:space="preserve"> </w:t>
        </w:r>
      </w:hyperlink>
      <w:r w:rsidRPr="00DD4D94">
        <w:rPr>
          <w:rFonts w:ascii="Arial" w:hAnsi="Arial" w:cs="Arial"/>
        </w:rPr>
        <w:t xml:space="preserve"> </w:t>
      </w:r>
    </w:p>
    <w:p w14:paraId="48EAA091" w14:textId="4B218133" w:rsidR="00C86A30" w:rsidRPr="00DD4D94" w:rsidRDefault="00C86A30" w:rsidP="00BC37E2">
      <w:pPr>
        <w:pStyle w:val="ListParagraph"/>
        <w:numPr>
          <w:ilvl w:val="0"/>
          <w:numId w:val="22"/>
        </w:numPr>
        <w:jc w:val="both"/>
        <w:rPr>
          <w:rFonts w:ascii="Arial" w:hAnsi="Arial" w:cs="Arial"/>
        </w:rPr>
      </w:pPr>
      <w:r w:rsidRPr="00DD4D94">
        <w:rPr>
          <w:rFonts w:ascii="Arial" w:hAnsi="Arial" w:cs="Arial"/>
        </w:rPr>
        <w:t>Staff contact information</w:t>
      </w:r>
      <w:r w:rsidR="00467235" w:rsidRPr="00DD4D94">
        <w:rPr>
          <w:rFonts w:ascii="Arial" w:hAnsi="Arial" w:cs="Arial"/>
        </w:rPr>
        <w:t xml:space="preserve">: </w:t>
      </w:r>
      <w:hyperlink r:id="rId90">
        <w:r w:rsidRPr="00DD4D94">
          <w:rPr>
            <w:rStyle w:val="Hyperlink"/>
            <w:rFonts w:ascii="Arial" w:hAnsi="Arial" w:cs="Arial"/>
          </w:rPr>
          <w:t>http://chp.phhp.ufl.edu/people/staff/</w:t>
        </w:r>
      </w:hyperlink>
      <w:hyperlink r:id="rId91">
        <w:r w:rsidRPr="00DD4D94">
          <w:rPr>
            <w:rStyle w:val="Hyperlink"/>
            <w:rFonts w:ascii="Arial" w:hAnsi="Arial" w:cs="Arial"/>
          </w:rPr>
          <w:t xml:space="preserve"> </w:t>
        </w:r>
      </w:hyperlink>
      <w:r w:rsidRPr="00DD4D94">
        <w:rPr>
          <w:rFonts w:ascii="Arial" w:hAnsi="Arial" w:cs="Arial"/>
        </w:rPr>
        <w:t xml:space="preserve"> </w:t>
      </w:r>
    </w:p>
    <w:p w14:paraId="7A4D86B6" w14:textId="7946FA98" w:rsidR="0055496F" w:rsidRPr="00DD4D94" w:rsidRDefault="0055496F" w:rsidP="00BC37E2">
      <w:pPr>
        <w:pStyle w:val="ListParagraph"/>
        <w:numPr>
          <w:ilvl w:val="0"/>
          <w:numId w:val="22"/>
        </w:numPr>
        <w:jc w:val="both"/>
        <w:rPr>
          <w:rFonts w:ascii="Arial" w:hAnsi="Arial" w:cs="Arial"/>
        </w:rPr>
      </w:pPr>
      <w:r w:rsidRPr="00DD4D94">
        <w:rPr>
          <w:rFonts w:ascii="Arial" w:hAnsi="Arial" w:cs="Arial"/>
        </w:rPr>
        <w:t>CHP Intranet</w:t>
      </w:r>
      <w:r w:rsidR="00467235" w:rsidRPr="00DD4D94">
        <w:rPr>
          <w:rFonts w:ascii="Arial" w:hAnsi="Arial" w:cs="Arial"/>
        </w:rPr>
        <w:t xml:space="preserve">: </w:t>
      </w:r>
      <w:r w:rsidR="00453DF4">
        <w:rPr>
          <w:rFonts w:ascii="Arial" w:hAnsi="Arial" w:cs="Arial"/>
        </w:rPr>
        <w:t xml:space="preserve">Go to the Department Web page and click on “Intranet.” </w:t>
      </w:r>
      <w:r w:rsidRPr="00DD4D94">
        <w:rPr>
          <w:rFonts w:ascii="Arial" w:hAnsi="Arial" w:cs="Arial"/>
        </w:rPr>
        <w:t xml:space="preserve">Contains links to: </w:t>
      </w:r>
    </w:p>
    <w:p w14:paraId="0B35DD9F" w14:textId="2931489B" w:rsidR="0055496F" w:rsidRPr="00DD4D94" w:rsidRDefault="0055496F" w:rsidP="00046CFD">
      <w:pPr>
        <w:pStyle w:val="ListParagraph"/>
        <w:numPr>
          <w:ilvl w:val="0"/>
          <w:numId w:val="7"/>
        </w:numPr>
        <w:tabs>
          <w:tab w:val="center" w:pos="720"/>
          <w:tab w:val="center" w:pos="3369"/>
        </w:tabs>
        <w:spacing w:after="0"/>
        <w:jc w:val="both"/>
        <w:rPr>
          <w:rFonts w:ascii="Arial" w:hAnsi="Arial" w:cs="Arial"/>
        </w:rPr>
      </w:pPr>
      <w:r w:rsidRPr="00DD4D94">
        <w:rPr>
          <w:rFonts w:ascii="Arial" w:hAnsi="Arial" w:cs="Arial"/>
        </w:rPr>
        <w:t xml:space="preserve">Clinic Policies and Procedures Manual  </w:t>
      </w:r>
    </w:p>
    <w:p w14:paraId="2C83C6A6" w14:textId="020DA517" w:rsidR="0055496F" w:rsidRPr="00DD4D94" w:rsidRDefault="0055496F" w:rsidP="00046CFD">
      <w:pPr>
        <w:pStyle w:val="ListParagraph"/>
        <w:numPr>
          <w:ilvl w:val="0"/>
          <w:numId w:val="7"/>
        </w:numPr>
        <w:spacing w:after="0"/>
        <w:jc w:val="both"/>
        <w:rPr>
          <w:rFonts w:ascii="Arial" w:hAnsi="Arial" w:cs="Arial"/>
        </w:rPr>
      </w:pPr>
      <w:r w:rsidRPr="00DD4D94">
        <w:rPr>
          <w:rFonts w:ascii="Arial" w:hAnsi="Arial" w:cs="Arial"/>
        </w:rPr>
        <w:t xml:space="preserve">Clinic Reports  </w:t>
      </w:r>
    </w:p>
    <w:p w14:paraId="710A98FB" w14:textId="087CE708" w:rsidR="004101EB" w:rsidRPr="00DD4D94" w:rsidRDefault="0055496F" w:rsidP="00046CFD">
      <w:pPr>
        <w:pStyle w:val="ListParagraph"/>
        <w:numPr>
          <w:ilvl w:val="0"/>
          <w:numId w:val="7"/>
        </w:numPr>
        <w:rPr>
          <w:rFonts w:ascii="Arial" w:hAnsi="Arial" w:cs="Arial"/>
        </w:rPr>
      </w:pPr>
      <w:r w:rsidRPr="00DD4D94">
        <w:rPr>
          <w:rFonts w:ascii="Arial" w:hAnsi="Arial" w:cs="Arial"/>
        </w:rPr>
        <w:t xml:space="preserve">Clinic Schedule  </w:t>
      </w:r>
    </w:p>
    <w:p w14:paraId="21E86E37" w14:textId="12753557" w:rsidR="000A00BE" w:rsidRPr="00DD4D94" w:rsidRDefault="000A00BE" w:rsidP="00046CFD">
      <w:pPr>
        <w:pStyle w:val="ListParagraph"/>
        <w:numPr>
          <w:ilvl w:val="0"/>
          <w:numId w:val="7"/>
        </w:numPr>
        <w:rPr>
          <w:rFonts w:ascii="Arial" w:hAnsi="Arial" w:cs="Arial"/>
        </w:rPr>
      </w:pPr>
      <w:r w:rsidRPr="00DD4D94">
        <w:rPr>
          <w:rFonts w:ascii="Arial" w:hAnsi="Arial" w:cs="Arial"/>
        </w:rPr>
        <w:t xml:space="preserve">Department Phone List </w:t>
      </w:r>
    </w:p>
    <w:p w14:paraId="0138E7CD" w14:textId="79E7CFDE" w:rsidR="000A00BE" w:rsidRPr="00DD4D94" w:rsidRDefault="000A00BE" w:rsidP="00046CFD">
      <w:pPr>
        <w:pStyle w:val="ListParagraph"/>
        <w:numPr>
          <w:ilvl w:val="0"/>
          <w:numId w:val="7"/>
        </w:numPr>
        <w:rPr>
          <w:rFonts w:ascii="Arial" w:hAnsi="Arial" w:cs="Arial"/>
        </w:rPr>
      </w:pPr>
      <w:r w:rsidRPr="00DD4D94">
        <w:rPr>
          <w:rFonts w:ascii="Arial" w:hAnsi="Arial" w:cs="Arial"/>
        </w:rPr>
        <w:t xml:space="preserve">EPIC/OnBase Resources and Training </w:t>
      </w:r>
    </w:p>
    <w:p w14:paraId="078EDAD7" w14:textId="14BC2215" w:rsidR="0055496F" w:rsidRPr="00DD4D94" w:rsidRDefault="0055496F" w:rsidP="00046CFD">
      <w:pPr>
        <w:pStyle w:val="ListParagraph"/>
        <w:numPr>
          <w:ilvl w:val="0"/>
          <w:numId w:val="7"/>
        </w:numPr>
        <w:rPr>
          <w:rFonts w:ascii="Arial" w:hAnsi="Arial" w:cs="Arial"/>
        </w:rPr>
      </w:pPr>
      <w:r w:rsidRPr="00DD4D94">
        <w:rPr>
          <w:rFonts w:ascii="Arial" w:hAnsi="Arial" w:cs="Arial"/>
        </w:rPr>
        <w:t xml:space="preserve">Florida Statutes  </w:t>
      </w:r>
    </w:p>
    <w:p w14:paraId="0E6E2C45" w14:textId="292FED8B" w:rsidR="0055496F" w:rsidRPr="00DD4D94" w:rsidRDefault="0055496F" w:rsidP="00046CFD">
      <w:pPr>
        <w:pStyle w:val="ListParagraph"/>
        <w:numPr>
          <w:ilvl w:val="0"/>
          <w:numId w:val="7"/>
        </w:numPr>
        <w:rPr>
          <w:rFonts w:ascii="Arial" w:hAnsi="Arial" w:cs="Arial"/>
        </w:rPr>
      </w:pPr>
      <w:r w:rsidRPr="00DD4D94">
        <w:rPr>
          <w:rFonts w:ascii="Arial" w:hAnsi="Arial" w:cs="Arial"/>
        </w:rPr>
        <w:t xml:space="preserve">Forms </w:t>
      </w:r>
    </w:p>
    <w:p w14:paraId="33A51574" w14:textId="61D807AD" w:rsidR="0055496F" w:rsidRPr="00DD4D94" w:rsidRDefault="0055496F" w:rsidP="00046CFD">
      <w:pPr>
        <w:pStyle w:val="ListParagraph"/>
        <w:numPr>
          <w:ilvl w:val="0"/>
          <w:numId w:val="7"/>
        </w:numPr>
        <w:rPr>
          <w:rFonts w:ascii="Arial" w:hAnsi="Arial" w:cs="Arial"/>
        </w:rPr>
      </w:pPr>
      <w:r w:rsidRPr="00DD4D94">
        <w:rPr>
          <w:rFonts w:ascii="Arial" w:hAnsi="Arial" w:cs="Arial"/>
        </w:rPr>
        <w:t xml:space="preserve">Conflict of Interest Manual  </w:t>
      </w:r>
    </w:p>
    <w:p w14:paraId="09AC9F42" w14:textId="3C77DFA0" w:rsidR="0055496F" w:rsidRPr="00DD4D94" w:rsidRDefault="005B5AC9" w:rsidP="00046CFD">
      <w:pPr>
        <w:pStyle w:val="ListParagraph"/>
        <w:numPr>
          <w:ilvl w:val="0"/>
          <w:numId w:val="7"/>
        </w:numPr>
        <w:rPr>
          <w:rFonts w:ascii="Arial" w:hAnsi="Arial" w:cs="Arial"/>
        </w:rPr>
      </w:pPr>
      <w:hyperlink r:id="rId92" w:history="1">
        <w:r w:rsidR="0055496F" w:rsidRPr="00DD4D94">
          <w:rPr>
            <w:rStyle w:val="Hyperlink"/>
            <w:rFonts w:ascii="Arial" w:hAnsi="Arial" w:cs="Arial"/>
          </w:rPr>
          <w:t xml:space="preserve">HIPAA Guidelines </w:t>
        </w:r>
      </w:hyperlink>
      <w:r w:rsidR="0055496F" w:rsidRPr="00DD4D94">
        <w:rPr>
          <w:rFonts w:ascii="Arial" w:hAnsi="Arial" w:cs="Arial"/>
        </w:rPr>
        <w:t xml:space="preserve"> </w:t>
      </w:r>
    </w:p>
    <w:p w14:paraId="3749CBA7" w14:textId="5DCABF49" w:rsidR="004101EB" w:rsidRPr="00DD4D94" w:rsidRDefault="004101EB" w:rsidP="00046CFD">
      <w:pPr>
        <w:pStyle w:val="ListParagraph"/>
        <w:numPr>
          <w:ilvl w:val="0"/>
          <w:numId w:val="7"/>
        </w:numPr>
        <w:rPr>
          <w:rFonts w:ascii="Arial" w:hAnsi="Arial" w:cs="Arial"/>
        </w:rPr>
      </w:pPr>
      <w:r w:rsidRPr="00DD4D94">
        <w:rPr>
          <w:rFonts w:ascii="Arial" w:hAnsi="Arial" w:cs="Arial"/>
        </w:rPr>
        <w:t xml:space="preserve">Patient Contact Log </w:t>
      </w:r>
    </w:p>
    <w:p w14:paraId="5AE963CA" w14:textId="2751710D" w:rsidR="004101EB" w:rsidRPr="00DD4D94" w:rsidRDefault="00833BCB" w:rsidP="00046CFD">
      <w:pPr>
        <w:pStyle w:val="ListParagraph"/>
        <w:numPr>
          <w:ilvl w:val="0"/>
          <w:numId w:val="7"/>
        </w:numPr>
        <w:rPr>
          <w:rFonts w:ascii="Arial" w:hAnsi="Arial" w:cs="Arial"/>
        </w:rPr>
      </w:pPr>
      <w:r w:rsidRPr="00DD4D94">
        <w:rPr>
          <w:rFonts w:ascii="Arial" w:hAnsi="Arial" w:cs="Arial"/>
        </w:rPr>
        <w:t xml:space="preserve">Postdoctoral </w:t>
      </w:r>
      <w:r w:rsidR="00CC170C" w:rsidRPr="00DD4D94">
        <w:rPr>
          <w:rFonts w:ascii="Arial" w:hAnsi="Arial" w:cs="Arial"/>
        </w:rPr>
        <w:t>fellows</w:t>
      </w:r>
      <w:r w:rsidR="004101EB" w:rsidRPr="00DD4D94">
        <w:rPr>
          <w:rFonts w:ascii="Arial" w:hAnsi="Arial" w:cs="Arial"/>
        </w:rPr>
        <w:t xml:space="preserve"> Resources</w:t>
      </w:r>
    </w:p>
    <w:p w14:paraId="3E664CAA" w14:textId="3800858F" w:rsidR="0055496F" w:rsidRPr="00DD4D94" w:rsidRDefault="0055496F" w:rsidP="00046CFD">
      <w:pPr>
        <w:pStyle w:val="ListParagraph"/>
        <w:numPr>
          <w:ilvl w:val="0"/>
          <w:numId w:val="7"/>
        </w:numPr>
        <w:rPr>
          <w:rFonts w:ascii="Arial" w:hAnsi="Arial" w:cs="Arial"/>
        </w:rPr>
      </w:pPr>
      <w:r w:rsidRPr="00DD4D94">
        <w:rPr>
          <w:rFonts w:ascii="Arial" w:hAnsi="Arial" w:cs="Arial"/>
        </w:rPr>
        <w:t xml:space="preserve">Leave Slips  </w:t>
      </w:r>
    </w:p>
    <w:p w14:paraId="46397344" w14:textId="1B588D0E" w:rsidR="00B65215" w:rsidRPr="00DD4D94" w:rsidRDefault="0055496F" w:rsidP="00046CFD">
      <w:pPr>
        <w:pStyle w:val="ListParagraph"/>
        <w:numPr>
          <w:ilvl w:val="0"/>
          <w:numId w:val="7"/>
        </w:numPr>
        <w:rPr>
          <w:rFonts w:ascii="Arial" w:hAnsi="Arial" w:cs="Arial"/>
        </w:rPr>
      </w:pPr>
      <w:r w:rsidRPr="00DD4D94">
        <w:rPr>
          <w:rFonts w:ascii="Arial" w:hAnsi="Arial" w:cs="Arial"/>
        </w:rPr>
        <w:t xml:space="preserve">Letterhead (Department and Clinic) </w:t>
      </w:r>
    </w:p>
    <w:p w14:paraId="62E91A11" w14:textId="2C65CC19" w:rsidR="0055496F" w:rsidRPr="00DD4D94" w:rsidRDefault="0055496F" w:rsidP="00046CFD">
      <w:pPr>
        <w:pStyle w:val="ListParagraph"/>
        <w:numPr>
          <w:ilvl w:val="0"/>
          <w:numId w:val="7"/>
        </w:numPr>
        <w:rPr>
          <w:rFonts w:ascii="Arial" w:hAnsi="Arial" w:cs="Arial"/>
        </w:rPr>
      </w:pPr>
      <w:r w:rsidRPr="00DD4D94">
        <w:rPr>
          <w:rFonts w:ascii="Arial" w:hAnsi="Arial" w:cs="Arial"/>
        </w:rPr>
        <w:lastRenderedPageBreak/>
        <w:t xml:space="preserve">On-Call Schedule </w:t>
      </w:r>
      <w:r w:rsidRPr="00DD4D94">
        <w:rPr>
          <w:rFonts w:ascii="Arial" w:hAnsi="Arial" w:cs="Arial"/>
        </w:rPr>
        <w:tab/>
        <w:t xml:space="preserve"> </w:t>
      </w:r>
      <w:r w:rsidRPr="00DD4D94">
        <w:rPr>
          <w:rFonts w:ascii="Arial" w:hAnsi="Arial" w:cs="Arial"/>
        </w:rPr>
        <w:tab/>
        <w:t xml:space="preserve"> </w:t>
      </w:r>
    </w:p>
    <w:p w14:paraId="7E2C28A3" w14:textId="7955230F" w:rsidR="00E25CA2" w:rsidRPr="00DD4D94" w:rsidRDefault="0055496F" w:rsidP="00046CFD">
      <w:pPr>
        <w:pStyle w:val="ListParagraph"/>
        <w:numPr>
          <w:ilvl w:val="0"/>
          <w:numId w:val="7"/>
        </w:numPr>
        <w:rPr>
          <w:rFonts w:ascii="Arial" w:hAnsi="Arial" w:cs="Arial"/>
        </w:rPr>
      </w:pPr>
      <w:r w:rsidRPr="00DD4D94">
        <w:rPr>
          <w:rFonts w:ascii="Arial" w:hAnsi="Arial" w:cs="Arial"/>
        </w:rPr>
        <w:t xml:space="preserve">Supervisor Evaluation Form </w:t>
      </w:r>
    </w:p>
    <w:p w14:paraId="6C75EB97" w14:textId="497528BA" w:rsidR="0064711F" w:rsidRPr="00DD4D94" w:rsidRDefault="00453DF4" w:rsidP="00BC37E2">
      <w:pPr>
        <w:pStyle w:val="ListParagraph"/>
        <w:numPr>
          <w:ilvl w:val="0"/>
          <w:numId w:val="16"/>
        </w:numPr>
        <w:spacing w:after="0"/>
        <w:jc w:val="both"/>
        <w:rPr>
          <w:rFonts w:ascii="Arial" w:hAnsi="Arial" w:cs="Arial"/>
        </w:rPr>
      </w:pPr>
      <w:r>
        <w:rPr>
          <w:rFonts w:ascii="Arial" w:hAnsi="Arial" w:cs="Arial"/>
        </w:rPr>
        <w:t>Spok, Haiku/Canto, OnBase Instructions: Go to Departmental Web Page then click on “Intranet.” Then go to “Clinic” and “Applications.”</w:t>
      </w:r>
      <w:r w:rsidR="00A95DF6" w:rsidRPr="00DD4D94">
        <w:rPr>
          <w:rFonts w:ascii="Arial" w:hAnsi="Arial" w:cs="Arial"/>
        </w:rPr>
        <w:t xml:space="preserve"> </w:t>
      </w:r>
    </w:p>
    <w:p w14:paraId="634E7FDD" w14:textId="2EA84216" w:rsidR="00A95DF6" w:rsidRPr="00DD4D94" w:rsidRDefault="00A95DF6" w:rsidP="00453DF4">
      <w:pPr>
        <w:pStyle w:val="ListParagraph"/>
        <w:ind w:left="1800"/>
        <w:jc w:val="both"/>
        <w:rPr>
          <w:rFonts w:ascii="Arial" w:hAnsi="Arial" w:cs="Arial"/>
        </w:rPr>
      </w:pPr>
    </w:p>
    <w:p w14:paraId="0EDE7604" w14:textId="15A9555C" w:rsidR="0023366F" w:rsidRPr="00DD4D94" w:rsidRDefault="004101EB" w:rsidP="005F12D3">
      <w:pPr>
        <w:pStyle w:val="Heading2"/>
        <w:spacing w:after="160" w:line="259" w:lineRule="auto"/>
        <w:ind w:left="14" w:right="86" w:hanging="14"/>
        <w:rPr>
          <w:rFonts w:ascii="Arial" w:hAnsi="Arial" w:cs="Arial"/>
        </w:rPr>
      </w:pPr>
      <w:bookmarkStart w:id="245" w:name="_Toc78716407"/>
      <w:r w:rsidRPr="00DD4D94">
        <w:rPr>
          <w:rFonts w:ascii="Arial" w:hAnsi="Arial" w:cs="Arial"/>
          <w:sz w:val="22"/>
        </w:rPr>
        <w:t>Shands/Health Science Center’s Library</w:t>
      </w:r>
      <w:bookmarkEnd w:id="245"/>
      <w:r w:rsidRPr="00DD4D94">
        <w:rPr>
          <w:rFonts w:ascii="Arial" w:hAnsi="Arial" w:cs="Arial"/>
          <w:sz w:val="22"/>
        </w:rPr>
        <w:t xml:space="preserve"> </w:t>
      </w:r>
    </w:p>
    <w:p w14:paraId="19A28E24" w14:textId="6CD8720C" w:rsidR="00FE61B9" w:rsidRPr="00453DF4" w:rsidRDefault="0023366F" w:rsidP="00046CFD">
      <w:pPr>
        <w:pStyle w:val="ListParagraph"/>
        <w:numPr>
          <w:ilvl w:val="0"/>
          <w:numId w:val="11"/>
        </w:numPr>
        <w:jc w:val="both"/>
        <w:rPr>
          <w:rFonts w:ascii="Arial" w:hAnsi="Arial" w:cs="Arial"/>
        </w:rPr>
      </w:pPr>
      <w:r w:rsidRPr="00453DF4">
        <w:rPr>
          <w:rFonts w:ascii="Arial" w:hAnsi="Arial" w:cs="Arial"/>
        </w:rPr>
        <w:t xml:space="preserve">Library: </w:t>
      </w:r>
      <w:hyperlink r:id="rId93" w:history="1">
        <w:r w:rsidRPr="00453DF4">
          <w:rPr>
            <w:rStyle w:val="Hyperlink"/>
            <w:rFonts w:ascii="Arial" w:hAnsi="Arial" w:cs="Arial"/>
          </w:rPr>
          <w:t>https://library.health.ufl.edu/</w:t>
        </w:r>
      </w:hyperlink>
    </w:p>
    <w:p w14:paraId="1724EC42" w14:textId="1C3C670B" w:rsidR="005114D6" w:rsidRPr="00453DF4" w:rsidRDefault="005114D6" w:rsidP="00046CFD">
      <w:pPr>
        <w:pStyle w:val="ListParagraph"/>
        <w:numPr>
          <w:ilvl w:val="0"/>
          <w:numId w:val="11"/>
        </w:numPr>
        <w:jc w:val="both"/>
        <w:rPr>
          <w:rFonts w:ascii="Arial" w:hAnsi="Arial" w:cs="Arial"/>
        </w:rPr>
      </w:pPr>
      <w:r w:rsidRPr="00453DF4">
        <w:rPr>
          <w:rFonts w:ascii="Arial" w:hAnsi="Arial" w:cs="Arial"/>
        </w:rPr>
        <w:t xml:space="preserve">Health Science Center’s Maps: </w:t>
      </w:r>
      <w:hyperlink r:id="rId94">
        <w:r w:rsidRPr="00453DF4">
          <w:rPr>
            <w:rStyle w:val="Hyperlink"/>
            <w:rFonts w:ascii="Arial" w:hAnsi="Arial" w:cs="Arial"/>
          </w:rPr>
          <w:t>https://ufhealth.org/shands-university-florida/maps</w:t>
        </w:r>
      </w:hyperlink>
    </w:p>
    <w:p w14:paraId="323EF574" w14:textId="70EFBFD8" w:rsidR="00315A53" w:rsidRPr="00BD0BCB" w:rsidRDefault="003A6FD6" w:rsidP="005F12D3">
      <w:pPr>
        <w:pStyle w:val="Heading2"/>
        <w:spacing w:after="160" w:line="259" w:lineRule="auto"/>
        <w:ind w:left="14" w:right="86" w:hanging="14"/>
        <w:rPr>
          <w:rFonts w:ascii="Arial" w:hAnsi="Arial" w:cs="Arial"/>
          <w:sz w:val="22"/>
        </w:rPr>
      </w:pPr>
      <w:bookmarkStart w:id="246" w:name="_Toc78716408"/>
      <w:r w:rsidRPr="003A6FD6">
        <w:rPr>
          <w:rFonts w:ascii="Arial" w:hAnsi="Arial" w:cs="Arial"/>
          <w:noProof/>
          <w:sz w:val="22"/>
        </w:rPr>
        <w:drawing>
          <wp:anchor distT="0" distB="0" distL="114300" distR="114300" simplePos="0" relativeHeight="251658240" behindDoc="1" locked="0" layoutInCell="1" allowOverlap="1" wp14:anchorId="62659430" wp14:editId="3C09A503">
            <wp:simplePos x="0" y="0"/>
            <wp:positionH relativeFrom="column">
              <wp:posOffset>4284980</wp:posOffset>
            </wp:positionH>
            <wp:positionV relativeFrom="paragraph">
              <wp:posOffset>302895</wp:posOffset>
            </wp:positionV>
            <wp:extent cx="1938020" cy="2703830"/>
            <wp:effectExtent l="0" t="0" r="5080" b="1270"/>
            <wp:wrapTight wrapText="bothSides">
              <wp:wrapPolygon edited="0">
                <wp:start x="0" y="0"/>
                <wp:lineTo x="0" y="21458"/>
                <wp:lineTo x="21444" y="21458"/>
                <wp:lineTo x="2144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1938020" cy="2703830"/>
                    </a:xfrm>
                    <a:prstGeom prst="rect">
                      <a:avLst/>
                    </a:prstGeom>
                  </pic:spPr>
                </pic:pic>
              </a:graphicData>
            </a:graphic>
            <wp14:sizeRelH relativeFrom="page">
              <wp14:pctWidth>0</wp14:pctWidth>
            </wp14:sizeRelH>
            <wp14:sizeRelV relativeFrom="page">
              <wp14:pctHeight>0</wp14:pctHeight>
            </wp14:sizeRelV>
          </wp:anchor>
        </w:drawing>
      </w:r>
      <w:r w:rsidR="0034522F" w:rsidRPr="00BD0BCB">
        <w:rPr>
          <w:rFonts w:ascii="Arial" w:hAnsi="Arial" w:cs="Arial"/>
          <w:sz w:val="22"/>
        </w:rPr>
        <w:t>UF Police Department</w:t>
      </w:r>
      <w:bookmarkEnd w:id="246"/>
      <w:r w:rsidR="0034522F" w:rsidRPr="00BD0BCB">
        <w:rPr>
          <w:rFonts w:ascii="Arial" w:hAnsi="Arial" w:cs="Arial"/>
          <w:sz w:val="22"/>
        </w:rPr>
        <w:t xml:space="preserve"> </w:t>
      </w:r>
    </w:p>
    <w:p w14:paraId="345B2D2C" w14:textId="6EAC7793" w:rsidR="00315A53" w:rsidRPr="005F12D3" w:rsidRDefault="0034522F" w:rsidP="005F12D3">
      <w:pPr>
        <w:jc w:val="both"/>
        <w:rPr>
          <w:rFonts w:ascii="Arial" w:hAnsi="Arial" w:cs="Arial"/>
        </w:rPr>
      </w:pPr>
      <w:r w:rsidRPr="005F12D3">
        <w:rPr>
          <w:rFonts w:ascii="Arial" w:hAnsi="Arial" w:cs="Arial"/>
        </w:rPr>
        <w:t xml:space="preserve">The University of Florida Police Department </w:t>
      </w:r>
      <w:r w:rsidR="00DD71C9" w:rsidRPr="005F12D3">
        <w:rPr>
          <w:rFonts w:ascii="Arial" w:hAnsi="Arial" w:cs="Arial"/>
        </w:rPr>
        <w:t xml:space="preserve">(UFPD) </w:t>
      </w:r>
      <w:r w:rsidRPr="005F12D3">
        <w:rPr>
          <w:rFonts w:ascii="Arial" w:hAnsi="Arial" w:cs="Arial"/>
        </w:rPr>
        <w:t>provides 24 hour</w:t>
      </w:r>
      <w:r w:rsidR="00E22F92" w:rsidRPr="005F12D3">
        <w:rPr>
          <w:rFonts w:ascii="Arial" w:hAnsi="Arial" w:cs="Arial"/>
        </w:rPr>
        <w:t>s</w:t>
      </w:r>
      <w:r w:rsidRPr="005F12D3">
        <w:rPr>
          <w:rFonts w:ascii="Arial" w:hAnsi="Arial" w:cs="Arial"/>
        </w:rPr>
        <w:t xml:space="preserve"> per day security for Shands Hospital and the Health Science Center (HSC) on the campus of the University of Florida. </w:t>
      </w:r>
    </w:p>
    <w:p w14:paraId="3CEB10B0" w14:textId="77777777" w:rsidR="003A6FD6" w:rsidRPr="003A6FD6" w:rsidRDefault="003A6FD6" w:rsidP="003A6FD6">
      <w:pPr>
        <w:jc w:val="both"/>
        <w:rPr>
          <w:rFonts w:ascii="Arial" w:hAnsi="Arial" w:cs="Arial"/>
        </w:rPr>
      </w:pPr>
      <w:r w:rsidRPr="003A6FD6">
        <w:rPr>
          <w:rFonts w:ascii="Arial" w:hAnsi="Arial" w:cs="Arial"/>
        </w:rPr>
        <w:t>Staffed by Police Service Technicians (PST’s), security is provided to the Health Science Center (HSC) complex 24 hours daily, every day of the year.</w:t>
      </w:r>
    </w:p>
    <w:p w14:paraId="20EBFA45" w14:textId="77777777" w:rsidR="003A6FD6" w:rsidRPr="003A6FD6" w:rsidRDefault="003A6FD6" w:rsidP="003A6FD6">
      <w:pPr>
        <w:jc w:val="both"/>
        <w:rPr>
          <w:rFonts w:ascii="Arial" w:hAnsi="Arial" w:cs="Arial"/>
        </w:rPr>
      </w:pPr>
      <w:r w:rsidRPr="003A6FD6">
        <w:rPr>
          <w:rFonts w:ascii="Arial" w:hAnsi="Arial" w:cs="Arial"/>
        </w:rPr>
        <w:t>In addition, a shift officer is assigned to this area 24 hours daily to provide a more immediate response to crimes and emergencies.</w:t>
      </w:r>
    </w:p>
    <w:p w14:paraId="17ECE3BD" w14:textId="77777777" w:rsidR="003A6FD6" w:rsidRPr="003A6FD6" w:rsidRDefault="003A6FD6" w:rsidP="003A6FD6">
      <w:pPr>
        <w:jc w:val="both"/>
        <w:rPr>
          <w:rFonts w:ascii="Arial" w:hAnsi="Arial" w:cs="Arial"/>
        </w:rPr>
      </w:pPr>
      <w:r w:rsidRPr="003A6FD6">
        <w:rPr>
          <w:rFonts w:ascii="Arial" w:hAnsi="Arial" w:cs="Arial"/>
        </w:rPr>
        <w:t>The PST’s provide security both inside and outside the complex, not including the interior of Shands Hospital. The PST’s also perform vehicle patrols of the parking lots, garages and exterior grounds of the complex and related buildings.</w:t>
      </w:r>
    </w:p>
    <w:p w14:paraId="75E985C0" w14:textId="77777777" w:rsidR="003A6FD6" w:rsidRPr="003A6FD6" w:rsidRDefault="003A6FD6" w:rsidP="003A6FD6">
      <w:pPr>
        <w:jc w:val="both"/>
        <w:rPr>
          <w:rFonts w:ascii="Arial" w:hAnsi="Arial" w:cs="Arial"/>
        </w:rPr>
      </w:pPr>
      <w:r w:rsidRPr="003A6FD6">
        <w:rPr>
          <w:rFonts w:ascii="Arial" w:hAnsi="Arial" w:cs="Arial"/>
        </w:rPr>
        <w:t>PST’s are available to provide walking and vehicle escorts for staff and students from the Health Science Center to their vehicles at night. Please contact UFPD Dispatch at 352-392-1111 to request an escort.</w:t>
      </w:r>
    </w:p>
    <w:p w14:paraId="1ABD0A84" w14:textId="77777777" w:rsidR="003A6FD6" w:rsidRPr="003A6FD6" w:rsidRDefault="003A6FD6" w:rsidP="003A6FD6">
      <w:pPr>
        <w:jc w:val="both"/>
        <w:rPr>
          <w:rFonts w:ascii="Arial" w:hAnsi="Arial" w:cs="Arial"/>
        </w:rPr>
      </w:pPr>
      <w:r w:rsidRPr="003A6FD6">
        <w:rPr>
          <w:rFonts w:ascii="Arial" w:hAnsi="Arial" w:cs="Arial"/>
        </w:rPr>
        <w:t>The PST’s at the HSC are responsible for securing the facility, providing escorts and general assistance to the students, faculty, staff, and visitors at Shands Hospital and the HSC. The PST’s also assist with UFPD community outreach programs such as bicycle registration and bicycle safety events, as well as, Coffee with a Cop.</w:t>
      </w:r>
    </w:p>
    <w:p w14:paraId="1B4B9772" w14:textId="0D480D34" w:rsidR="00F60099" w:rsidRPr="00BD0BCB" w:rsidRDefault="00F60099" w:rsidP="00A66C55">
      <w:pPr>
        <w:pStyle w:val="Heading1"/>
        <w:rPr>
          <w:rFonts w:ascii="Arial" w:hAnsi="Arial" w:cs="Arial"/>
          <w:sz w:val="22"/>
        </w:rPr>
      </w:pPr>
      <w:bookmarkStart w:id="247" w:name="_Toc78716409"/>
      <w:bookmarkStart w:id="248" w:name="_GoBack"/>
      <w:bookmarkEnd w:id="248"/>
      <w:r w:rsidRPr="00BD0BCB">
        <w:rPr>
          <w:rFonts w:ascii="Arial" w:hAnsi="Arial" w:cs="Arial"/>
          <w:sz w:val="22"/>
        </w:rPr>
        <w:t>LIVING IN GAINESVILLE</w:t>
      </w:r>
      <w:bookmarkEnd w:id="247"/>
    </w:p>
    <w:p w14:paraId="29CA1E23" w14:textId="2E9718DF" w:rsidR="000E1692" w:rsidRPr="005F12D3" w:rsidRDefault="000E1692" w:rsidP="005F12D3">
      <w:pPr>
        <w:jc w:val="both"/>
        <w:rPr>
          <w:rFonts w:ascii="Arial" w:hAnsi="Arial" w:cs="Arial"/>
        </w:rPr>
      </w:pPr>
      <w:r w:rsidRPr="005F12D3">
        <w:rPr>
          <w:rFonts w:ascii="Arial" w:hAnsi="Arial" w:cs="Arial"/>
        </w:rPr>
        <w:t>The </w:t>
      </w:r>
      <w:hyperlink r:id="rId96" w:tgtFrame="_blank" w:history="1">
        <w:r w:rsidRPr="005F12D3">
          <w:rPr>
            <w:rStyle w:val="Hyperlink"/>
            <w:rFonts w:ascii="Arial" w:hAnsi="Arial" w:cs="Arial"/>
          </w:rPr>
          <w:t>City of Gainesville</w:t>
        </w:r>
      </w:hyperlink>
      <w:r w:rsidRPr="005F12D3">
        <w:rPr>
          <w:rFonts w:ascii="Arial" w:hAnsi="Arial" w:cs="Arial"/>
        </w:rPr>
        <w:t xml:space="preserve"> is the largest city in and </w:t>
      </w:r>
      <w:r w:rsidR="005B4E9C" w:rsidRPr="005F12D3">
        <w:rPr>
          <w:rFonts w:ascii="Arial" w:hAnsi="Arial" w:cs="Arial"/>
        </w:rPr>
        <w:t xml:space="preserve">the </w:t>
      </w:r>
      <w:r w:rsidRPr="005F12D3">
        <w:rPr>
          <w:rFonts w:ascii="Arial" w:hAnsi="Arial" w:cs="Arial"/>
        </w:rPr>
        <w:t xml:space="preserve">county seat of Alachua County. It serves as the cultural, educational, and commercial center for the North Central Florida Region. In September of 1995, Money Magazine ranked Gainesville as one of the best places to live in America. For five consecutive years, it has been tapped as Florida's </w:t>
      </w:r>
      <w:r w:rsidR="00DD71C9" w:rsidRPr="005F12D3">
        <w:rPr>
          <w:rFonts w:ascii="Arial" w:hAnsi="Arial" w:cs="Arial"/>
        </w:rPr>
        <w:t xml:space="preserve">most </w:t>
      </w:r>
      <w:r w:rsidR="003D23F3" w:rsidRPr="005F12D3">
        <w:rPr>
          <w:rFonts w:ascii="Arial" w:hAnsi="Arial" w:cs="Arial"/>
        </w:rPr>
        <w:t>livable</w:t>
      </w:r>
      <w:r w:rsidRPr="005F12D3">
        <w:rPr>
          <w:rFonts w:ascii="Arial" w:hAnsi="Arial" w:cs="Arial"/>
        </w:rPr>
        <w:t xml:space="preserve"> city.</w:t>
      </w:r>
    </w:p>
    <w:p w14:paraId="7644E7DB" w14:textId="16B826D3" w:rsidR="00C44673" w:rsidRPr="005F12D3" w:rsidRDefault="00C44673" w:rsidP="005F12D3">
      <w:pPr>
        <w:jc w:val="both"/>
        <w:rPr>
          <w:rFonts w:ascii="Arial" w:hAnsi="Arial" w:cs="Arial"/>
        </w:rPr>
      </w:pPr>
      <w:r w:rsidRPr="005F12D3">
        <w:rPr>
          <w:rFonts w:ascii="Arial" w:hAnsi="Arial" w:cs="Arial"/>
        </w:rPr>
        <w:t>The </w:t>
      </w:r>
      <w:hyperlink r:id="rId97" w:tgtFrame="_blank" w:history="1">
        <w:r w:rsidRPr="005F12D3">
          <w:rPr>
            <w:rStyle w:val="Hyperlink"/>
            <w:rFonts w:ascii="Arial" w:hAnsi="Arial" w:cs="Arial"/>
          </w:rPr>
          <w:t>Visit Gainesville</w:t>
        </w:r>
      </w:hyperlink>
      <w:r w:rsidRPr="005F12D3">
        <w:rPr>
          <w:rFonts w:ascii="Arial" w:hAnsi="Arial" w:cs="Arial"/>
        </w:rPr>
        <w:t> site provides information about Alachua County's attractions, cultural events, local history and heritage, historic sites, hotels, and sports.</w:t>
      </w:r>
    </w:p>
    <w:p w14:paraId="6A38CD77" w14:textId="0D059291" w:rsidR="00C44673" w:rsidRPr="00BD0BCB" w:rsidRDefault="00C44673" w:rsidP="005F12D3">
      <w:pPr>
        <w:pStyle w:val="Heading2"/>
        <w:spacing w:after="160" w:line="259" w:lineRule="auto"/>
        <w:ind w:left="14" w:right="86" w:hanging="14"/>
        <w:rPr>
          <w:rStyle w:val="SubtleEmphasis"/>
          <w:rFonts w:ascii="Arial" w:eastAsia="Calibri" w:hAnsi="Arial" w:cs="Arial"/>
          <w:b w:val="0"/>
          <w:i w:val="0"/>
          <w:iCs w:val="0"/>
          <w:color w:val="000000" w:themeColor="text1"/>
          <w:sz w:val="22"/>
        </w:rPr>
      </w:pPr>
      <w:bookmarkStart w:id="249" w:name="_Toc78716410"/>
      <w:r w:rsidRPr="00BD0BCB">
        <w:rPr>
          <w:rStyle w:val="SubtleEmphasis"/>
          <w:rFonts w:ascii="Arial" w:hAnsi="Arial" w:cs="Arial"/>
          <w:i w:val="0"/>
          <w:iCs w:val="0"/>
          <w:color w:val="000000" w:themeColor="text1"/>
          <w:sz w:val="22"/>
        </w:rPr>
        <w:t>Housing</w:t>
      </w:r>
      <w:bookmarkEnd w:id="249"/>
    </w:p>
    <w:p w14:paraId="1DA75C62" w14:textId="37FB51D7" w:rsidR="00C7629B" w:rsidRPr="00BD0BCB" w:rsidRDefault="005B5AC9" w:rsidP="00046CFD">
      <w:pPr>
        <w:numPr>
          <w:ilvl w:val="0"/>
          <w:numId w:val="1"/>
        </w:numPr>
        <w:tabs>
          <w:tab w:val="clear" w:pos="1800"/>
          <w:tab w:val="num" w:pos="1080"/>
        </w:tabs>
        <w:spacing w:after="0"/>
        <w:ind w:left="1080" w:right="187"/>
        <w:jc w:val="both"/>
        <w:textAlignment w:val="baseline"/>
        <w:rPr>
          <w:rFonts w:ascii="Arial" w:hAnsi="Arial" w:cs="Arial"/>
          <w:color w:val="auto"/>
        </w:rPr>
      </w:pPr>
      <w:hyperlink r:id="rId98" w:tgtFrame="_blank" w:history="1">
        <w:r w:rsidR="00E22F92" w:rsidRPr="00BD0BCB">
          <w:rPr>
            <w:rFonts w:ascii="Arial" w:eastAsia="Times New Roman" w:hAnsi="Arial" w:cs="Arial"/>
            <w:color w:val="auto"/>
            <w:u w:val="single"/>
          </w:rPr>
          <w:t>Off-Campus Life</w:t>
        </w:r>
      </w:hyperlink>
      <w:r w:rsidR="00C7629B" w:rsidRPr="00BD0BCB">
        <w:rPr>
          <w:rFonts w:ascii="Arial" w:eastAsia="Times New Roman" w:hAnsi="Arial" w:cs="Arial"/>
          <w:color w:val="auto"/>
        </w:rPr>
        <w:t> (</w:t>
      </w:r>
      <w:r w:rsidR="00C7629B" w:rsidRPr="00BD0BCB">
        <w:rPr>
          <w:rFonts w:ascii="Arial" w:hAnsi="Arial" w:cs="Arial"/>
          <w:color w:val="auto"/>
        </w:rPr>
        <w:t>UF Resource site for those not living on campus)</w:t>
      </w:r>
    </w:p>
    <w:p w14:paraId="388FD3E0" w14:textId="7183FA92" w:rsidR="00C7629B" w:rsidRPr="00BD0BCB" w:rsidRDefault="005B5AC9" w:rsidP="00046CFD">
      <w:pPr>
        <w:numPr>
          <w:ilvl w:val="0"/>
          <w:numId w:val="8"/>
        </w:numPr>
        <w:tabs>
          <w:tab w:val="clear" w:pos="2880"/>
          <w:tab w:val="num" w:pos="1440"/>
        </w:tabs>
        <w:spacing w:after="0"/>
        <w:ind w:left="1440" w:right="187"/>
        <w:jc w:val="both"/>
        <w:textAlignment w:val="baseline"/>
        <w:rPr>
          <w:rFonts w:ascii="Arial" w:eastAsia="Times New Roman" w:hAnsi="Arial" w:cs="Arial"/>
          <w:color w:val="auto"/>
        </w:rPr>
      </w:pPr>
      <w:hyperlink r:id="rId99" w:tgtFrame="_blank" w:history="1">
        <w:r w:rsidR="00E22F92" w:rsidRPr="00BD0BCB">
          <w:rPr>
            <w:rFonts w:ascii="Arial" w:eastAsia="Times New Roman" w:hAnsi="Arial" w:cs="Arial"/>
            <w:color w:val="auto"/>
            <w:u w:val="single"/>
          </w:rPr>
          <w:t>Off-Campus Housing Locator</w:t>
        </w:r>
      </w:hyperlink>
    </w:p>
    <w:p w14:paraId="60266094" w14:textId="6F30B244" w:rsidR="00C7629B" w:rsidRPr="00BD0BCB" w:rsidRDefault="005B5AC9" w:rsidP="00046CFD">
      <w:pPr>
        <w:numPr>
          <w:ilvl w:val="0"/>
          <w:numId w:val="1"/>
        </w:numPr>
        <w:tabs>
          <w:tab w:val="clear" w:pos="1800"/>
          <w:tab w:val="num" w:pos="1080"/>
        </w:tabs>
        <w:spacing w:after="0"/>
        <w:ind w:left="1080" w:right="187"/>
        <w:jc w:val="both"/>
        <w:textAlignment w:val="baseline"/>
        <w:rPr>
          <w:rFonts w:ascii="Arial" w:hAnsi="Arial" w:cs="Arial"/>
          <w:color w:val="auto"/>
        </w:rPr>
      </w:pPr>
      <w:hyperlink r:id="rId100" w:tgtFrame="_blank" w:history="1">
        <w:r w:rsidR="00C7629B" w:rsidRPr="00BD0BCB">
          <w:rPr>
            <w:rFonts w:ascii="Arial" w:eastAsia="Times New Roman" w:hAnsi="Arial" w:cs="Arial"/>
            <w:color w:val="auto"/>
            <w:u w:val="single"/>
          </w:rPr>
          <w:t>The Continuum</w:t>
        </w:r>
      </w:hyperlink>
      <w:r w:rsidR="00C7629B" w:rsidRPr="00BD0BCB">
        <w:rPr>
          <w:rFonts w:ascii="Arial" w:eastAsia="Times New Roman" w:hAnsi="Arial" w:cs="Arial"/>
          <w:color w:val="auto"/>
        </w:rPr>
        <w:t>:</w:t>
      </w:r>
      <w:r w:rsidR="00C7629B" w:rsidRPr="00BD0BCB">
        <w:rPr>
          <w:rFonts w:ascii="Arial" w:hAnsi="Arial" w:cs="Arial"/>
          <w:color w:val="auto"/>
        </w:rPr>
        <w:t xml:space="preserve"> Housing for graduate/professional students, faculty or staff at UF.</w:t>
      </w:r>
    </w:p>
    <w:p w14:paraId="3B53F3F8" w14:textId="77777777" w:rsidR="00C7629B" w:rsidRPr="00BD0BCB" w:rsidRDefault="005B5AC9" w:rsidP="00046CFD">
      <w:pPr>
        <w:numPr>
          <w:ilvl w:val="0"/>
          <w:numId w:val="1"/>
        </w:numPr>
        <w:tabs>
          <w:tab w:val="clear" w:pos="1800"/>
          <w:tab w:val="num" w:pos="1080"/>
        </w:tabs>
        <w:spacing w:after="0"/>
        <w:ind w:left="1080" w:right="187"/>
        <w:jc w:val="both"/>
        <w:textAlignment w:val="baseline"/>
        <w:rPr>
          <w:rFonts w:ascii="Arial" w:eastAsia="Times New Roman" w:hAnsi="Arial" w:cs="Arial"/>
          <w:color w:val="auto"/>
        </w:rPr>
      </w:pPr>
      <w:hyperlink r:id="rId101" w:tgtFrame="_blank" w:history="1">
        <w:r w:rsidR="00C7629B" w:rsidRPr="00BD0BCB">
          <w:rPr>
            <w:rFonts w:ascii="Arial" w:eastAsia="Times New Roman" w:hAnsi="Arial" w:cs="Arial"/>
            <w:color w:val="auto"/>
            <w:u w:val="single"/>
          </w:rPr>
          <w:t>SwampRentals</w:t>
        </w:r>
      </w:hyperlink>
      <w:r w:rsidR="00C7629B" w:rsidRPr="00BD0BCB">
        <w:rPr>
          <w:rFonts w:ascii="Arial" w:eastAsia="Times New Roman" w:hAnsi="Arial" w:cs="Arial"/>
          <w:color w:val="auto"/>
        </w:rPr>
        <w:t> (</w:t>
      </w:r>
      <w:hyperlink r:id="rId102" w:tgtFrame="_blank" w:history="1">
        <w:r w:rsidR="00C7629B" w:rsidRPr="00BD0BCB">
          <w:rPr>
            <w:rFonts w:ascii="Arial" w:eastAsia="Times New Roman" w:hAnsi="Arial" w:cs="Arial"/>
            <w:color w:val="auto"/>
            <w:u w:val="single"/>
          </w:rPr>
          <w:t>http://www.SwampRentals.com</w:t>
        </w:r>
      </w:hyperlink>
      <w:r w:rsidR="00C7629B" w:rsidRPr="00BD0BCB">
        <w:rPr>
          <w:rFonts w:ascii="Arial" w:eastAsia="Times New Roman" w:hAnsi="Arial" w:cs="Arial"/>
          <w:color w:val="auto"/>
        </w:rPr>
        <w:t>)</w:t>
      </w:r>
    </w:p>
    <w:p w14:paraId="1EC34D1C" w14:textId="77777777" w:rsidR="00C7629B" w:rsidRPr="00BD0BCB" w:rsidRDefault="005B5AC9" w:rsidP="00046CFD">
      <w:pPr>
        <w:numPr>
          <w:ilvl w:val="0"/>
          <w:numId w:val="1"/>
        </w:numPr>
        <w:tabs>
          <w:tab w:val="clear" w:pos="1800"/>
          <w:tab w:val="num" w:pos="1080"/>
        </w:tabs>
        <w:spacing w:after="0"/>
        <w:ind w:left="1080" w:right="187"/>
        <w:jc w:val="both"/>
        <w:textAlignment w:val="baseline"/>
        <w:rPr>
          <w:rFonts w:ascii="Arial" w:eastAsia="Times New Roman" w:hAnsi="Arial" w:cs="Arial"/>
          <w:color w:val="auto"/>
        </w:rPr>
      </w:pPr>
      <w:hyperlink r:id="rId103" w:history="1">
        <w:r w:rsidR="00C7629B" w:rsidRPr="00BD0BCB">
          <w:rPr>
            <w:rFonts w:ascii="Arial" w:eastAsia="Times New Roman" w:hAnsi="Arial" w:cs="Arial"/>
            <w:color w:val="auto"/>
            <w:u w:val="single"/>
          </w:rPr>
          <w:t>University Heights Apartments</w:t>
        </w:r>
      </w:hyperlink>
    </w:p>
    <w:p w14:paraId="4571E0BF" w14:textId="77777777" w:rsidR="00C7629B" w:rsidRPr="00BD0BCB" w:rsidRDefault="005B5AC9" w:rsidP="00046CFD">
      <w:pPr>
        <w:numPr>
          <w:ilvl w:val="0"/>
          <w:numId w:val="1"/>
        </w:numPr>
        <w:tabs>
          <w:tab w:val="clear" w:pos="1800"/>
          <w:tab w:val="num" w:pos="1080"/>
        </w:tabs>
        <w:spacing w:after="0"/>
        <w:ind w:left="1080" w:right="187"/>
        <w:jc w:val="both"/>
        <w:textAlignment w:val="baseline"/>
        <w:rPr>
          <w:rFonts w:ascii="Arial" w:eastAsia="Times New Roman" w:hAnsi="Arial" w:cs="Arial"/>
          <w:color w:val="auto"/>
        </w:rPr>
      </w:pPr>
      <w:hyperlink r:id="rId104" w:tgtFrame="_blank" w:history="1">
        <w:r w:rsidR="00C7629B" w:rsidRPr="00BD0BCB">
          <w:rPr>
            <w:rFonts w:ascii="Arial" w:eastAsia="Times New Roman" w:hAnsi="Arial" w:cs="Arial"/>
            <w:color w:val="auto"/>
            <w:u w:val="single"/>
          </w:rPr>
          <w:t>Gainesville Apartments</w:t>
        </w:r>
      </w:hyperlink>
      <w:r w:rsidR="00C7629B" w:rsidRPr="00BD0BCB">
        <w:rPr>
          <w:rFonts w:ascii="Arial" w:eastAsia="Times New Roman" w:hAnsi="Arial" w:cs="Arial"/>
          <w:color w:val="auto"/>
        </w:rPr>
        <w:t> (</w:t>
      </w:r>
      <w:hyperlink r:id="rId105" w:history="1">
        <w:r w:rsidR="00C7629B" w:rsidRPr="00BD0BCB">
          <w:rPr>
            <w:rFonts w:ascii="Arial" w:eastAsia="Times New Roman" w:hAnsi="Arial" w:cs="Arial"/>
            <w:color w:val="auto"/>
            <w:u w:val="single"/>
          </w:rPr>
          <w:t>http://www.gainesville-rent.com/</w:t>
        </w:r>
      </w:hyperlink>
      <w:r w:rsidR="00C7629B" w:rsidRPr="00BD0BCB">
        <w:rPr>
          <w:rFonts w:ascii="Arial" w:eastAsia="Times New Roman" w:hAnsi="Arial" w:cs="Arial"/>
          <w:color w:val="auto"/>
        </w:rPr>
        <w:t>)</w:t>
      </w:r>
    </w:p>
    <w:p w14:paraId="3CC7D45B" w14:textId="77777777" w:rsidR="00C7629B" w:rsidRPr="00BD0BCB" w:rsidRDefault="005B5AC9" w:rsidP="00046CFD">
      <w:pPr>
        <w:numPr>
          <w:ilvl w:val="0"/>
          <w:numId w:val="1"/>
        </w:numPr>
        <w:tabs>
          <w:tab w:val="clear" w:pos="1800"/>
          <w:tab w:val="num" w:pos="1080"/>
        </w:tabs>
        <w:spacing w:after="0"/>
        <w:ind w:left="1080" w:right="187"/>
        <w:jc w:val="both"/>
        <w:textAlignment w:val="baseline"/>
        <w:rPr>
          <w:rFonts w:ascii="Arial" w:eastAsia="Times New Roman" w:hAnsi="Arial" w:cs="Arial"/>
          <w:color w:val="auto"/>
        </w:rPr>
      </w:pPr>
      <w:hyperlink r:id="rId106" w:tgtFrame="_blank" w:history="1">
        <w:r w:rsidR="00C7629B" w:rsidRPr="00BD0BCB">
          <w:rPr>
            <w:rFonts w:ascii="Arial" w:eastAsia="Times New Roman" w:hAnsi="Arial" w:cs="Arial"/>
            <w:color w:val="auto"/>
            <w:u w:val="single"/>
          </w:rPr>
          <w:t>Trulia (http://www.trulia.com/for_rent/Gainesville,FL/type:rental_prices_affordability)</w:t>
        </w:r>
      </w:hyperlink>
    </w:p>
    <w:p w14:paraId="592A8026" w14:textId="5CB84412" w:rsidR="00C7629B" w:rsidRPr="00BD0BCB" w:rsidRDefault="00C7629B" w:rsidP="00046CFD">
      <w:pPr>
        <w:numPr>
          <w:ilvl w:val="0"/>
          <w:numId w:val="1"/>
        </w:numPr>
        <w:tabs>
          <w:tab w:val="clear" w:pos="1800"/>
          <w:tab w:val="num" w:pos="1080"/>
        </w:tabs>
        <w:ind w:left="1080" w:right="187"/>
        <w:jc w:val="both"/>
        <w:textAlignment w:val="baseline"/>
        <w:rPr>
          <w:rFonts w:ascii="Arial" w:hAnsi="Arial" w:cs="Arial"/>
          <w:color w:val="auto"/>
        </w:rPr>
      </w:pPr>
      <w:r w:rsidRPr="00BD0BCB">
        <w:rPr>
          <w:rFonts w:ascii="Arial" w:hAnsi="Arial" w:cs="Arial"/>
          <w:color w:val="auto"/>
        </w:rPr>
        <w:t>Local newspapers:</w:t>
      </w:r>
      <w:r w:rsidR="00F12E38" w:rsidRPr="00BD0BCB">
        <w:rPr>
          <w:rFonts w:ascii="Arial" w:hAnsi="Arial" w:cs="Arial"/>
          <w:color w:val="auto"/>
        </w:rPr>
        <w:t xml:space="preserve"> </w:t>
      </w:r>
      <w:hyperlink r:id="rId107" w:tgtFrame="_blank" w:history="1">
        <w:r w:rsidRPr="00BD0BCB">
          <w:rPr>
            <w:rFonts w:ascii="Arial" w:eastAsia="Times New Roman" w:hAnsi="Arial" w:cs="Arial"/>
            <w:i/>
            <w:iCs/>
            <w:color w:val="auto"/>
            <w:bdr w:val="none" w:sz="0" w:space="0" w:color="auto" w:frame="1"/>
          </w:rPr>
          <w:t>The Independent Florida Alligator</w:t>
        </w:r>
      </w:hyperlink>
      <w:r w:rsidRPr="00BD0BCB">
        <w:rPr>
          <w:rFonts w:ascii="Arial" w:eastAsia="Times New Roman" w:hAnsi="Arial" w:cs="Arial"/>
          <w:color w:val="auto"/>
        </w:rPr>
        <w:t> </w:t>
      </w:r>
      <w:r w:rsidRPr="00BD0BCB">
        <w:rPr>
          <w:rFonts w:ascii="Arial" w:hAnsi="Arial" w:cs="Arial"/>
          <w:color w:val="auto"/>
        </w:rPr>
        <w:t>ha</w:t>
      </w:r>
      <w:r w:rsidR="00E22F92" w:rsidRPr="00BD0BCB">
        <w:rPr>
          <w:rFonts w:ascii="Arial" w:hAnsi="Arial" w:cs="Arial"/>
          <w:color w:val="auto"/>
        </w:rPr>
        <w:t>s</w:t>
      </w:r>
      <w:r w:rsidRPr="00BD0BCB">
        <w:rPr>
          <w:rFonts w:ascii="Arial" w:hAnsi="Arial" w:cs="Arial"/>
          <w:color w:val="auto"/>
        </w:rPr>
        <w:t xml:space="preserve"> classified ads for rentals, roommates</w:t>
      </w:r>
      <w:r w:rsidR="00E22F92" w:rsidRPr="00BD0BCB">
        <w:rPr>
          <w:rFonts w:ascii="Arial" w:hAnsi="Arial" w:cs="Arial"/>
          <w:color w:val="auto"/>
        </w:rPr>
        <w:t>,</w:t>
      </w:r>
      <w:r w:rsidRPr="00BD0BCB">
        <w:rPr>
          <w:rFonts w:ascii="Arial" w:hAnsi="Arial" w:cs="Arial"/>
          <w:color w:val="auto"/>
        </w:rPr>
        <w:t xml:space="preserve"> and subleases.</w:t>
      </w:r>
    </w:p>
    <w:p w14:paraId="31D792A8" w14:textId="63036E72" w:rsidR="008F4545" w:rsidRPr="00BD0BCB" w:rsidRDefault="008F4545" w:rsidP="005F12D3">
      <w:pPr>
        <w:pStyle w:val="Heading2"/>
        <w:spacing w:after="160" w:line="259" w:lineRule="auto"/>
        <w:ind w:left="14" w:right="86" w:hanging="14"/>
        <w:rPr>
          <w:rStyle w:val="SubtleEmphasis"/>
          <w:rFonts w:ascii="Arial" w:eastAsia="Calibri" w:hAnsi="Arial" w:cs="Arial"/>
          <w:b w:val="0"/>
          <w:i w:val="0"/>
          <w:iCs w:val="0"/>
          <w:color w:val="000000" w:themeColor="text1"/>
          <w:sz w:val="22"/>
        </w:rPr>
      </w:pPr>
      <w:bookmarkStart w:id="250" w:name="_Toc78716411"/>
      <w:r w:rsidRPr="00BD0BCB">
        <w:rPr>
          <w:rStyle w:val="SubtleEmphasis"/>
          <w:rFonts w:ascii="Arial" w:hAnsi="Arial" w:cs="Arial"/>
          <w:i w:val="0"/>
          <w:iCs w:val="0"/>
          <w:color w:val="000000" w:themeColor="text1"/>
          <w:sz w:val="22"/>
        </w:rPr>
        <w:t xml:space="preserve">Shopping and </w:t>
      </w:r>
      <w:r w:rsidR="009272D6" w:rsidRPr="00BD0BCB">
        <w:rPr>
          <w:rStyle w:val="SubtleEmphasis"/>
          <w:rFonts w:ascii="Arial" w:hAnsi="Arial" w:cs="Arial"/>
          <w:i w:val="0"/>
          <w:iCs w:val="0"/>
          <w:color w:val="000000" w:themeColor="text1"/>
          <w:sz w:val="22"/>
        </w:rPr>
        <w:t>Grocery Stores</w:t>
      </w:r>
      <w:bookmarkEnd w:id="250"/>
      <w:r w:rsidR="009272D6" w:rsidRPr="00BD0BCB">
        <w:rPr>
          <w:rStyle w:val="SubtleEmphasis"/>
          <w:rFonts w:ascii="Arial" w:hAnsi="Arial" w:cs="Arial"/>
          <w:i w:val="0"/>
          <w:iCs w:val="0"/>
          <w:color w:val="000000" w:themeColor="text1"/>
          <w:sz w:val="22"/>
        </w:rPr>
        <w:t xml:space="preserve"> </w:t>
      </w:r>
    </w:p>
    <w:p w14:paraId="2FDFA3A0" w14:textId="73189C09" w:rsidR="008F4545" w:rsidRPr="00BD0BCB" w:rsidRDefault="005B5AC9" w:rsidP="00046CFD">
      <w:pPr>
        <w:numPr>
          <w:ilvl w:val="0"/>
          <w:numId w:val="2"/>
        </w:numPr>
        <w:tabs>
          <w:tab w:val="clear" w:pos="720"/>
          <w:tab w:val="num" w:pos="1260"/>
        </w:tabs>
        <w:spacing w:after="0"/>
        <w:ind w:right="259" w:firstLine="0"/>
        <w:jc w:val="both"/>
        <w:rPr>
          <w:rFonts w:ascii="Arial" w:hAnsi="Arial" w:cs="Arial"/>
          <w:color w:val="auto"/>
          <w:shd w:val="clear" w:color="auto" w:fill="FFFFFF"/>
        </w:rPr>
      </w:pPr>
      <w:hyperlink r:id="rId108" w:tgtFrame="_blank" w:history="1">
        <w:r w:rsidR="008F4545" w:rsidRPr="00BD0BCB">
          <w:rPr>
            <w:rStyle w:val="Hyperlink"/>
            <w:rFonts w:ascii="Arial" w:hAnsi="Arial" w:cs="Arial"/>
            <w:color w:val="auto"/>
            <w:shd w:val="clear" w:color="auto" w:fill="FFFFFF"/>
          </w:rPr>
          <w:t>The Oaks Mall</w:t>
        </w:r>
      </w:hyperlink>
    </w:p>
    <w:p w14:paraId="3194F011" w14:textId="77777777" w:rsidR="008F4545" w:rsidRPr="00BD0BCB" w:rsidRDefault="005B5AC9" w:rsidP="00046CFD">
      <w:pPr>
        <w:numPr>
          <w:ilvl w:val="0"/>
          <w:numId w:val="2"/>
        </w:numPr>
        <w:tabs>
          <w:tab w:val="clear" w:pos="720"/>
          <w:tab w:val="num" w:pos="1260"/>
        </w:tabs>
        <w:spacing w:after="0"/>
        <w:ind w:right="259" w:firstLine="0"/>
        <w:jc w:val="both"/>
        <w:rPr>
          <w:rFonts w:ascii="Arial" w:hAnsi="Arial" w:cs="Arial"/>
          <w:color w:val="auto"/>
          <w:shd w:val="clear" w:color="auto" w:fill="FFFFFF"/>
        </w:rPr>
      </w:pPr>
      <w:hyperlink r:id="rId109" w:tgtFrame="_blank" w:history="1">
        <w:r w:rsidR="008F4545" w:rsidRPr="00BD0BCB">
          <w:rPr>
            <w:rStyle w:val="Hyperlink"/>
            <w:rFonts w:ascii="Arial" w:hAnsi="Arial" w:cs="Arial"/>
            <w:color w:val="auto"/>
            <w:shd w:val="clear" w:color="auto" w:fill="FFFFFF"/>
          </w:rPr>
          <w:t>Tioga Town Center</w:t>
        </w:r>
      </w:hyperlink>
    </w:p>
    <w:p w14:paraId="39CA85D5" w14:textId="16DBA2D0" w:rsidR="008F4545" w:rsidRPr="00BD0BCB" w:rsidRDefault="005B5AC9" w:rsidP="00046CFD">
      <w:pPr>
        <w:numPr>
          <w:ilvl w:val="0"/>
          <w:numId w:val="2"/>
        </w:numPr>
        <w:tabs>
          <w:tab w:val="clear" w:pos="720"/>
          <w:tab w:val="num" w:pos="1260"/>
        </w:tabs>
        <w:spacing w:after="0"/>
        <w:ind w:right="259" w:firstLine="0"/>
        <w:jc w:val="both"/>
        <w:rPr>
          <w:rFonts w:ascii="Arial" w:hAnsi="Arial" w:cs="Arial"/>
          <w:color w:val="auto"/>
          <w:shd w:val="clear" w:color="auto" w:fill="FFFFFF"/>
        </w:rPr>
      </w:pPr>
      <w:hyperlink r:id="rId110" w:tgtFrame="_blank" w:history="1">
        <w:r w:rsidR="008F4545" w:rsidRPr="00BD0BCB">
          <w:rPr>
            <w:rStyle w:val="Hyperlink"/>
            <w:rFonts w:ascii="Arial" w:hAnsi="Arial" w:cs="Arial"/>
            <w:color w:val="auto"/>
            <w:shd w:val="clear" w:color="auto" w:fill="FFFFFF"/>
          </w:rPr>
          <w:t>Butler Plaza Shopping</w:t>
        </w:r>
      </w:hyperlink>
    </w:p>
    <w:p w14:paraId="297D0510" w14:textId="77777777" w:rsidR="008F4545" w:rsidRPr="00BD0BCB" w:rsidRDefault="005B5AC9" w:rsidP="00046CFD">
      <w:pPr>
        <w:numPr>
          <w:ilvl w:val="0"/>
          <w:numId w:val="2"/>
        </w:numPr>
        <w:tabs>
          <w:tab w:val="clear" w:pos="720"/>
          <w:tab w:val="num" w:pos="1260"/>
        </w:tabs>
        <w:spacing w:after="0"/>
        <w:ind w:right="259" w:firstLine="0"/>
        <w:jc w:val="both"/>
        <w:rPr>
          <w:rFonts w:ascii="Arial" w:hAnsi="Arial" w:cs="Arial"/>
          <w:color w:val="auto"/>
          <w:shd w:val="clear" w:color="auto" w:fill="FFFFFF"/>
        </w:rPr>
      </w:pPr>
      <w:hyperlink r:id="rId111" w:tgtFrame="_blank" w:history="1">
        <w:r w:rsidR="008F4545" w:rsidRPr="00BD0BCB">
          <w:rPr>
            <w:rStyle w:val="Hyperlink"/>
            <w:rFonts w:ascii="Arial" w:hAnsi="Arial" w:cs="Arial"/>
            <w:color w:val="auto"/>
            <w:shd w:val="clear" w:color="auto" w:fill="FFFFFF"/>
          </w:rPr>
          <w:t>More area shopping</w:t>
        </w:r>
      </w:hyperlink>
    </w:p>
    <w:p w14:paraId="3C37F1A2" w14:textId="6F0A66F1" w:rsidR="008F4545" w:rsidRPr="00BD0BCB" w:rsidRDefault="008F4545" w:rsidP="00046CFD">
      <w:pPr>
        <w:numPr>
          <w:ilvl w:val="0"/>
          <w:numId w:val="2"/>
        </w:numPr>
        <w:tabs>
          <w:tab w:val="clear" w:pos="720"/>
          <w:tab w:val="num" w:pos="1260"/>
        </w:tabs>
        <w:spacing w:after="0"/>
        <w:ind w:right="259" w:firstLine="0"/>
        <w:jc w:val="both"/>
        <w:rPr>
          <w:rFonts w:ascii="Arial" w:hAnsi="Arial" w:cs="Arial"/>
          <w:color w:val="auto"/>
          <w:shd w:val="clear" w:color="auto" w:fill="FFFFFF"/>
        </w:rPr>
      </w:pPr>
      <w:r w:rsidRPr="00BD0BCB">
        <w:rPr>
          <w:rFonts w:ascii="Arial" w:hAnsi="Arial" w:cs="Arial"/>
          <w:color w:val="auto"/>
          <w:shd w:val="clear" w:color="auto" w:fill="FFFFFF"/>
        </w:rPr>
        <w:t>Grocery stores:</w:t>
      </w:r>
    </w:p>
    <w:p w14:paraId="11B090BF" w14:textId="77777777" w:rsidR="008F4545" w:rsidRPr="00BD0BCB" w:rsidRDefault="005B5AC9" w:rsidP="00046CFD">
      <w:pPr>
        <w:numPr>
          <w:ilvl w:val="0"/>
          <w:numId w:val="9"/>
        </w:numPr>
        <w:tabs>
          <w:tab w:val="clear" w:pos="1080"/>
          <w:tab w:val="num" w:pos="1800"/>
        </w:tabs>
        <w:spacing w:after="0"/>
        <w:ind w:left="1800" w:right="259"/>
        <w:jc w:val="both"/>
        <w:rPr>
          <w:rFonts w:ascii="Arial" w:hAnsi="Arial" w:cs="Arial"/>
          <w:color w:val="auto"/>
          <w:shd w:val="clear" w:color="auto" w:fill="FFFFFF"/>
        </w:rPr>
      </w:pPr>
      <w:hyperlink r:id="rId112" w:tgtFrame="_blank" w:history="1">
        <w:r w:rsidR="008F4545" w:rsidRPr="00BD0BCB">
          <w:rPr>
            <w:rStyle w:val="Hyperlink"/>
            <w:rFonts w:ascii="Arial" w:hAnsi="Arial" w:cs="Arial"/>
            <w:color w:val="auto"/>
            <w:shd w:val="clear" w:color="auto" w:fill="FFFFFF"/>
          </w:rPr>
          <w:t>Publix Supermarkets</w:t>
        </w:r>
      </w:hyperlink>
    </w:p>
    <w:p w14:paraId="493D9DE1" w14:textId="248275AC" w:rsidR="008F4545" w:rsidRPr="00BD0BCB" w:rsidRDefault="005B5AC9" w:rsidP="00046CFD">
      <w:pPr>
        <w:numPr>
          <w:ilvl w:val="0"/>
          <w:numId w:val="9"/>
        </w:numPr>
        <w:tabs>
          <w:tab w:val="clear" w:pos="1080"/>
          <w:tab w:val="num" w:pos="1800"/>
        </w:tabs>
        <w:spacing w:after="0"/>
        <w:ind w:left="1800" w:right="259"/>
        <w:jc w:val="both"/>
        <w:rPr>
          <w:rStyle w:val="Hyperlink"/>
          <w:rFonts w:ascii="Arial" w:hAnsi="Arial" w:cs="Arial"/>
          <w:color w:val="auto"/>
          <w:u w:val="none"/>
          <w:shd w:val="clear" w:color="auto" w:fill="FFFFFF"/>
        </w:rPr>
      </w:pPr>
      <w:hyperlink r:id="rId113" w:tgtFrame="_blank" w:history="1">
        <w:r w:rsidR="008F4545" w:rsidRPr="00BD0BCB">
          <w:rPr>
            <w:rStyle w:val="Hyperlink"/>
            <w:rFonts w:ascii="Arial" w:hAnsi="Arial" w:cs="Arial"/>
            <w:color w:val="auto"/>
            <w:shd w:val="clear" w:color="auto" w:fill="FFFFFF"/>
          </w:rPr>
          <w:t>The Fresh Market</w:t>
        </w:r>
      </w:hyperlink>
    </w:p>
    <w:p w14:paraId="3BE8FEEF" w14:textId="2BBECEF8" w:rsidR="00081C7F" w:rsidRPr="00BD0BCB" w:rsidRDefault="005B5AC9" w:rsidP="00046CFD">
      <w:pPr>
        <w:numPr>
          <w:ilvl w:val="0"/>
          <w:numId w:val="9"/>
        </w:numPr>
        <w:tabs>
          <w:tab w:val="clear" w:pos="1080"/>
          <w:tab w:val="num" w:pos="1800"/>
        </w:tabs>
        <w:spacing w:after="0"/>
        <w:ind w:left="1800" w:right="259"/>
        <w:jc w:val="both"/>
        <w:rPr>
          <w:rFonts w:ascii="Arial" w:hAnsi="Arial" w:cs="Arial"/>
          <w:color w:val="auto"/>
          <w:shd w:val="clear" w:color="auto" w:fill="FFFFFF"/>
        </w:rPr>
      </w:pPr>
      <w:hyperlink r:id="rId114" w:history="1">
        <w:r w:rsidR="00794B3D" w:rsidRPr="00BD0BCB">
          <w:rPr>
            <w:rStyle w:val="Hyperlink"/>
            <w:rFonts w:ascii="Arial" w:hAnsi="Arial" w:cs="Arial"/>
            <w:shd w:val="clear" w:color="auto" w:fill="FFFFFF"/>
          </w:rPr>
          <w:t>Trader Joe’s</w:t>
        </w:r>
      </w:hyperlink>
      <w:r w:rsidR="00081C7F" w:rsidRPr="00BD0BCB">
        <w:rPr>
          <w:rStyle w:val="Hyperlink"/>
          <w:rFonts w:ascii="Arial" w:hAnsi="Arial" w:cs="Arial"/>
          <w:color w:val="auto"/>
          <w:u w:val="none"/>
          <w:shd w:val="clear" w:color="auto" w:fill="FFFFFF"/>
        </w:rPr>
        <w:t xml:space="preserve"> </w:t>
      </w:r>
    </w:p>
    <w:p w14:paraId="3110CD46" w14:textId="77777777" w:rsidR="008F4545" w:rsidRPr="00BD0BCB" w:rsidRDefault="005B5AC9" w:rsidP="00046CFD">
      <w:pPr>
        <w:numPr>
          <w:ilvl w:val="0"/>
          <w:numId w:val="9"/>
        </w:numPr>
        <w:tabs>
          <w:tab w:val="clear" w:pos="1080"/>
          <w:tab w:val="num" w:pos="1800"/>
        </w:tabs>
        <w:spacing w:after="0"/>
        <w:ind w:left="1800" w:right="259"/>
        <w:jc w:val="both"/>
        <w:rPr>
          <w:rFonts w:ascii="Arial" w:hAnsi="Arial" w:cs="Arial"/>
          <w:color w:val="auto"/>
          <w:shd w:val="clear" w:color="auto" w:fill="FFFFFF"/>
        </w:rPr>
      </w:pPr>
      <w:hyperlink r:id="rId115" w:tgtFrame="_blank" w:history="1">
        <w:r w:rsidR="008F4545" w:rsidRPr="00BD0BCB">
          <w:rPr>
            <w:rStyle w:val="Hyperlink"/>
            <w:rFonts w:ascii="Arial" w:hAnsi="Arial" w:cs="Arial"/>
            <w:color w:val="auto"/>
            <w:shd w:val="clear" w:color="auto" w:fill="FFFFFF"/>
          </w:rPr>
          <w:t>Ward's Supermarket</w:t>
        </w:r>
      </w:hyperlink>
    </w:p>
    <w:p w14:paraId="6C9FD057" w14:textId="6CC5A15E" w:rsidR="008F4545" w:rsidRPr="00BD0BCB" w:rsidRDefault="005B5AC9" w:rsidP="00046CFD">
      <w:pPr>
        <w:numPr>
          <w:ilvl w:val="0"/>
          <w:numId w:val="9"/>
        </w:numPr>
        <w:tabs>
          <w:tab w:val="clear" w:pos="1080"/>
          <w:tab w:val="num" w:pos="1800"/>
        </w:tabs>
        <w:spacing w:after="0"/>
        <w:ind w:left="1800" w:right="259"/>
        <w:jc w:val="both"/>
        <w:rPr>
          <w:rStyle w:val="Hyperlink"/>
          <w:rFonts w:ascii="Arial" w:hAnsi="Arial" w:cs="Arial"/>
          <w:color w:val="auto"/>
          <w:u w:val="none"/>
          <w:shd w:val="clear" w:color="auto" w:fill="FFFFFF"/>
        </w:rPr>
      </w:pPr>
      <w:hyperlink r:id="rId116" w:tgtFrame="_blank" w:history="1">
        <w:r w:rsidR="008F4545" w:rsidRPr="00BD0BCB">
          <w:rPr>
            <w:rStyle w:val="Hyperlink"/>
            <w:rFonts w:ascii="Arial" w:hAnsi="Arial" w:cs="Arial"/>
            <w:color w:val="auto"/>
            <w:shd w:val="clear" w:color="auto" w:fill="FFFFFF"/>
          </w:rPr>
          <w:t>Winn-Dixie Supermarkets</w:t>
        </w:r>
      </w:hyperlink>
    </w:p>
    <w:p w14:paraId="58B10ECB" w14:textId="2F12668D" w:rsidR="00081C7F" w:rsidRPr="00BD0BCB" w:rsidRDefault="005B5AC9" w:rsidP="00046CFD">
      <w:pPr>
        <w:numPr>
          <w:ilvl w:val="0"/>
          <w:numId w:val="9"/>
        </w:numPr>
        <w:tabs>
          <w:tab w:val="clear" w:pos="1080"/>
          <w:tab w:val="num" w:pos="1800"/>
        </w:tabs>
        <w:ind w:left="1800" w:right="259"/>
        <w:jc w:val="both"/>
        <w:rPr>
          <w:rFonts w:ascii="Arial" w:hAnsi="Arial" w:cs="Arial"/>
          <w:color w:val="auto"/>
          <w:shd w:val="clear" w:color="auto" w:fill="FFFFFF"/>
        </w:rPr>
      </w:pPr>
      <w:hyperlink r:id="rId117" w:history="1">
        <w:r w:rsidR="00081C7F" w:rsidRPr="00BD0BCB">
          <w:rPr>
            <w:rStyle w:val="Hyperlink"/>
            <w:rFonts w:ascii="Arial" w:hAnsi="Arial" w:cs="Arial"/>
            <w:shd w:val="clear" w:color="auto" w:fill="FFFFFF"/>
          </w:rPr>
          <w:t>Whole Foods Market</w:t>
        </w:r>
      </w:hyperlink>
    </w:p>
    <w:p w14:paraId="5C7D2FE3" w14:textId="45A90802" w:rsidR="00C44673" w:rsidRPr="00BD0BCB" w:rsidRDefault="00C03814" w:rsidP="005F12D3">
      <w:pPr>
        <w:pStyle w:val="Heading2"/>
        <w:spacing w:after="160" w:line="259" w:lineRule="auto"/>
        <w:ind w:left="14" w:right="86" w:hanging="14"/>
        <w:rPr>
          <w:rFonts w:ascii="Arial" w:hAnsi="Arial" w:cs="Arial"/>
          <w:sz w:val="22"/>
        </w:rPr>
      </w:pPr>
      <w:bookmarkStart w:id="251" w:name="_Toc78716412"/>
      <w:r w:rsidRPr="00BD0BCB">
        <w:rPr>
          <w:rFonts w:ascii="Arial" w:hAnsi="Arial" w:cs="Arial"/>
          <w:sz w:val="22"/>
        </w:rPr>
        <w:t>Entertainment</w:t>
      </w:r>
      <w:bookmarkEnd w:id="251"/>
      <w:r w:rsidRPr="00BD0BCB">
        <w:rPr>
          <w:rFonts w:ascii="Arial" w:hAnsi="Arial" w:cs="Arial"/>
          <w:sz w:val="22"/>
        </w:rPr>
        <w:t xml:space="preserve"> </w:t>
      </w:r>
    </w:p>
    <w:p w14:paraId="516F67B1" w14:textId="00A510D1" w:rsidR="00C03814" w:rsidRPr="00BD0BCB" w:rsidRDefault="00C03814" w:rsidP="005F12D3">
      <w:pPr>
        <w:pStyle w:val="Heading3"/>
        <w:spacing w:before="0" w:after="160"/>
        <w:rPr>
          <w:rFonts w:ascii="Arial" w:hAnsi="Arial" w:cs="Arial"/>
          <w:sz w:val="22"/>
          <w:szCs w:val="22"/>
        </w:rPr>
      </w:pPr>
      <w:bookmarkStart w:id="252" w:name="_Toc78716413"/>
      <w:r w:rsidRPr="00BD0BCB">
        <w:rPr>
          <w:rFonts w:ascii="Arial" w:hAnsi="Arial" w:cs="Arial"/>
          <w:sz w:val="22"/>
          <w:szCs w:val="22"/>
        </w:rPr>
        <w:t>Campus Arts and Culture</w:t>
      </w:r>
      <w:bookmarkEnd w:id="252"/>
    </w:p>
    <w:p w14:paraId="39E9D9D4" w14:textId="76DBCF6D" w:rsidR="00C03814" w:rsidRPr="00BD0BCB" w:rsidRDefault="005B5AC9" w:rsidP="00046CFD">
      <w:pPr>
        <w:numPr>
          <w:ilvl w:val="0"/>
          <w:numId w:val="3"/>
        </w:numPr>
        <w:tabs>
          <w:tab w:val="num" w:pos="1260"/>
        </w:tabs>
        <w:spacing w:after="0"/>
        <w:ind w:left="1267" w:right="259" w:hanging="547"/>
        <w:jc w:val="both"/>
        <w:rPr>
          <w:rFonts w:ascii="Arial" w:eastAsia="Times New Roman" w:hAnsi="Arial" w:cs="Arial"/>
          <w:color w:val="auto"/>
        </w:rPr>
      </w:pPr>
      <w:hyperlink r:id="rId118" w:history="1">
        <w:r w:rsidR="00C03814" w:rsidRPr="00CE0BEB">
          <w:rPr>
            <w:rStyle w:val="Hyperlink"/>
            <w:rFonts w:ascii="Arial" w:eastAsia="Times New Roman" w:hAnsi="Arial" w:cs="Arial"/>
          </w:rPr>
          <w:t>Florida Museum of Natural History</w:t>
        </w:r>
      </w:hyperlink>
    </w:p>
    <w:p w14:paraId="5B565C67" w14:textId="77777777" w:rsidR="00C03814" w:rsidRPr="00BD0BCB" w:rsidRDefault="005B5AC9" w:rsidP="00046CFD">
      <w:pPr>
        <w:numPr>
          <w:ilvl w:val="0"/>
          <w:numId w:val="3"/>
        </w:numPr>
        <w:tabs>
          <w:tab w:val="num" w:pos="1260"/>
        </w:tabs>
        <w:spacing w:after="0"/>
        <w:ind w:left="1267" w:right="259" w:hanging="547"/>
        <w:jc w:val="both"/>
        <w:rPr>
          <w:rFonts w:ascii="Arial" w:eastAsia="Times New Roman" w:hAnsi="Arial" w:cs="Arial"/>
          <w:color w:val="auto"/>
        </w:rPr>
      </w:pPr>
      <w:hyperlink r:id="rId119" w:tgtFrame="_blank" w:history="1">
        <w:r w:rsidR="00C03814" w:rsidRPr="00BD0BCB">
          <w:rPr>
            <w:rStyle w:val="Hyperlink"/>
            <w:rFonts w:ascii="Arial" w:eastAsia="Times New Roman" w:hAnsi="Arial" w:cs="Arial"/>
            <w:color w:val="auto"/>
          </w:rPr>
          <w:t>Samuel P. Harn Museum of Art</w:t>
        </w:r>
      </w:hyperlink>
    </w:p>
    <w:p w14:paraId="1B23B2B6" w14:textId="77777777" w:rsidR="00C03814" w:rsidRPr="00BD0BCB" w:rsidRDefault="005B5AC9" w:rsidP="00046CFD">
      <w:pPr>
        <w:numPr>
          <w:ilvl w:val="0"/>
          <w:numId w:val="3"/>
        </w:numPr>
        <w:tabs>
          <w:tab w:val="num" w:pos="1260"/>
        </w:tabs>
        <w:spacing w:after="0"/>
        <w:ind w:left="1267" w:right="259" w:hanging="547"/>
        <w:jc w:val="both"/>
        <w:rPr>
          <w:rFonts w:ascii="Arial" w:eastAsia="Times New Roman" w:hAnsi="Arial" w:cs="Arial"/>
          <w:color w:val="auto"/>
        </w:rPr>
      </w:pPr>
      <w:hyperlink r:id="rId120" w:tgtFrame="_blank" w:history="1">
        <w:r w:rsidR="00C03814" w:rsidRPr="00BD0BCB">
          <w:rPr>
            <w:rStyle w:val="Hyperlink"/>
            <w:rFonts w:ascii="Arial" w:eastAsia="Times New Roman" w:hAnsi="Arial" w:cs="Arial"/>
            <w:color w:val="auto"/>
          </w:rPr>
          <w:t>UF Performing Arts</w:t>
        </w:r>
      </w:hyperlink>
    </w:p>
    <w:p w14:paraId="50BEAEFF" w14:textId="324EF19B" w:rsidR="00C03814" w:rsidRPr="00BD0BCB" w:rsidRDefault="005B5AC9" w:rsidP="00046CFD">
      <w:pPr>
        <w:numPr>
          <w:ilvl w:val="0"/>
          <w:numId w:val="3"/>
        </w:numPr>
        <w:tabs>
          <w:tab w:val="num" w:pos="1260"/>
        </w:tabs>
        <w:spacing w:after="0"/>
        <w:ind w:left="1267" w:right="259" w:hanging="547"/>
        <w:jc w:val="both"/>
        <w:rPr>
          <w:rFonts w:ascii="Arial" w:eastAsia="Times New Roman" w:hAnsi="Arial" w:cs="Arial"/>
          <w:color w:val="auto"/>
        </w:rPr>
      </w:pPr>
      <w:hyperlink r:id="rId121" w:tgtFrame="_blank" w:history="1">
        <w:r w:rsidR="00C03814" w:rsidRPr="00BD0BCB">
          <w:rPr>
            <w:rStyle w:val="Hyperlink"/>
            <w:rFonts w:ascii="Arial" w:eastAsia="Times New Roman" w:hAnsi="Arial" w:cs="Arial"/>
            <w:color w:val="auto"/>
          </w:rPr>
          <w:t>University Galleries</w:t>
        </w:r>
      </w:hyperlink>
    </w:p>
    <w:p w14:paraId="3E4C3D09" w14:textId="58F33306" w:rsidR="00C03814" w:rsidRPr="00BD0BCB" w:rsidRDefault="005B5AC9" w:rsidP="00046CFD">
      <w:pPr>
        <w:numPr>
          <w:ilvl w:val="0"/>
          <w:numId w:val="3"/>
        </w:numPr>
        <w:tabs>
          <w:tab w:val="num" w:pos="1260"/>
        </w:tabs>
        <w:spacing w:after="0"/>
        <w:ind w:left="1267" w:right="259" w:hanging="547"/>
        <w:jc w:val="both"/>
        <w:rPr>
          <w:rFonts w:ascii="Arial" w:eastAsia="Times New Roman" w:hAnsi="Arial" w:cs="Arial"/>
          <w:color w:val="auto"/>
        </w:rPr>
      </w:pPr>
      <w:hyperlink r:id="rId122" w:tgtFrame="_blank" w:history="1">
        <w:r w:rsidR="00C03814" w:rsidRPr="00BD0BCB">
          <w:rPr>
            <w:rStyle w:val="Hyperlink"/>
            <w:rFonts w:ascii="Arial" w:eastAsia="Times New Roman" w:hAnsi="Arial" w:cs="Arial"/>
            <w:color w:val="auto"/>
          </w:rPr>
          <w:t>College of Fine Arts Calendar of Events</w:t>
        </w:r>
      </w:hyperlink>
    </w:p>
    <w:p w14:paraId="0DCE584A" w14:textId="77777777" w:rsidR="00C03814" w:rsidRPr="00BD0BCB" w:rsidRDefault="005B5AC9" w:rsidP="00046CFD">
      <w:pPr>
        <w:numPr>
          <w:ilvl w:val="0"/>
          <w:numId w:val="3"/>
        </w:numPr>
        <w:tabs>
          <w:tab w:val="num" w:pos="1260"/>
        </w:tabs>
        <w:ind w:left="1267" w:right="259" w:hanging="547"/>
        <w:jc w:val="both"/>
        <w:rPr>
          <w:rFonts w:ascii="Arial" w:eastAsia="Times New Roman" w:hAnsi="Arial" w:cs="Arial"/>
          <w:color w:val="auto"/>
        </w:rPr>
      </w:pPr>
      <w:hyperlink r:id="rId123" w:tgtFrame="_blank" w:history="1">
        <w:r w:rsidR="00C03814" w:rsidRPr="00BD0BCB">
          <w:rPr>
            <w:rStyle w:val="Hyperlink"/>
            <w:rFonts w:ascii="Arial" w:eastAsia="Times New Roman" w:hAnsi="Arial" w:cs="Arial"/>
            <w:color w:val="auto"/>
          </w:rPr>
          <w:t>Stephen C. O'Connell Center Events</w:t>
        </w:r>
      </w:hyperlink>
    </w:p>
    <w:p w14:paraId="68DFB7F0" w14:textId="2BA9E0B1" w:rsidR="00C03814" w:rsidRPr="002855D7" w:rsidRDefault="00C03814" w:rsidP="005F12D3">
      <w:pPr>
        <w:pStyle w:val="Heading3"/>
        <w:spacing w:before="0" w:after="160"/>
        <w:rPr>
          <w:rFonts w:ascii="Arial" w:hAnsi="Arial" w:cs="Arial"/>
          <w:sz w:val="21"/>
          <w:szCs w:val="22"/>
        </w:rPr>
      </w:pPr>
      <w:bookmarkStart w:id="253" w:name="_Toc78716414"/>
      <w:r w:rsidRPr="002855D7">
        <w:rPr>
          <w:rFonts w:ascii="Arial" w:hAnsi="Arial" w:cs="Arial"/>
          <w:sz w:val="22"/>
        </w:rPr>
        <w:t>Gainesville Arts and Culture</w:t>
      </w:r>
      <w:bookmarkEnd w:id="253"/>
    </w:p>
    <w:p w14:paraId="69A0565D" w14:textId="77777777" w:rsidR="00C03814" w:rsidRPr="00BD0BCB" w:rsidRDefault="005B5AC9" w:rsidP="00046CFD">
      <w:pPr>
        <w:numPr>
          <w:ilvl w:val="0"/>
          <w:numId w:val="4"/>
        </w:numPr>
        <w:tabs>
          <w:tab w:val="clear" w:pos="2520"/>
          <w:tab w:val="num" w:pos="1080"/>
        </w:tabs>
        <w:spacing w:after="0"/>
        <w:ind w:left="1080"/>
        <w:jc w:val="both"/>
        <w:textAlignment w:val="baseline"/>
        <w:rPr>
          <w:rFonts w:ascii="Arial" w:hAnsi="Arial" w:cs="Arial"/>
          <w:color w:val="auto"/>
        </w:rPr>
      </w:pPr>
      <w:hyperlink r:id="rId124" w:tgtFrame="_blank" w:history="1">
        <w:r w:rsidR="00C03814" w:rsidRPr="00BD0BCB">
          <w:rPr>
            <w:rStyle w:val="Hyperlink"/>
            <w:rFonts w:ascii="Arial" w:hAnsi="Arial" w:cs="Arial"/>
            <w:color w:val="auto"/>
          </w:rPr>
          <w:t>Hippodrome Theatre</w:t>
        </w:r>
      </w:hyperlink>
    </w:p>
    <w:p w14:paraId="471E285E" w14:textId="77777777" w:rsidR="00C03814" w:rsidRPr="00BD0BCB" w:rsidRDefault="005B5AC9" w:rsidP="00046CFD">
      <w:pPr>
        <w:numPr>
          <w:ilvl w:val="0"/>
          <w:numId w:val="4"/>
        </w:numPr>
        <w:tabs>
          <w:tab w:val="clear" w:pos="2520"/>
          <w:tab w:val="num" w:pos="1080"/>
        </w:tabs>
        <w:ind w:left="1080"/>
        <w:jc w:val="both"/>
        <w:textAlignment w:val="baseline"/>
        <w:rPr>
          <w:rFonts w:ascii="Arial" w:hAnsi="Arial" w:cs="Arial"/>
          <w:color w:val="auto"/>
        </w:rPr>
      </w:pPr>
      <w:hyperlink r:id="rId125" w:tgtFrame="_blank" w:history="1">
        <w:r w:rsidR="00C03814" w:rsidRPr="00BD0BCB">
          <w:rPr>
            <w:rStyle w:val="Hyperlink"/>
            <w:rFonts w:ascii="Arial" w:hAnsi="Arial" w:cs="Arial"/>
            <w:color w:val="auto"/>
          </w:rPr>
          <w:t>Gainesville Community Playhouse</w:t>
        </w:r>
      </w:hyperlink>
    </w:p>
    <w:p w14:paraId="5C88DCC3" w14:textId="4C1C33FF" w:rsidR="006D5E4A" w:rsidRPr="00BD0BCB" w:rsidRDefault="006D5E4A" w:rsidP="005F12D3">
      <w:pPr>
        <w:pStyle w:val="Heading3"/>
        <w:spacing w:before="0" w:after="160"/>
        <w:rPr>
          <w:rFonts w:ascii="Arial" w:hAnsi="Arial" w:cs="Arial"/>
          <w:sz w:val="22"/>
          <w:szCs w:val="22"/>
        </w:rPr>
      </w:pPr>
      <w:bookmarkStart w:id="254" w:name="_Toc78716415"/>
      <w:r w:rsidRPr="00BD0BCB">
        <w:rPr>
          <w:rFonts w:ascii="Arial" w:hAnsi="Arial" w:cs="Arial"/>
          <w:sz w:val="22"/>
          <w:szCs w:val="22"/>
        </w:rPr>
        <w:t>Parks, Nature and Outdoor Activities</w:t>
      </w:r>
      <w:bookmarkEnd w:id="254"/>
    </w:p>
    <w:p w14:paraId="0989FBFC" w14:textId="06AA5F04" w:rsidR="006D5E4A" w:rsidRPr="00BD0BCB" w:rsidRDefault="005B5AC9" w:rsidP="00046CFD">
      <w:pPr>
        <w:numPr>
          <w:ilvl w:val="0"/>
          <w:numId w:val="5"/>
        </w:numPr>
        <w:tabs>
          <w:tab w:val="num" w:pos="1080"/>
        </w:tabs>
        <w:spacing w:after="0"/>
        <w:ind w:left="1080"/>
        <w:jc w:val="both"/>
        <w:textAlignment w:val="baseline"/>
        <w:rPr>
          <w:rFonts w:ascii="Arial" w:hAnsi="Arial" w:cs="Arial"/>
          <w:color w:val="auto"/>
        </w:rPr>
      </w:pPr>
      <w:hyperlink r:id="rId126" w:tgtFrame="_blank" w:history="1">
        <w:r w:rsidR="00DD71C9" w:rsidRPr="00BD0BCB">
          <w:rPr>
            <w:rStyle w:val="Hyperlink"/>
            <w:rFonts w:ascii="Arial" w:hAnsi="Arial" w:cs="Arial"/>
            <w:color w:val="auto"/>
          </w:rPr>
          <w:t xml:space="preserve">Lake </w:t>
        </w:r>
        <w:r w:rsidR="006D5E4A" w:rsidRPr="00BD0BCB">
          <w:rPr>
            <w:rStyle w:val="Hyperlink"/>
            <w:rFonts w:ascii="Arial" w:hAnsi="Arial" w:cs="Arial"/>
            <w:color w:val="auto"/>
          </w:rPr>
          <w:t>Wauburg</w:t>
        </w:r>
      </w:hyperlink>
    </w:p>
    <w:p w14:paraId="0D94AF8B" w14:textId="68FE8C65" w:rsidR="006D5E4A" w:rsidRPr="00BD0BCB" w:rsidRDefault="005B5AC9" w:rsidP="00046CFD">
      <w:pPr>
        <w:numPr>
          <w:ilvl w:val="0"/>
          <w:numId w:val="5"/>
        </w:numPr>
        <w:tabs>
          <w:tab w:val="num" w:pos="1080"/>
        </w:tabs>
        <w:spacing w:after="0"/>
        <w:ind w:left="1080"/>
        <w:jc w:val="both"/>
        <w:textAlignment w:val="baseline"/>
        <w:rPr>
          <w:rFonts w:ascii="Arial" w:hAnsi="Arial" w:cs="Arial"/>
          <w:color w:val="auto"/>
        </w:rPr>
      </w:pPr>
      <w:hyperlink r:id="rId127" w:tgtFrame="_blank" w:history="1">
        <w:r w:rsidR="006D5E4A" w:rsidRPr="00BD0BCB">
          <w:rPr>
            <w:rStyle w:val="Hyperlink"/>
            <w:rFonts w:ascii="Arial" w:hAnsi="Arial" w:cs="Arial"/>
            <w:color w:val="auto"/>
          </w:rPr>
          <w:t>Paynes Prairie State Park</w:t>
        </w:r>
      </w:hyperlink>
    </w:p>
    <w:p w14:paraId="1C1F156E" w14:textId="2EF1FA2A" w:rsidR="006D5E4A" w:rsidRPr="00BD0BCB" w:rsidRDefault="005B5AC9" w:rsidP="00046CFD">
      <w:pPr>
        <w:numPr>
          <w:ilvl w:val="0"/>
          <w:numId w:val="5"/>
        </w:numPr>
        <w:tabs>
          <w:tab w:val="num" w:pos="1080"/>
        </w:tabs>
        <w:spacing w:after="0"/>
        <w:ind w:left="1080"/>
        <w:jc w:val="both"/>
        <w:textAlignment w:val="baseline"/>
        <w:rPr>
          <w:rFonts w:ascii="Arial" w:hAnsi="Arial" w:cs="Arial"/>
          <w:color w:val="auto"/>
        </w:rPr>
      </w:pPr>
      <w:hyperlink r:id="rId128" w:tgtFrame="_blank" w:history="1">
        <w:r w:rsidR="006D5E4A" w:rsidRPr="00BD0BCB">
          <w:rPr>
            <w:rStyle w:val="Hyperlink"/>
            <w:rFonts w:ascii="Arial" w:hAnsi="Arial" w:cs="Arial"/>
            <w:color w:val="auto"/>
          </w:rPr>
          <w:t>Lake Alice Bat House</w:t>
        </w:r>
      </w:hyperlink>
    </w:p>
    <w:p w14:paraId="6F85DDB2" w14:textId="77777777" w:rsidR="006D5E4A" w:rsidRPr="00BD0BCB" w:rsidRDefault="006D5E4A" w:rsidP="00046CFD">
      <w:pPr>
        <w:numPr>
          <w:ilvl w:val="0"/>
          <w:numId w:val="5"/>
        </w:numPr>
        <w:tabs>
          <w:tab w:val="num" w:pos="1080"/>
        </w:tabs>
        <w:spacing w:after="0"/>
        <w:ind w:left="1080"/>
        <w:jc w:val="both"/>
        <w:textAlignment w:val="baseline"/>
        <w:rPr>
          <w:rFonts w:ascii="Arial" w:hAnsi="Arial" w:cs="Arial"/>
          <w:color w:val="444444"/>
        </w:rPr>
      </w:pPr>
      <w:r w:rsidRPr="00BD0BCB">
        <w:rPr>
          <w:rFonts w:ascii="Arial" w:hAnsi="Arial" w:cs="Arial"/>
          <w:color w:val="444444"/>
        </w:rPr>
        <w:t>Area Springs</w:t>
      </w:r>
    </w:p>
    <w:p w14:paraId="7D96F377" w14:textId="6BA40678" w:rsidR="006D5E4A" w:rsidRPr="00BD0BCB" w:rsidRDefault="005B5AC9" w:rsidP="00046CFD">
      <w:pPr>
        <w:numPr>
          <w:ilvl w:val="1"/>
          <w:numId w:val="10"/>
        </w:numPr>
        <w:tabs>
          <w:tab w:val="clear" w:pos="2880"/>
          <w:tab w:val="num" w:pos="1620"/>
        </w:tabs>
        <w:spacing w:after="0"/>
        <w:ind w:left="1620"/>
        <w:jc w:val="both"/>
        <w:textAlignment w:val="baseline"/>
        <w:rPr>
          <w:rFonts w:ascii="Arial" w:hAnsi="Arial" w:cs="Arial"/>
          <w:color w:val="auto"/>
        </w:rPr>
      </w:pPr>
      <w:hyperlink r:id="rId129" w:tgtFrame="_blank" w:history="1">
        <w:r w:rsidR="006D5E4A" w:rsidRPr="00BD0BCB">
          <w:rPr>
            <w:rStyle w:val="Hyperlink"/>
            <w:rFonts w:ascii="Arial" w:hAnsi="Arial" w:cs="Arial"/>
            <w:color w:val="auto"/>
          </w:rPr>
          <w:t>Poe Springs Park</w:t>
        </w:r>
      </w:hyperlink>
    </w:p>
    <w:p w14:paraId="23071B89" w14:textId="3475293D" w:rsidR="006D5E4A" w:rsidRPr="00BD0BCB" w:rsidRDefault="005B5AC9" w:rsidP="00046CFD">
      <w:pPr>
        <w:numPr>
          <w:ilvl w:val="1"/>
          <w:numId w:val="10"/>
        </w:numPr>
        <w:tabs>
          <w:tab w:val="clear" w:pos="2880"/>
          <w:tab w:val="num" w:pos="1620"/>
        </w:tabs>
        <w:spacing w:after="0"/>
        <w:ind w:left="1620"/>
        <w:jc w:val="both"/>
        <w:textAlignment w:val="baseline"/>
        <w:rPr>
          <w:rFonts w:ascii="Arial" w:hAnsi="Arial" w:cs="Arial"/>
          <w:color w:val="auto"/>
        </w:rPr>
      </w:pPr>
      <w:hyperlink r:id="rId130" w:tgtFrame="_blank" w:history="1">
        <w:r w:rsidR="006D5E4A" w:rsidRPr="00BD0BCB">
          <w:rPr>
            <w:rStyle w:val="Hyperlink"/>
            <w:rFonts w:ascii="Arial" w:hAnsi="Arial" w:cs="Arial"/>
            <w:color w:val="auto"/>
          </w:rPr>
          <w:t>Ginnie Spring</w:t>
        </w:r>
        <w:r w:rsidR="00EE35BE">
          <w:rPr>
            <w:rStyle w:val="Hyperlink"/>
            <w:rFonts w:ascii="Arial" w:hAnsi="Arial" w:cs="Arial"/>
            <w:color w:val="auto"/>
          </w:rPr>
          <w:t>s</w:t>
        </w:r>
      </w:hyperlink>
    </w:p>
    <w:p w14:paraId="62B8219F" w14:textId="77777777" w:rsidR="006D5E4A" w:rsidRPr="00BD0BCB" w:rsidRDefault="005B5AC9" w:rsidP="00046CFD">
      <w:pPr>
        <w:numPr>
          <w:ilvl w:val="1"/>
          <w:numId w:val="10"/>
        </w:numPr>
        <w:tabs>
          <w:tab w:val="clear" w:pos="2880"/>
          <w:tab w:val="num" w:pos="1620"/>
        </w:tabs>
        <w:spacing w:after="0"/>
        <w:ind w:left="1620"/>
        <w:jc w:val="both"/>
        <w:textAlignment w:val="baseline"/>
        <w:rPr>
          <w:rFonts w:ascii="Arial" w:hAnsi="Arial" w:cs="Arial"/>
          <w:color w:val="auto"/>
        </w:rPr>
      </w:pPr>
      <w:hyperlink r:id="rId131" w:tgtFrame="_blank" w:history="1">
        <w:r w:rsidR="006D5E4A" w:rsidRPr="00BD0BCB">
          <w:rPr>
            <w:rStyle w:val="Hyperlink"/>
            <w:rFonts w:ascii="Arial" w:hAnsi="Arial" w:cs="Arial"/>
            <w:color w:val="auto"/>
          </w:rPr>
          <w:t>Other Florida Springs</w:t>
        </w:r>
      </w:hyperlink>
    </w:p>
    <w:p w14:paraId="4CEEBC35" w14:textId="04D2B0D2" w:rsidR="006D5E4A" w:rsidRPr="00BD0BCB" w:rsidRDefault="005B5AC9" w:rsidP="00046CFD">
      <w:pPr>
        <w:numPr>
          <w:ilvl w:val="0"/>
          <w:numId w:val="5"/>
        </w:numPr>
        <w:tabs>
          <w:tab w:val="clear" w:pos="2160"/>
          <w:tab w:val="num" w:pos="540"/>
        </w:tabs>
        <w:spacing w:after="0"/>
        <w:ind w:left="1080"/>
        <w:jc w:val="both"/>
        <w:textAlignment w:val="baseline"/>
        <w:rPr>
          <w:rFonts w:ascii="Arial" w:hAnsi="Arial" w:cs="Arial"/>
          <w:color w:val="auto"/>
        </w:rPr>
      </w:pPr>
      <w:hyperlink r:id="rId132" w:tgtFrame="_blank" w:history="1">
        <w:r w:rsidR="006D5E4A" w:rsidRPr="00BD0BCB">
          <w:rPr>
            <w:rStyle w:val="Hyperlink"/>
            <w:rFonts w:ascii="Arial" w:hAnsi="Arial" w:cs="Arial"/>
            <w:color w:val="auto"/>
          </w:rPr>
          <w:t>Alachua County Bike Trails</w:t>
        </w:r>
      </w:hyperlink>
      <w:r w:rsidR="00EE35BE">
        <w:rPr>
          <w:rStyle w:val="Hyperlink"/>
          <w:rFonts w:ascii="Arial" w:hAnsi="Arial" w:cs="Arial"/>
          <w:color w:val="auto"/>
        </w:rPr>
        <w:t xml:space="preserve"> (Filter by Activity&gt;Bicycle Trails)</w:t>
      </w:r>
    </w:p>
    <w:p w14:paraId="76B56617" w14:textId="6D5BFC02" w:rsidR="006D5E4A" w:rsidRPr="00BD0BCB" w:rsidRDefault="005B5AC9" w:rsidP="00046CFD">
      <w:pPr>
        <w:numPr>
          <w:ilvl w:val="0"/>
          <w:numId w:val="5"/>
        </w:numPr>
        <w:tabs>
          <w:tab w:val="clear" w:pos="2160"/>
          <w:tab w:val="num" w:pos="540"/>
        </w:tabs>
        <w:spacing w:after="0"/>
        <w:ind w:left="1080"/>
        <w:jc w:val="both"/>
        <w:textAlignment w:val="baseline"/>
        <w:rPr>
          <w:rFonts w:ascii="Arial" w:hAnsi="Arial" w:cs="Arial"/>
          <w:color w:val="auto"/>
        </w:rPr>
      </w:pPr>
      <w:hyperlink r:id="rId133" w:tgtFrame="_blank" w:history="1">
        <w:r w:rsidR="006D5E4A" w:rsidRPr="00BD0BCB">
          <w:rPr>
            <w:rStyle w:val="Hyperlink"/>
            <w:rFonts w:ascii="Arial" w:hAnsi="Arial" w:cs="Arial"/>
            <w:color w:val="auto"/>
          </w:rPr>
          <w:t xml:space="preserve">Devil's Millhopper State Geological </w:t>
        </w:r>
        <w:r w:rsidR="00EE35BE">
          <w:rPr>
            <w:rStyle w:val="Hyperlink"/>
            <w:rFonts w:ascii="Arial" w:hAnsi="Arial" w:cs="Arial"/>
            <w:color w:val="auto"/>
          </w:rPr>
          <w:t>State Park</w:t>
        </w:r>
      </w:hyperlink>
    </w:p>
    <w:p w14:paraId="281A8043" w14:textId="27CFAD7E" w:rsidR="006D5E4A" w:rsidRPr="00BD0BCB" w:rsidRDefault="005B5AC9" w:rsidP="00046CFD">
      <w:pPr>
        <w:numPr>
          <w:ilvl w:val="0"/>
          <w:numId w:val="5"/>
        </w:numPr>
        <w:tabs>
          <w:tab w:val="clear" w:pos="2160"/>
          <w:tab w:val="num" w:pos="540"/>
        </w:tabs>
        <w:spacing w:after="0"/>
        <w:ind w:left="1080"/>
        <w:jc w:val="both"/>
        <w:textAlignment w:val="baseline"/>
        <w:rPr>
          <w:rFonts w:ascii="Arial" w:hAnsi="Arial" w:cs="Arial"/>
          <w:color w:val="auto"/>
        </w:rPr>
      </w:pPr>
      <w:hyperlink r:id="rId134" w:tgtFrame="_blank" w:history="1">
        <w:r w:rsidR="006D5E4A" w:rsidRPr="00BD0BCB">
          <w:rPr>
            <w:rStyle w:val="Hyperlink"/>
            <w:rFonts w:ascii="Arial" w:hAnsi="Arial" w:cs="Arial"/>
            <w:color w:val="auto"/>
          </w:rPr>
          <w:t>Ichetucknee Springs State Park</w:t>
        </w:r>
      </w:hyperlink>
    </w:p>
    <w:p w14:paraId="1BB74037" w14:textId="77777777" w:rsidR="006D5E4A" w:rsidRPr="00BD0BCB" w:rsidRDefault="005B5AC9" w:rsidP="00046CFD">
      <w:pPr>
        <w:numPr>
          <w:ilvl w:val="0"/>
          <w:numId w:val="5"/>
        </w:numPr>
        <w:tabs>
          <w:tab w:val="clear" w:pos="2160"/>
          <w:tab w:val="num" w:pos="540"/>
        </w:tabs>
        <w:spacing w:after="0"/>
        <w:ind w:left="1080"/>
        <w:jc w:val="both"/>
        <w:textAlignment w:val="baseline"/>
        <w:rPr>
          <w:rFonts w:ascii="Arial" w:hAnsi="Arial" w:cs="Arial"/>
          <w:color w:val="auto"/>
        </w:rPr>
      </w:pPr>
      <w:hyperlink r:id="rId135" w:tgtFrame="_blank" w:history="1">
        <w:r w:rsidR="006D5E4A" w:rsidRPr="00BD0BCB">
          <w:rPr>
            <w:rStyle w:val="Hyperlink"/>
            <w:rFonts w:ascii="Arial" w:hAnsi="Arial" w:cs="Arial"/>
            <w:color w:val="auto"/>
          </w:rPr>
          <w:t>Kanapaha Botanical Gardens</w:t>
        </w:r>
      </w:hyperlink>
    </w:p>
    <w:p w14:paraId="60274875" w14:textId="7FC180F5" w:rsidR="006D5E4A" w:rsidRPr="00BD0BCB" w:rsidRDefault="005B5AC9" w:rsidP="00046CFD">
      <w:pPr>
        <w:numPr>
          <w:ilvl w:val="0"/>
          <w:numId w:val="5"/>
        </w:numPr>
        <w:tabs>
          <w:tab w:val="clear" w:pos="2160"/>
          <w:tab w:val="num" w:pos="540"/>
        </w:tabs>
        <w:spacing w:after="0"/>
        <w:ind w:left="1080"/>
        <w:jc w:val="both"/>
        <w:textAlignment w:val="baseline"/>
        <w:rPr>
          <w:rFonts w:ascii="Arial" w:hAnsi="Arial" w:cs="Arial"/>
          <w:color w:val="auto"/>
        </w:rPr>
      </w:pPr>
      <w:hyperlink r:id="rId136" w:tgtFrame="_blank" w:history="1">
        <w:r w:rsidR="006D5E4A" w:rsidRPr="00BD0BCB">
          <w:rPr>
            <w:rStyle w:val="Hyperlink"/>
            <w:rFonts w:ascii="Arial" w:hAnsi="Arial" w:cs="Arial"/>
            <w:color w:val="auto"/>
          </w:rPr>
          <w:t xml:space="preserve">Santa Fe College </w:t>
        </w:r>
        <w:r w:rsidR="00D52E6F">
          <w:rPr>
            <w:rStyle w:val="Hyperlink"/>
            <w:rFonts w:ascii="Arial" w:hAnsi="Arial" w:cs="Arial"/>
            <w:color w:val="auto"/>
          </w:rPr>
          <w:t xml:space="preserve">Teaching </w:t>
        </w:r>
        <w:r w:rsidR="006D5E4A" w:rsidRPr="00BD0BCB">
          <w:rPr>
            <w:rStyle w:val="Hyperlink"/>
            <w:rFonts w:ascii="Arial" w:hAnsi="Arial" w:cs="Arial"/>
            <w:color w:val="auto"/>
          </w:rPr>
          <w:t>Zoo</w:t>
        </w:r>
      </w:hyperlink>
    </w:p>
    <w:p w14:paraId="62CE67F2" w14:textId="7642B39C" w:rsidR="00E32571" w:rsidRPr="00233A7C" w:rsidRDefault="005B5AC9" w:rsidP="00046CFD">
      <w:pPr>
        <w:numPr>
          <w:ilvl w:val="0"/>
          <w:numId w:val="5"/>
        </w:numPr>
        <w:tabs>
          <w:tab w:val="clear" w:pos="2160"/>
          <w:tab w:val="num" w:pos="540"/>
        </w:tabs>
        <w:spacing w:after="0"/>
        <w:ind w:left="1080" w:right="262"/>
        <w:jc w:val="both"/>
        <w:textAlignment w:val="baseline"/>
        <w:rPr>
          <w:rStyle w:val="Hyperlink"/>
          <w:rFonts w:ascii="Arial" w:hAnsi="Arial" w:cs="Arial"/>
          <w:color w:val="000000"/>
          <w:u w:val="none"/>
        </w:rPr>
      </w:pPr>
      <w:hyperlink r:id="rId137" w:tgtFrame="_blank" w:history="1">
        <w:r w:rsidR="006D5E4A" w:rsidRPr="00D52E6F">
          <w:rPr>
            <w:rStyle w:val="Hyperlink"/>
            <w:rFonts w:ascii="Arial" w:hAnsi="Arial" w:cs="Arial"/>
          </w:rPr>
          <w:t>Silver Springs</w:t>
        </w:r>
        <w:r w:rsidR="00D52E6F" w:rsidRPr="00D52E6F">
          <w:rPr>
            <w:rStyle w:val="Hyperlink"/>
            <w:rFonts w:ascii="Arial" w:hAnsi="Arial" w:cs="Arial"/>
          </w:rPr>
          <w:t xml:space="preserve"> State Park</w:t>
        </w:r>
      </w:hyperlink>
    </w:p>
    <w:p w14:paraId="77F14C26" w14:textId="7F033DF8" w:rsidR="00233A7C" w:rsidRDefault="00233A7C" w:rsidP="00233A7C">
      <w:pPr>
        <w:spacing w:after="0"/>
        <w:ind w:right="262"/>
        <w:jc w:val="both"/>
        <w:textAlignment w:val="baseline"/>
        <w:rPr>
          <w:rStyle w:val="Hyperlink"/>
          <w:rFonts w:ascii="Arial" w:hAnsi="Arial" w:cs="Arial"/>
        </w:rPr>
      </w:pPr>
    </w:p>
    <w:p w14:paraId="3A6D5026" w14:textId="0EA8A1CB" w:rsidR="00233A7C" w:rsidRDefault="00233A7C">
      <w:pPr>
        <w:rPr>
          <w:rStyle w:val="Hyperlink"/>
          <w:rFonts w:ascii="Arial" w:hAnsi="Arial" w:cs="Arial"/>
        </w:rPr>
      </w:pPr>
      <w:r>
        <w:rPr>
          <w:rStyle w:val="Hyperlink"/>
          <w:rFonts w:ascii="Arial" w:hAnsi="Arial" w:cs="Arial"/>
        </w:rPr>
        <w:br w:type="page"/>
      </w:r>
    </w:p>
    <w:p w14:paraId="76539001" w14:textId="503BEB12" w:rsidR="00233A7C" w:rsidRDefault="00233A7C" w:rsidP="00233A7C">
      <w:pPr>
        <w:pStyle w:val="Heading1"/>
        <w:rPr>
          <w:rFonts w:ascii="Arial" w:hAnsi="Arial" w:cs="Arial"/>
          <w:sz w:val="22"/>
        </w:rPr>
      </w:pPr>
      <w:bookmarkStart w:id="255" w:name="_Toc78716416"/>
      <w:r w:rsidRPr="00233A7C">
        <w:rPr>
          <w:rFonts w:ascii="Arial" w:hAnsi="Arial" w:cs="Arial"/>
          <w:sz w:val="22"/>
        </w:rPr>
        <w:lastRenderedPageBreak/>
        <w:t>APPENDICES</w:t>
      </w:r>
      <w:bookmarkEnd w:id="255"/>
    </w:p>
    <w:p w14:paraId="25B5EDC7" w14:textId="4F6FB5C5" w:rsidR="00233A7C" w:rsidRDefault="00233A7C" w:rsidP="00233A7C"/>
    <w:p w14:paraId="6BB39D34" w14:textId="77777777" w:rsidR="00233A7C" w:rsidRPr="00233A7C" w:rsidRDefault="00233A7C" w:rsidP="00233A7C">
      <w:pPr>
        <w:pStyle w:val="Heading2"/>
        <w:rPr>
          <w:rFonts w:ascii="Arial" w:hAnsi="Arial" w:cs="Arial"/>
          <w:sz w:val="22"/>
        </w:rPr>
      </w:pPr>
      <w:bookmarkStart w:id="256" w:name="_Toc78716417"/>
      <w:r w:rsidRPr="00233A7C">
        <w:rPr>
          <w:rFonts w:ascii="Arial" w:hAnsi="Arial" w:cs="Arial"/>
          <w:sz w:val="22"/>
        </w:rPr>
        <w:t>Appendix A</w:t>
      </w:r>
      <w:bookmarkEnd w:id="256"/>
    </w:p>
    <w:p w14:paraId="64A2B1EC" w14:textId="77777777" w:rsidR="00233A7C" w:rsidRDefault="00233A7C" w:rsidP="00233A7C">
      <w:pPr>
        <w:pStyle w:val="H2"/>
      </w:pPr>
      <w:r>
        <w:t>Individual Development Plan</w:t>
      </w:r>
    </w:p>
    <w:p w14:paraId="5090A970" w14:textId="77777777" w:rsidR="00233A7C" w:rsidRDefault="00233A7C" w:rsidP="00233A7C"/>
    <w:p w14:paraId="5BD4B500" w14:textId="44CF5648" w:rsidR="00E31C62" w:rsidRDefault="00E31C62">
      <w:pPr>
        <w:rPr>
          <w:rFonts w:ascii="Arial" w:eastAsia="Times New Roman" w:hAnsi="Arial" w:cs="Arial"/>
          <w:b/>
        </w:rPr>
      </w:pPr>
      <w:r>
        <w:rPr>
          <w:rFonts w:ascii="Arial" w:hAnsi="Arial" w:cs="Arial"/>
        </w:rPr>
        <w:object w:dxaOrig="9180" w:dyaOrig="11880" w14:anchorId="612DD9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38" o:title=""/>
          </v:shape>
          <o:OLEObject Type="Embed" ProgID="AcroExch.Document.DC" ShapeID="_x0000_i1025" DrawAspect="Content" ObjectID="_1689410904" r:id="rId139"/>
        </w:object>
      </w:r>
      <w:r>
        <w:rPr>
          <w:rFonts w:ascii="Arial" w:hAnsi="Arial" w:cs="Arial"/>
        </w:rPr>
        <w:br w:type="page"/>
      </w:r>
    </w:p>
    <w:p w14:paraId="1A051770" w14:textId="6CFA5D28" w:rsidR="00233A7C" w:rsidRPr="0037786F" w:rsidRDefault="00233A7C" w:rsidP="00233A7C">
      <w:pPr>
        <w:pStyle w:val="Heading2"/>
        <w:rPr>
          <w:rFonts w:ascii="Arial" w:hAnsi="Arial" w:cs="Arial"/>
          <w:sz w:val="22"/>
        </w:rPr>
      </w:pPr>
      <w:bookmarkStart w:id="257" w:name="_Toc78716418"/>
      <w:r w:rsidRPr="0037786F">
        <w:rPr>
          <w:rFonts w:ascii="Arial" w:hAnsi="Arial" w:cs="Arial"/>
          <w:sz w:val="22"/>
        </w:rPr>
        <w:lastRenderedPageBreak/>
        <w:t>Appendix B</w:t>
      </w:r>
      <w:bookmarkEnd w:id="257"/>
    </w:p>
    <w:p w14:paraId="16CED475" w14:textId="3299659D" w:rsidR="00233A7C" w:rsidRDefault="00E31C62" w:rsidP="00233A7C">
      <w:r w:rsidRPr="00E31C62">
        <w:rPr>
          <w:rFonts w:asciiTheme="minorHAnsi" w:eastAsiaTheme="minorEastAsia" w:hAnsiTheme="minorHAnsi" w:cstheme="minorBidi"/>
          <w:b/>
          <w:sz w:val="48"/>
          <w:szCs w:val="48"/>
        </w:rPr>
        <w:t>1-CTRE-Postdoc - Q2 Q4 - Full</w:t>
      </w:r>
    </w:p>
    <w:p w14:paraId="49DEC0BE" w14:textId="76F2E971" w:rsidR="00E31C62" w:rsidRDefault="00E31C62">
      <w:pPr>
        <w:rPr>
          <w:rFonts w:ascii="Arial" w:eastAsia="Times New Roman" w:hAnsi="Arial" w:cs="Arial"/>
          <w:b/>
        </w:rPr>
      </w:pPr>
      <w:r>
        <w:rPr>
          <w:rFonts w:ascii="Arial" w:hAnsi="Arial" w:cs="Arial"/>
        </w:rPr>
        <w:object w:dxaOrig="9180" w:dyaOrig="11880" w14:anchorId="5FF29946">
          <v:shape id="_x0000_i1026" type="#_x0000_t75" style="width:459pt;height:594pt" o:ole="">
            <v:imagedata r:id="rId140" o:title=""/>
          </v:shape>
          <o:OLEObject Type="Embed" ProgID="AcroExch.Document.DC" ShapeID="_x0000_i1026" DrawAspect="Content" ObjectID="_1689410905" r:id="rId141"/>
        </w:object>
      </w:r>
      <w:r>
        <w:rPr>
          <w:rFonts w:ascii="Arial" w:hAnsi="Arial" w:cs="Arial"/>
        </w:rPr>
        <w:br w:type="page"/>
      </w:r>
    </w:p>
    <w:p w14:paraId="1E0DECA5" w14:textId="1B3B37F7" w:rsidR="00233A7C" w:rsidRPr="00233A7C" w:rsidRDefault="00233A7C" w:rsidP="00233A7C">
      <w:pPr>
        <w:pStyle w:val="Heading2"/>
        <w:rPr>
          <w:rFonts w:ascii="Arial" w:hAnsi="Arial" w:cs="Arial"/>
          <w:sz w:val="22"/>
        </w:rPr>
      </w:pPr>
      <w:bookmarkStart w:id="258" w:name="_Toc78716419"/>
      <w:r w:rsidRPr="00233A7C">
        <w:rPr>
          <w:rFonts w:ascii="Arial" w:hAnsi="Arial" w:cs="Arial"/>
          <w:sz w:val="22"/>
        </w:rPr>
        <w:lastRenderedPageBreak/>
        <w:t>Appendix C</w:t>
      </w:r>
      <w:bookmarkEnd w:id="258"/>
    </w:p>
    <w:p w14:paraId="173C3A94" w14:textId="75EA9858" w:rsidR="00233A7C" w:rsidRDefault="00233A7C" w:rsidP="00233A7C">
      <w:pPr>
        <w:pStyle w:val="H2"/>
      </w:pPr>
      <w:r>
        <w:t>2-CTRE-Faculty</w:t>
      </w:r>
    </w:p>
    <w:p w14:paraId="06B9EA9C" w14:textId="0A08AC74" w:rsidR="00E31C62" w:rsidRDefault="00E31C62">
      <w:r>
        <w:rPr>
          <w:rFonts w:ascii="Arial" w:hAnsi="Arial" w:cs="Arial"/>
        </w:rPr>
        <w:object w:dxaOrig="9180" w:dyaOrig="11880" w14:anchorId="7BEB3978">
          <v:shape id="_x0000_i1027" type="#_x0000_t75" style="width:459pt;height:594pt" o:ole="">
            <v:imagedata r:id="rId142" o:title=""/>
          </v:shape>
          <o:OLEObject Type="Embed" ProgID="AcroExch.Document.DC" ShapeID="_x0000_i1027" DrawAspect="Content" ObjectID="_1689410906" r:id="rId143"/>
        </w:object>
      </w:r>
      <w:r>
        <w:br w:type="page"/>
      </w:r>
    </w:p>
    <w:p w14:paraId="0D7B8545" w14:textId="77777777" w:rsidR="002E11E9" w:rsidRDefault="002E11E9"/>
    <w:p w14:paraId="3755E09A" w14:textId="2776D11D" w:rsidR="00233A7C" w:rsidRDefault="002E11E9" w:rsidP="002E11E9">
      <w:pPr>
        <w:pStyle w:val="Heading2"/>
        <w:rPr>
          <w:rFonts w:ascii="Arial" w:hAnsi="Arial" w:cs="Arial"/>
          <w:sz w:val="22"/>
        </w:rPr>
      </w:pPr>
      <w:bookmarkStart w:id="259" w:name="_Toc78716420"/>
      <w:r w:rsidRPr="002E11E9">
        <w:rPr>
          <w:rFonts w:ascii="Arial" w:hAnsi="Arial" w:cs="Arial"/>
          <w:sz w:val="22"/>
        </w:rPr>
        <w:t>Appendix D</w:t>
      </w:r>
      <w:bookmarkEnd w:id="259"/>
    </w:p>
    <w:p w14:paraId="32B29544" w14:textId="0E4EE46D" w:rsidR="002E11E9" w:rsidRDefault="002E11E9" w:rsidP="002E11E9">
      <w:pPr>
        <w:spacing w:after="240" w:line="240" w:lineRule="auto"/>
        <w:rPr>
          <w:rFonts w:ascii="Arial" w:eastAsia="Times New Roman" w:hAnsi="Arial" w:cs="Times New Roman"/>
          <w:b/>
          <w:sz w:val="48"/>
          <w:szCs w:val="48"/>
        </w:rPr>
      </w:pPr>
      <w:r w:rsidRPr="002E11E9">
        <w:rPr>
          <w:rFonts w:ascii="Arial" w:eastAsia="Times New Roman" w:hAnsi="Arial" w:cs="Times New Roman"/>
          <w:b/>
          <w:sz w:val="48"/>
          <w:szCs w:val="48"/>
        </w:rPr>
        <w:t>Postdoctoral Resident Program Evaluation</w:t>
      </w:r>
      <w:r w:rsidR="00A35CF2">
        <w:rPr>
          <w:rFonts w:ascii="Arial" w:eastAsia="Times New Roman" w:hAnsi="Arial" w:cs="Times New Roman"/>
          <w:b/>
          <w:sz w:val="48"/>
          <w:szCs w:val="48"/>
        </w:rPr>
        <w:t xml:space="preserve"> Survey</w:t>
      </w:r>
    </w:p>
    <w:p w14:paraId="4626D867" w14:textId="7A77FE75" w:rsidR="00213581" w:rsidRDefault="00213581">
      <w:pPr>
        <w:rPr>
          <w:rFonts w:ascii="Arial" w:eastAsia="Times New Roman" w:hAnsi="Arial" w:cs="Times New Roman"/>
          <w:b/>
          <w:sz w:val="48"/>
          <w:szCs w:val="48"/>
        </w:rPr>
      </w:pPr>
      <w:r>
        <w:rPr>
          <w:rFonts w:ascii="Arial" w:eastAsia="Times New Roman" w:hAnsi="Arial" w:cs="Times New Roman"/>
          <w:b/>
          <w:sz w:val="48"/>
          <w:szCs w:val="48"/>
        </w:rPr>
        <w:object w:dxaOrig="9180" w:dyaOrig="11880" w14:anchorId="6869B7ED">
          <v:shape id="_x0000_i1028" type="#_x0000_t75" style="width:459pt;height:594pt" o:ole="">
            <v:imagedata r:id="rId144" o:title=""/>
          </v:shape>
          <o:OLEObject Type="Embed" ProgID="AcroExch.Document.DC" ShapeID="_x0000_i1028" DrawAspect="Content" ObjectID="_1689410907" r:id="rId145"/>
        </w:object>
      </w:r>
      <w:r>
        <w:rPr>
          <w:rFonts w:ascii="Arial" w:eastAsia="Times New Roman" w:hAnsi="Arial" w:cs="Times New Roman"/>
          <w:b/>
          <w:sz w:val="48"/>
          <w:szCs w:val="48"/>
        </w:rPr>
        <w:br w:type="page"/>
      </w:r>
    </w:p>
    <w:p w14:paraId="0485C01B" w14:textId="3BBFD053" w:rsidR="00E31C62" w:rsidRPr="00213581" w:rsidRDefault="00213581" w:rsidP="00213581">
      <w:pPr>
        <w:pStyle w:val="Heading2"/>
        <w:rPr>
          <w:rFonts w:ascii="Arial" w:hAnsi="Arial" w:cs="Arial"/>
          <w:sz w:val="22"/>
        </w:rPr>
      </w:pPr>
      <w:bookmarkStart w:id="260" w:name="_Toc78716421"/>
      <w:r w:rsidRPr="00213581">
        <w:rPr>
          <w:rFonts w:ascii="Arial" w:hAnsi="Arial" w:cs="Arial"/>
          <w:sz w:val="22"/>
        </w:rPr>
        <w:lastRenderedPageBreak/>
        <w:t>Appendix E</w:t>
      </w:r>
      <w:bookmarkEnd w:id="260"/>
    </w:p>
    <w:p w14:paraId="7C5F77A1" w14:textId="77777777" w:rsidR="00213581" w:rsidRPr="00213581" w:rsidRDefault="00213581" w:rsidP="00213581">
      <w:pPr>
        <w:rPr>
          <w:rFonts w:ascii="Arial" w:hAnsi="Arial" w:cs="Arial"/>
          <w:b/>
          <w:sz w:val="48"/>
          <w:szCs w:val="48"/>
        </w:rPr>
      </w:pPr>
      <w:r w:rsidRPr="00213581">
        <w:rPr>
          <w:rFonts w:ascii="Arial" w:hAnsi="Arial" w:cs="Arial"/>
          <w:b/>
          <w:sz w:val="48"/>
          <w:szCs w:val="48"/>
        </w:rPr>
        <w:t>Postdoctoral Evaluation of Clinical Supervisor Form</w:t>
      </w:r>
    </w:p>
    <w:p w14:paraId="48A7C430" w14:textId="33751A76" w:rsidR="00213581" w:rsidRPr="002E11E9" w:rsidRDefault="0038647A" w:rsidP="002E11E9">
      <w:pPr>
        <w:spacing w:after="240" w:line="240" w:lineRule="auto"/>
        <w:rPr>
          <w:rFonts w:ascii="Arial" w:eastAsia="Times New Roman" w:hAnsi="Arial" w:cs="Times New Roman"/>
          <w:b/>
          <w:sz w:val="48"/>
          <w:szCs w:val="48"/>
        </w:rPr>
      </w:pPr>
      <w:r>
        <w:rPr>
          <w:rFonts w:ascii="Arial" w:eastAsia="Times New Roman" w:hAnsi="Arial" w:cs="Times New Roman"/>
          <w:b/>
          <w:sz w:val="48"/>
          <w:szCs w:val="48"/>
        </w:rPr>
        <w:object w:dxaOrig="9180" w:dyaOrig="11880" w14:anchorId="2E84FD2E">
          <v:shape id="_x0000_i1029" type="#_x0000_t75" style="width:459pt;height:594pt" o:ole="">
            <v:imagedata r:id="rId144" o:title=""/>
          </v:shape>
          <o:OLEObject Type="Embed" ProgID="AcroExch.Document.DC" ShapeID="_x0000_i1029" DrawAspect="Content" ObjectID="_1689410908" r:id="rId146"/>
        </w:object>
      </w:r>
    </w:p>
    <w:sectPr w:rsidR="00213581" w:rsidRPr="002E11E9" w:rsidSect="00E112CD">
      <w:footerReference w:type="default" r:id="rId147"/>
      <w:footerReference w:type="first" r:id="rId148"/>
      <w:pgSz w:w="12240" w:h="15840"/>
      <w:pgMar w:top="1296" w:right="1080" w:bottom="1296" w:left="1440" w:header="288" w:footer="57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F68800" w14:textId="77777777" w:rsidR="00763124" w:rsidRDefault="00763124">
      <w:pPr>
        <w:spacing w:after="0" w:line="240" w:lineRule="auto"/>
      </w:pPr>
      <w:r>
        <w:separator/>
      </w:r>
    </w:p>
    <w:p w14:paraId="22CC29B7" w14:textId="77777777" w:rsidR="00763124" w:rsidRDefault="00763124"/>
  </w:endnote>
  <w:endnote w:type="continuationSeparator" w:id="0">
    <w:p w14:paraId="12A7C8E4" w14:textId="77777777" w:rsidR="00763124" w:rsidRDefault="00763124">
      <w:pPr>
        <w:spacing w:after="0" w:line="240" w:lineRule="auto"/>
      </w:pPr>
      <w:r>
        <w:continuationSeparator/>
      </w:r>
    </w:p>
    <w:p w14:paraId="49D29B82" w14:textId="77777777" w:rsidR="00763124" w:rsidRDefault="00763124"/>
  </w:endnote>
  <w:endnote w:type="continuationNotice" w:id="1">
    <w:p w14:paraId="5B50A52C" w14:textId="77777777" w:rsidR="00763124" w:rsidRDefault="00763124">
      <w:pPr>
        <w:spacing w:after="0" w:line="240" w:lineRule="auto"/>
      </w:pPr>
    </w:p>
    <w:p w14:paraId="3FDD7482" w14:textId="77777777" w:rsidR="00763124" w:rsidRDefault="007631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3658044"/>
      <w:docPartObj>
        <w:docPartGallery w:val="Page Numbers (Bottom of Page)"/>
        <w:docPartUnique/>
      </w:docPartObj>
    </w:sdtPr>
    <w:sdtEndPr>
      <w:rPr>
        <w:color w:val="7F7F7F" w:themeColor="background1" w:themeShade="7F"/>
        <w:spacing w:val="60"/>
      </w:rPr>
    </w:sdtEndPr>
    <w:sdtContent>
      <w:p w14:paraId="1C25E48B" w14:textId="25FFBFB3" w:rsidR="00763124" w:rsidRDefault="00763124">
        <w:pPr>
          <w:pStyle w:val="Footer"/>
          <w:pBdr>
            <w:top w:val="single" w:sz="4" w:space="1" w:color="D9D9D9" w:themeColor="background1" w:themeShade="D9"/>
          </w:pBdr>
          <w:jc w:val="right"/>
        </w:pPr>
        <w:r>
          <w:sym w:font="Symbol" w:char="F0BD"/>
        </w:r>
        <w:r>
          <w:fldChar w:fldCharType="begin"/>
        </w:r>
        <w:r>
          <w:instrText xml:space="preserve"> PAGE   \* MERGEFORMAT </w:instrText>
        </w:r>
        <w:r>
          <w:fldChar w:fldCharType="separate"/>
        </w:r>
        <w:r w:rsidR="005B5AC9">
          <w:rPr>
            <w:noProof/>
          </w:rPr>
          <w:t>55</w:t>
        </w:r>
        <w:r>
          <w:rPr>
            <w:noProof/>
          </w:rPr>
          <w:fldChar w:fldCharType="end"/>
        </w:r>
        <w:r>
          <w:t xml:space="preserve">  </w:t>
        </w:r>
      </w:p>
    </w:sdtContent>
  </w:sdt>
  <w:p w14:paraId="04C68CBD" w14:textId="4FE569A2" w:rsidR="00763124" w:rsidRDefault="00763124" w:rsidP="00D65D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6946470"/>
      <w:docPartObj>
        <w:docPartGallery w:val="Page Numbers (Bottom of Page)"/>
        <w:docPartUnique/>
      </w:docPartObj>
    </w:sdtPr>
    <w:sdtEndPr>
      <w:rPr>
        <w:color w:val="7F7F7F" w:themeColor="background1" w:themeShade="7F"/>
        <w:spacing w:val="60"/>
      </w:rPr>
    </w:sdtEndPr>
    <w:sdtContent>
      <w:p w14:paraId="4B0E8621" w14:textId="466012F3" w:rsidR="00763124" w:rsidRDefault="00763124">
        <w:pPr>
          <w:pStyle w:val="Footer"/>
          <w:pBdr>
            <w:top w:val="single" w:sz="4" w:space="1" w:color="D9D9D9" w:themeColor="background1" w:themeShade="D9"/>
          </w:pBdr>
          <w:jc w:val="right"/>
        </w:pPr>
        <w:r>
          <w:sym w:font="Symbol" w:char="F0BD"/>
        </w:r>
        <w:r>
          <w:fldChar w:fldCharType="begin"/>
        </w:r>
        <w:r>
          <w:instrText xml:space="preserve"> PAGE   \* MERGEFORMAT </w:instrText>
        </w:r>
        <w:r>
          <w:fldChar w:fldCharType="separate"/>
        </w:r>
        <w:r w:rsidR="005B5AC9">
          <w:rPr>
            <w:noProof/>
          </w:rPr>
          <w:t>1</w:t>
        </w:r>
        <w:r>
          <w:rPr>
            <w:noProof/>
          </w:rPr>
          <w:fldChar w:fldCharType="end"/>
        </w:r>
        <w:r>
          <w:t xml:space="preserve"> </w:t>
        </w:r>
      </w:p>
    </w:sdtContent>
  </w:sdt>
  <w:p w14:paraId="5A259E7D" w14:textId="77777777" w:rsidR="00763124" w:rsidRDefault="00763124" w:rsidP="00D65D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1A9EBE" w14:textId="77777777" w:rsidR="00763124" w:rsidRDefault="00763124">
      <w:pPr>
        <w:spacing w:after="0" w:line="240" w:lineRule="auto"/>
      </w:pPr>
      <w:r>
        <w:separator/>
      </w:r>
    </w:p>
    <w:p w14:paraId="6048DA0E" w14:textId="77777777" w:rsidR="00763124" w:rsidRDefault="00763124"/>
  </w:footnote>
  <w:footnote w:type="continuationSeparator" w:id="0">
    <w:p w14:paraId="312518F5" w14:textId="77777777" w:rsidR="00763124" w:rsidRDefault="00763124">
      <w:pPr>
        <w:spacing w:after="0" w:line="240" w:lineRule="auto"/>
      </w:pPr>
      <w:r>
        <w:continuationSeparator/>
      </w:r>
    </w:p>
    <w:p w14:paraId="773B49BD" w14:textId="77777777" w:rsidR="00763124" w:rsidRDefault="00763124"/>
  </w:footnote>
  <w:footnote w:type="continuationNotice" w:id="1">
    <w:p w14:paraId="749D2D4D" w14:textId="77777777" w:rsidR="00763124" w:rsidRDefault="00763124">
      <w:pPr>
        <w:spacing w:after="0" w:line="240" w:lineRule="auto"/>
      </w:pPr>
    </w:p>
    <w:p w14:paraId="4CDFE9FE" w14:textId="77777777" w:rsidR="00763124" w:rsidRDefault="00763124"/>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347D2"/>
    <w:multiLevelType w:val="multilevel"/>
    <w:tmpl w:val="96129D20"/>
    <w:lvl w:ilvl="0">
      <w:start w:val="1"/>
      <w:numFmt w:val="bullet"/>
      <w:lvlText w:val=""/>
      <w:lvlJc w:val="left"/>
      <w:pPr>
        <w:tabs>
          <w:tab w:val="num" w:pos="2520"/>
        </w:tabs>
        <w:ind w:left="2520" w:hanging="360"/>
      </w:pPr>
      <w:rPr>
        <w:rFonts w:ascii="Symbol" w:hAnsi="Symbol" w:hint="default"/>
        <w:sz w:val="24"/>
        <w:szCs w:val="24"/>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1" w15:restartNumberingAfterBreak="0">
    <w:nsid w:val="03BB4CBD"/>
    <w:multiLevelType w:val="hybridMultilevel"/>
    <w:tmpl w:val="445A9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60291"/>
    <w:multiLevelType w:val="hybridMultilevel"/>
    <w:tmpl w:val="8D36E49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125DAE"/>
    <w:multiLevelType w:val="hybridMultilevel"/>
    <w:tmpl w:val="6004F7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B7B17FC"/>
    <w:multiLevelType w:val="hybridMultilevel"/>
    <w:tmpl w:val="14F696BC"/>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096F86"/>
    <w:multiLevelType w:val="multilevel"/>
    <w:tmpl w:val="F55E9B4E"/>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EA0BF6"/>
    <w:multiLevelType w:val="multilevel"/>
    <w:tmpl w:val="0409001D"/>
    <w:numStyleLink w:val="Singlepunch"/>
  </w:abstractNum>
  <w:abstractNum w:abstractNumId="7" w15:restartNumberingAfterBreak="0">
    <w:nsid w:val="0EA7498B"/>
    <w:multiLevelType w:val="hybridMultilevel"/>
    <w:tmpl w:val="981CEE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12505D"/>
    <w:multiLevelType w:val="multilevel"/>
    <w:tmpl w:val="A02C2C32"/>
    <w:lvl w:ilvl="0">
      <w:start w:val="1"/>
      <w:numFmt w:val="bullet"/>
      <w:lvlText w:val=""/>
      <w:lvlJc w:val="left"/>
      <w:pPr>
        <w:tabs>
          <w:tab w:val="num" w:pos="2160"/>
        </w:tabs>
        <w:ind w:left="2160" w:hanging="360"/>
      </w:pPr>
      <w:rPr>
        <w:rFonts w:ascii="Symbol" w:hAnsi="Symbol" w:hint="default"/>
        <w:sz w:val="24"/>
        <w:szCs w:val="24"/>
      </w:rPr>
    </w:lvl>
    <w:lvl w:ilvl="1">
      <w:start w:val="1"/>
      <w:numFmt w:val="bullet"/>
      <w:lvlText w:val="o"/>
      <w:lvlJc w:val="left"/>
      <w:pPr>
        <w:tabs>
          <w:tab w:val="num" w:pos="2880"/>
        </w:tabs>
        <w:ind w:left="2880" w:hanging="360"/>
      </w:pPr>
      <w:rPr>
        <w:rFonts w:ascii="Courier New" w:hAnsi="Courier New" w:hint="default"/>
        <w:sz w:val="20"/>
      </w:rPr>
    </w:lvl>
    <w:lvl w:ilvl="2">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9" w15:restartNumberingAfterBreak="0">
    <w:nsid w:val="0F810A79"/>
    <w:multiLevelType w:val="hybridMultilevel"/>
    <w:tmpl w:val="F17A9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2421288"/>
    <w:multiLevelType w:val="hybridMultilevel"/>
    <w:tmpl w:val="3DE627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42F0846"/>
    <w:multiLevelType w:val="hybridMultilevel"/>
    <w:tmpl w:val="29CA7B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4E664D"/>
    <w:multiLevelType w:val="multilevel"/>
    <w:tmpl w:val="A3A22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636D97"/>
    <w:multiLevelType w:val="hybridMultilevel"/>
    <w:tmpl w:val="21DA33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93B28E4"/>
    <w:multiLevelType w:val="hybridMultilevel"/>
    <w:tmpl w:val="DA708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8B5F2A"/>
    <w:multiLevelType w:val="hybridMultilevel"/>
    <w:tmpl w:val="2E76F41C"/>
    <w:lvl w:ilvl="0" w:tplc="0409000F">
      <w:start w:val="1"/>
      <w:numFmt w:val="decimal"/>
      <w:lvlText w:val="%1."/>
      <w:lvlJc w:val="left"/>
      <w:pPr>
        <w:ind w:left="706" w:hanging="360"/>
      </w:p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6" w15:restartNumberingAfterBreak="0">
    <w:nsid w:val="1E91522C"/>
    <w:multiLevelType w:val="hybridMultilevel"/>
    <w:tmpl w:val="57EA16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F3909AA"/>
    <w:multiLevelType w:val="hybridMultilevel"/>
    <w:tmpl w:val="C1A0CA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4FD3C07"/>
    <w:multiLevelType w:val="multilevel"/>
    <w:tmpl w:val="3AA409C0"/>
    <w:lvl w:ilvl="0">
      <w:start w:val="1"/>
      <w:numFmt w:val="bullet"/>
      <w:lvlText w:val=""/>
      <w:lvlJc w:val="left"/>
      <w:pPr>
        <w:tabs>
          <w:tab w:val="num" w:pos="1080"/>
        </w:tabs>
        <w:ind w:left="1080" w:hanging="360"/>
      </w:pPr>
      <w:rPr>
        <w:rFonts w:ascii="Symbol" w:hAnsi="Symbol" w:hint="default"/>
        <w:sz w:val="24"/>
        <w:szCs w:val="24"/>
      </w:rPr>
    </w:lvl>
    <w:lvl w:ilvl="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 w15:restartNumberingAfterBreak="0">
    <w:nsid w:val="25044FE4"/>
    <w:multiLevelType w:val="hybridMultilevel"/>
    <w:tmpl w:val="75CEC9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5EB6FBA"/>
    <w:multiLevelType w:val="hybridMultilevel"/>
    <w:tmpl w:val="0F5EDF56"/>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6E25812"/>
    <w:multiLevelType w:val="hybridMultilevel"/>
    <w:tmpl w:val="7FC885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88E1CE2"/>
    <w:multiLevelType w:val="multilevel"/>
    <w:tmpl w:val="0409001D"/>
    <w:numStyleLink w:val="Multipunch"/>
  </w:abstractNum>
  <w:abstractNum w:abstractNumId="23" w15:restartNumberingAfterBreak="0">
    <w:nsid w:val="2A9C543C"/>
    <w:multiLevelType w:val="multilevel"/>
    <w:tmpl w:val="0409001D"/>
    <w:styleLink w:val="Multipunch"/>
    <w:lvl w:ilvl="0">
      <w:start w:val="1"/>
      <w:numFmt w:val="bullet"/>
      <w:lvlText w:val="▢"/>
      <w:lvlJc w:val="left"/>
      <w:pPr>
        <w:spacing w:before="120" w:after="0" w:line="240" w:lineRule="auto"/>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E2C0AE8"/>
    <w:multiLevelType w:val="hybridMultilevel"/>
    <w:tmpl w:val="153CEE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F632193"/>
    <w:multiLevelType w:val="hybridMultilevel"/>
    <w:tmpl w:val="62C81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2534D8"/>
    <w:multiLevelType w:val="multilevel"/>
    <w:tmpl w:val="12D24DD6"/>
    <w:lvl w:ilvl="0">
      <w:start w:val="1"/>
      <w:numFmt w:val="bullet"/>
      <w:lvlText w:val=""/>
      <w:lvlJc w:val="left"/>
      <w:pPr>
        <w:tabs>
          <w:tab w:val="num" w:pos="2160"/>
        </w:tabs>
        <w:ind w:left="2160" w:hanging="360"/>
      </w:pPr>
      <w:rPr>
        <w:rFonts w:ascii="Symbol" w:hAnsi="Symbol" w:hint="default"/>
        <w:sz w:val="24"/>
        <w:szCs w:val="24"/>
      </w:rPr>
    </w:lvl>
    <w:lvl w:ilvl="1">
      <w:start w:val="1"/>
      <w:numFmt w:val="bullet"/>
      <w:lvlText w:val=""/>
      <w:lvlJc w:val="left"/>
      <w:pPr>
        <w:tabs>
          <w:tab w:val="num" w:pos="2880"/>
        </w:tabs>
        <w:ind w:left="2880" w:hanging="360"/>
      </w:pPr>
      <w:rPr>
        <w:rFonts w:ascii="Symbol" w:hAnsi="Symbol" w:hint="default"/>
        <w:sz w:val="20"/>
      </w:rPr>
    </w:lvl>
    <w:lvl w:ilvl="2">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27" w15:restartNumberingAfterBreak="0">
    <w:nsid w:val="30991E30"/>
    <w:multiLevelType w:val="hybridMultilevel"/>
    <w:tmpl w:val="EEB091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52E627C"/>
    <w:multiLevelType w:val="hybridMultilevel"/>
    <w:tmpl w:val="EB34C0E0"/>
    <w:lvl w:ilvl="0" w:tplc="0409000F">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8FE1690"/>
    <w:multiLevelType w:val="hybridMultilevel"/>
    <w:tmpl w:val="D174F3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3A157477"/>
    <w:multiLevelType w:val="multilevel"/>
    <w:tmpl w:val="AB2070AE"/>
    <w:lvl w:ilvl="0">
      <w:start w:val="1"/>
      <w:numFmt w:val="bullet"/>
      <w:lvlText w:val=""/>
      <w:lvlJc w:val="left"/>
      <w:pPr>
        <w:tabs>
          <w:tab w:val="num" w:pos="2880"/>
        </w:tabs>
        <w:ind w:left="2880" w:hanging="360"/>
      </w:pPr>
      <w:rPr>
        <w:rFonts w:ascii="Symbol" w:hAnsi="Symbol" w:hint="default"/>
        <w:sz w:val="20"/>
      </w:rPr>
    </w:lvl>
    <w:lvl w:ilvl="1">
      <w:start w:val="1"/>
      <w:numFmt w:val="bullet"/>
      <w:lvlText w:val="o"/>
      <w:lvlJc w:val="left"/>
      <w:pPr>
        <w:tabs>
          <w:tab w:val="num" w:pos="3600"/>
        </w:tabs>
        <w:ind w:left="3600" w:hanging="360"/>
      </w:pPr>
      <w:rPr>
        <w:rFonts w:ascii="Courier New" w:hAnsi="Courier New" w:hint="default"/>
        <w:sz w:val="20"/>
      </w:rPr>
    </w:lvl>
    <w:lvl w:ilvl="2">
      <w:start w:val="1"/>
      <w:numFmt w:val="bullet"/>
      <w:lvlText w:val=""/>
      <w:lvlJc w:val="left"/>
      <w:pPr>
        <w:tabs>
          <w:tab w:val="num" w:pos="4320"/>
        </w:tabs>
        <w:ind w:left="4320" w:hanging="360"/>
      </w:pPr>
      <w:rPr>
        <w:rFonts w:ascii="Symbol" w:hAnsi="Symbol"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31" w15:restartNumberingAfterBreak="0">
    <w:nsid w:val="3C8E59A8"/>
    <w:multiLevelType w:val="hybridMultilevel"/>
    <w:tmpl w:val="8AF097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E173CA1"/>
    <w:multiLevelType w:val="hybridMultilevel"/>
    <w:tmpl w:val="4C68A59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1BB73F1"/>
    <w:multiLevelType w:val="hybridMultilevel"/>
    <w:tmpl w:val="45D43782"/>
    <w:lvl w:ilvl="0" w:tplc="FA4E0692">
      <w:start w:val="7"/>
      <w:numFmt w:val="decimal"/>
      <w:lvlText w:val="%1."/>
      <w:lvlJc w:val="left"/>
      <w:pPr>
        <w:ind w:left="7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7FE205B"/>
    <w:multiLevelType w:val="multilevel"/>
    <w:tmpl w:val="84203A74"/>
    <w:lvl w:ilvl="0">
      <w:start w:val="1"/>
      <w:numFmt w:val="bullet"/>
      <w:lvlText w:val=""/>
      <w:lvlJc w:val="left"/>
      <w:pPr>
        <w:tabs>
          <w:tab w:val="num" w:pos="3420"/>
        </w:tabs>
        <w:ind w:left="3420" w:hanging="360"/>
      </w:pPr>
      <w:rPr>
        <w:rFonts w:ascii="Symbol" w:hAnsi="Symbol" w:hint="default"/>
        <w:sz w:val="24"/>
        <w:szCs w:val="24"/>
      </w:rPr>
    </w:lvl>
    <w:lvl w:ilvl="1" w:tentative="1">
      <w:start w:val="1"/>
      <w:numFmt w:val="bullet"/>
      <w:lvlText w:val="o"/>
      <w:lvlJc w:val="left"/>
      <w:pPr>
        <w:tabs>
          <w:tab w:val="num" w:pos="4140"/>
        </w:tabs>
        <w:ind w:left="4140" w:hanging="360"/>
      </w:pPr>
      <w:rPr>
        <w:rFonts w:ascii="Courier New" w:hAnsi="Courier New" w:hint="default"/>
        <w:sz w:val="20"/>
      </w:rPr>
    </w:lvl>
    <w:lvl w:ilvl="2" w:tentative="1">
      <w:start w:val="1"/>
      <w:numFmt w:val="bullet"/>
      <w:lvlText w:val=""/>
      <w:lvlJc w:val="left"/>
      <w:pPr>
        <w:tabs>
          <w:tab w:val="num" w:pos="4860"/>
        </w:tabs>
        <w:ind w:left="4860" w:hanging="360"/>
      </w:pPr>
      <w:rPr>
        <w:rFonts w:ascii="Wingdings" w:hAnsi="Wingdings" w:hint="default"/>
        <w:sz w:val="20"/>
      </w:rPr>
    </w:lvl>
    <w:lvl w:ilvl="3" w:tentative="1">
      <w:start w:val="1"/>
      <w:numFmt w:val="bullet"/>
      <w:lvlText w:val=""/>
      <w:lvlJc w:val="left"/>
      <w:pPr>
        <w:tabs>
          <w:tab w:val="num" w:pos="5580"/>
        </w:tabs>
        <w:ind w:left="5580" w:hanging="360"/>
      </w:pPr>
      <w:rPr>
        <w:rFonts w:ascii="Wingdings" w:hAnsi="Wingdings" w:hint="default"/>
        <w:sz w:val="20"/>
      </w:rPr>
    </w:lvl>
    <w:lvl w:ilvl="4" w:tentative="1">
      <w:start w:val="1"/>
      <w:numFmt w:val="bullet"/>
      <w:lvlText w:val=""/>
      <w:lvlJc w:val="left"/>
      <w:pPr>
        <w:tabs>
          <w:tab w:val="num" w:pos="6300"/>
        </w:tabs>
        <w:ind w:left="6300" w:hanging="360"/>
      </w:pPr>
      <w:rPr>
        <w:rFonts w:ascii="Wingdings" w:hAnsi="Wingdings" w:hint="default"/>
        <w:sz w:val="20"/>
      </w:rPr>
    </w:lvl>
    <w:lvl w:ilvl="5" w:tentative="1">
      <w:start w:val="1"/>
      <w:numFmt w:val="bullet"/>
      <w:lvlText w:val=""/>
      <w:lvlJc w:val="left"/>
      <w:pPr>
        <w:tabs>
          <w:tab w:val="num" w:pos="7020"/>
        </w:tabs>
        <w:ind w:left="7020" w:hanging="360"/>
      </w:pPr>
      <w:rPr>
        <w:rFonts w:ascii="Wingdings" w:hAnsi="Wingdings" w:hint="default"/>
        <w:sz w:val="20"/>
      </w:rPr>
    </w:lvl>
    <w:lvl w:ilvl="6" w:tentative="1">
      <w:start w:val="1"/>
      <w:numFmt w:val="bullet"/>
      <w:lvlText w:val=""/>
      <w:lvlJc w:val="left"/>
      <w:pPr>
        <w:tabs>
          <w:tab w:val="num" w:pos="7740"/>
        </w:tabs>
        <w:ind w:left="7740" w:hanging="360"/>
      </w:pPr>
      <w:rPr>
        <w:rFonts w:ascii="Wingdings" w:hAnsi="Wingdings" w:hint="default"/>
        <w:sz w:val="20"/>
      </w:rPr>
    </w:lvl>
    <w:lvl w:ilvl="7" w:tentative="1">
      <w:start w:val="1"/>
      <w:numFmt w:val="bullet"/>
      <w:lvlText w:val=""/>
      <w:lvlJc w:val="left"/>
      <w:pPr>
        <w:tabs>
          <w:tab w:val="num" w:pos="8460"/>
        </w:tabs>
        <w:ind w:left="8460" w:hanging="360"/>
      </w:pPr>
      <w:rPr>
        <w:rFonts w:ascii="Wingdings" w:hAnsi="Wingdings" w:hint="default"/>
        <w:sz w:val="20"/>
      </w:rPr>
    </w:lvl>
    <w:lvl w:ilvl="8" w:tentative="1">
      <w:start w:val="1"/>
      <w:numFmt w:val="bullet"/>
      <w:lvlText w:val=""/>
      <w:lvlJc w:val="left"/>
      <w:pPr>
        <w:tabs>
          <w:tab w:val="num" w:pos="9180"/>
        </w:tabs>
        <w:ind w:left="9180" w:hanging="360"/>
      </w:pPr>
      <w:rPr>
        <w:rFonts w:ascii="Wingdings" w:hAnsi="Wingdings" w:hint="default"/>
        <w:sz w:val="20"/>
      </w:rPr>
    </w:lvl>
  </w:abstractNum>
  <w:abstractNum w:abstractNumId="35" w15:restartNumberingAfterBreak="0">
    <w:nsid w:val="4A2778A6"/>
    <w:multiLevelType w:val="multilevel"/>
    <w:tmpl w:val="0409001D"/>
    <w:styleLink w:val="Singlepunch"/>
    <w:lvl w:ilvl="0">
      <w:start w:val="1"/>
      <w:numFmt w:val="bullet"/>
      <w:lvlText w:val="o"/>
      <w:lvlJc w:val="left"/>
      <w:pPr>
        <w:spacing w:before="120" w:after="0" w:line="240" w:lineRule="auto"/>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4F81606C"/>
    <w:multiLevelType w:val="hybridMultilevel"/>
    <w:tmpl w:val="42042556"/>
    <w:lvl w:ilvl="0" w:tplc="817E30F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18934C7"/>
    <w:multiLevelType w:val="hybridMultilevel"/>
    <w:tmpl w:val="0A0009EA"/>
    <w:lvl w:ilvl="0" w:tplc="009E22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48B2FD3"/>
    <w:multiLevelType w:val="hybridMultilevel"/>
    <w:tmpl w:val="CA0252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54A2F30"/>
    <w:multiLevelType w:val="hybridMultilevel"/>
    <w:tmpl w:val="030669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564B344D"/>
    <w:multiLevelType w:val="hybridMultilevel"/>
    <w:tmpl w:val="1194C358"/>
    <w:lvl w:ilvl="0" w:tplc="F38E5242">
      <w:start w:val="1"/>
      <w:numFmt w:val="decimal"/>
      <w:lvlText w:val="%1."/>
      <w:lvlJc w:val="left"/>
      <w:pPr>
        <w:ind w:left="706" w:hanging="360"/>
      </w:pPr>
      <w:rPr>
        <w:rFonts w:hint="default"/>
        <w:b w:val="0"/>
        <w:sz w:val="24"/>
        <w:szCs w:val="24"/>
      </w:rPr>
    </w:lvl>
    <w:lvl w:ilvl="1" w:tplc="04090003">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41" w15:restartNumberingAfterBreak="0">
    <w:nsid w:val="59DE74CB"/>
    <w:multiLevelType w:val="hybridMultilevel"/>
    <w:tmpl w:val="0EE2760C"/>
    <w:lvl w:ilvl="0" w:tplc="04090001">
      <w:start w:val="1"/>
      <w:numFmt w:val="bullet"/>
      <w:lvlText w:val=""/>
      <w:lvlJc w:val="left"/>
      <w:pPr>
        <w:ind w:left="1080" w:hanging="360"/>
      </w:pPr>
      <w:rPr>
        <w:rFonts w:ascii="Symbol" w:hAnsi="Symbol" w:hint="default"/>
      </w:rPr>
    </w:lvl>
    <w:lvl w:ilvl="1" w:tplc="39FAA054">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D250CBF"/>
    <w:multiLevelType w:val="hybridMultilevel"/>
    <w:tmpl w:val="1D4C3B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5E0D56B9"/>
    <w:multiLevelType w:val="hybridMultilevel"/>
    <w:tmpl w:val="2B0CEFF0"/>
    <w:lvl w:ilvl="0" w:tplc="39FAA054">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5E692D91"/>
    <w:multiLevelType w:val="hybridMultilevel"/>
    <w:tmpl w:val="EE863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2646607"/>
    <w:multiLevelType w:val="hybridMultilevel"/>
    <w:tmpl w:val="6246A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4D35177"/>
    <w:multiLevelType w:val="hybridMultilevel"/>
    <w:tmpl w:val="DADCE814"/>
    <w:lvl w:ilvl="0" w:tplc="04090001">
      <w:start w:val="1"/>
      <w:numFmt w:val="bullet"/>
      <w:lvlText w:val=""/>
      <w:lvlJc w:val="left"/>
      <w:pPr>
        <w:ind w:left="1080" w:hanging="360"/>
      </w:pPr>
      <w:rPr>
        <w:rFonts w:ascii="Symbol" w:hAnsi="Symbol" w:hint="default"/>
      </w:rPr>
    </w:lvl>
    <w:lvl w:ilvl="1" w:tplc="39FAA054">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6813215"/>
    <w:multiLevelType w:val="hybridMultilevel"/>
    <w:tmpl w:val="1A2A1B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66CC5B2E"/>
    <w:multiLevelType w:val="hybridMultilevel"/>
    <w:tmpl w:val="47F6FC4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67A26E06"/>
    <w:multiLevelType w:val="hybridMultilevel"/>
    <w:tmpl w:val="75A6FF88"/>
    <w:lvl w:ilvl="0" w:tplc="49D2722E">
      <w:start w:val="6"/>
      <w:numFmt w:val="decimal"/>
      <w:lvlText w:val="%1."/>
      <w:lvlJc w:val="left"/>
      <w:pPr>
        <w:ind w:left="706"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7CF2D6F"/>
    <w:multiLevelType w:val="hybridMultilevel"/>
    <w:tmpl w:val="86E224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687C1AB8"/>
    <w:multiLevelType w:val="hybridMultilevel"/>
    <w:tmpl w:val="6018E978"/>
    <w:lvl w:ilvl="0" w:tplc="36C820A6">
      <w:start w:val="8"/>
      <w:numFmt w:val="decimal"/>
      <w:lvlText w:val="%1."/>
      <w:lvlJc w:val="left"/>
      <w:pPr>
        <w:ind w:left="706"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D441FB8"/>
    <w:multiLevelType w:val="hybridMultilevel"/>
    <w:tmpl w:val="E902AA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E921D24"/>
    <w:multiLevelType w:val="hybridMultilevel"/>
    <w:tmpl w:val="45260D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6EB678D7"/>
    <w:multiLevelType w:val="hybridMultilevel"/>
    <w:tmpl w:val="3196BF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5" w15:restartNumberingAfterBreak="0">
    <w:nsid w:val="749957FF"/>
    <w:multiLevelType w:val="hybridMultilevel"/>
    <w:tmpl w:val="3A982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78E94963"/>
    <w:multiLevelType w:val="multilevel"/>
    <w:tmpl w:val="909AFADE"/>
    <w:lvl w:ilvl="0">
      <w:start w:val="1"/>
      <w:numFmt w:val="bullet"/>
      <w:lvlText w:val=""/>
      <w:lvlJc w:val="left"/>
      <w:pPr>
        <w:tabs>
          <w:tab w:val="num" w:pos="1800"/>
        </w:tabs>
        <w:ind w:left="1800" w:hanging="360"/>
      </w:pPr>
      <w:rPr>
        <w:rFonts w:ascii="Symbol" w:hAnsi="Symbol" w:hint="default"/>
        <w:sz w:val="24"/>
        <w:szCs w:val="24"/>
      </w:rPr>
    </w:lvl>
    <w:lvl w:ilvl="1">
      <w:start w:val="1"/>
      <w:numFmt w:val="bullet"/>
      <w:lvlText w:val=""/>
      <w:lvlJc w:val="left"/>
      <w:pPr>
        <w:tabs>
          <w:tab w:val="num" w:pos="2520"/>
        </w:tabs>
        <w:ind w:left="2520" w:hanging="360"/>
      </w:pPr>
      <w:rPr>
        <w:rFonts w:ascii="Symbol" w:hAnsi="Symbol" w:hint="default"/>
        <w:sz w:val="20"/>
      </w:rPr>
    </w:lvl>
    <w:lvl w:ilvl="2">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57" w15:restartNumberingAfterBreak="0">
    <w:nsid w:val="7B4E4508"/>
    <w:multiLevelType w:val="hybridMultilevel"/>
    <w:tmpl w:val="E45669A0"/>
    <w:lvl w:ilvl="0" w:tplc="39FAA054">
      <w:start w:val="1"/>
      <w:numFmt w:val="bullet"/>
      <w:lvlText w:val=""/>
      <w:lvlJc w:val="left"/>
      <w:pPr>
        <w:ind w:left="1800" w:hanging="360"/>
      </w:pPr>
      <w:rPr>
        <w:rFonts w:ascii="Symbol" w:hAnsi="Symbol" w:hint="default"/>
      </w:rPr>
    </w:lvl>
    <w:lvl w:ilvl="1" w:tplc="39FAA054">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56"/>
  </w:num>
  <w:num w:numId="2">
    <w:abstractNumId w:val="5"/>
  </w:num>
  <w:num w:numId="3">
    <w:abstractNumId w:val="34"/>
  </w:num>
  <w:num w:numId="4">
    <w:abstractNumId w:val="0"/>
  </w:num>
  <w:num w:numId="5">
    <w:abstractNumId w:val="8"/>
  </w:num>
  <w:num w:numId="6">
    <w:abstractNumId w:val="20"/>
  </w:num>
  <w:num w:numId="7">
    <w:abstractNumId w:val="43"/>
  </w:num>
  <w:num w:numId="8">
    <w:abstractNumId w:val="30"/>
  </w:num>
  <w:num w:numId="9">
    <w:abstractNumId w:val="18"/>
  </w:num>
  <w:num w:numId="10">
    <w:abstractNumId w:val="26"/>
  </w:num>
  <w:num w:numId="11">
    <w:abstractNumId w:val="2"/>
  </w:num>
  <w:num w:numId="12">
    <w:abstractNumId w:val="32"/>
  </w:num>
  <w:num w:numId="13">
    <w:abstractNumId w:val="40"/>
  </w:num>
  <w:num w:numId="14">
    <w:abstractNumId w:val="28"/>
  </w:num>
  <w:num w:numId="15">
    <w:abstractNumId w:val="15"/>
  </w:num>
  <w:num w:numId="16">
    <w:abstractNumId w:val="48"/>
  </w:num>
  <w:num w:numId="17">
    <w:abstractNumId w:val="41"/>
  </w:num>
  <w:num w:numId="18">
    <w:abstractNumId w:val="46"/>
  </w:num>
  <w:num w:numId="19">
    <w:abstractNumId w:val="57"/>
  </w:num>
  <w:num w:numId="20">
    <w:abstractNumId w:val="50"/>
  </w:num>
  <w:num w:numId="21">
    <w:abstractNumId w:val="38"/>
  </w:num>
  <w:num w:numId="22">
    <w:abstractNumId w:val="42"/>
  </w:num>
  <w:num w:numId="23">
    <w:abstractNumId w:val="53"/>
  </w:num>
  <w:num w:numId="24">
    <w:abstractNumId w:val="33"/>
  </w:num>
  <w:num w:numId="25">
    <w:abstractNumId w:val="51"/>
  </w:num>
  <w:num w:numId="26">
    <w:abstractNumId w:val="49"/>
  </w:num>
  <w:num w:numId="27">
    <w:abstractNumId w:val="45"/>
  </w:num>
  <w:num w:numId="28">
    <w:abstractNumId w:val="44"/>
  </w:num>
  <w:num w:numId="29">
    <w:abstractNumId w:val="7"/>
  </w:num>
  <w:num w:numId="30">
    <w:abstractNumId w:val="11"/>
  </w:num>
  <w:num w:numId="31">
    <w:abstractNumId w:val="31"/>
  </w:num>
  <w:num w:numId="32">
    <w:abstractNumId w:val="52"/>
  </w:num>
  <w:num w:numId="33">
    <w:abstractNumId w:val="54"/>
  </w:num>
  <w:num w:numId="34">
    <w:abstractNumId w:val="16"/>
  </w:num>
  <w:num w:numId="35">
    <w:abstractNumId w:val="13"/>
  </w:num>
  <w:num w:numId="36">
    <w:abstractNumId w:val="47"/>
  </w:num>
  <w:num w:numId="37">
    <w:abstractNumId w:val="24"/>
  </w:num>
  <w:num w:numId="38">
    <w:abstractNumId w:val="17"/>
  </w:num>
  <w:num w:numId="39">
    <w:abstractNumId w:val="1"/>
  </w:num>
  <w:num w:numId="40">
    <w:abstractNumId w:val="14"/>
  </w:num>
  <w:num w:numId="41">
    <w:abstractNumId w:val="25"/>
  </w:num>
  <w:num w:numId="42">
    <w:abstractNumId w:val="23"/>
  </w:num>
  <w:num w:numId="43">
    <w:abstractNumId w:val="22"/>
  </w:num>
  <w:num w:numId="44">
    <w:abstractNumId w:val="35"/>
  </w:num>
  <w:num w:numId="45">
    <w:abstractNumId w:val="6"/>
  </w:num>
  <w:num w:numId="46">
    <w:abstractNumId w:val="55"/>
  </w:num>
  <w:num w:numId="47">
    <w:abstractNumId w:val="9"/>
  </w:num>
  <w:num w:numId="48">
    <w:abstractNumId w:val="19"/>
  </w:num>
  <w:num w:numId="49">
    <w:abstractNumId w:val="39"/>
  </w:num>
  <w:num w:numId="50">
    <w:abstractNumId w:val="36"/>
  </w:num>
  <w:num w:numId="51">
    <w:abstractNumId w:val="37"/>
  </w:num>
  <w:num w:numId="52">
    <w:abstractNumId w:val="21"/>
  </w:num>
  <w:num w:numId="53">
    <w:abstractNumId w:val="3"/>
  </w:num>
  <w:num w:numId="54">
    <w:abstractNumId w:val="27"/>
  </w:num>
  <w:num w:numId="55">
    <w:abstractNumId w:val="10"/>
  </w:num>
  <w:num w:numId="56">
    <w:abstractNumId w:val="29"/>
  </w:num>
  <w:num w:numId="57">
    <w:abstractNumId w:val="4"/>
  </w:num>
  <w:num w:numId="58">
    <w:abstractNumId w:val="1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S0NLS0NDMxMzIxNrJQ0lEKTi0uzszPAykwtawFANR9pTUtAAAA"/>
  </w:docVars>
  <w:rsids>
    <w:rsidRoot w:val="00315A53"/>
    <w:rsid w:val="00003002"/>
    <w:rsid w:val="000030B6"/>
    <w:rsid w:val="00006FFF"/>
    <w:rsid w:val="00012F71"/>
    <w:rsid w:val="00013CD7"/>
    <w:rsid w:val="0001786E"/>
    <w:rsid w:val="00020C9C"/>
    <w:rsid w:val="00022A91"/>
    <w:rsid w:val="000232B4"/>
    <w:rsid w:val="00023336"/>
    <w:rsid w:val="0002542D"/>
    <w:rsid w:val="0003006E"/>
    <w:rsid w:val="0003007E"/>
    <w:rsid w:val="00030855"/>
    <w:rsid w:val="00032481"/>
    <w:rsid w:val="00033451"/>
    <w:rsid w:val="00035BAE"/>
    <w:rsid w:val="00035E07"/>
    <w:rsid w:val="00036562"/>
    <w:rsid w:val="00036DB1"/>
    <w:rsid w:val="00037ECF"/>
    <w:rsid w:val="000409F9"/>
    <w:rsid w:val="000426CA"/>
    <w:rsid w:val="00042C1C"/>
    <w:rsid w:val="0004522F"/>
    <w:rsid w:val="00046BCC"/>
    <w:rsid w:val="00046CFD"/>
    <w:rsid w:val="00046D51"/>
    <w:rsid w:val="000475C6"/>
    <w:rsid w:val="00052F1A"/>
    <w:rsid w:val="00056061"/>
    <w:rsid w:val="00057D69"/>
    <w:rsid w:val="000606D0"/>
    <w:rsid w:val="000606FD"/>
    <w:rsid w:val="00061771"/>
    <w:rsid w:val="000625B8"/>
    <w:rsid w:val="000631F7"/>
    <w:rsid w:val="00063870"/>
    <w:rsid w:val="000664D0"/>
    <w:rsid w:val="00070A4A"/>
    <w:rsid w:val="00072655"/>
    <w:rsid w:val="00072782"/>
    <w:rsid w:val="00074856"/>
    <w:rsid w:val="000749EA"/>
    <w:rsid w:val="00074F37"/>
    <w:rsid w:val="00075E09"/>
    <w:rsid w:val="00081C7F"/>
    <w:rsid w:val="00082AB7"/>
    <w:rsid w:val="00082FB6"/>
    <w:rsid w:val="00083842"/>
    <w:rsid w:val="00084D7B"/>
    <w:rsid w:val="00084FC7"/>
    <w:rsid w:val="0008728F"/>
    <w:rsid w:val="00087B05"/>
    <w:rsid w:val="00090029"/>
    <w:rsid w:val="00090BF9"/>
    <w:rsid w:val="00091370"/>
    <w:rsid w:val="00092D4E"/>
    <w:rsid w:val="00093E25"/>
    <w:rsid w:val="000954B2"/>
    <w:rsid w:val="000964EF"/>
    <w:rsid w:val="000970F2"/>
    <w:rsid w:val="00097E36"/>
    <w:rsid w:val="00097F28"/>
    <w:rsid w:val="000A00BE"/>
    <w:rsid w:val="000A1193"/>
    <w:rsid w:val="000A1AB6"/>
    <w:rsid w:val="000A220B"/>
    <w:rsid w:val="000A2C9A"/>
    <w:rsid w:val="000A5AE8"/>
    <w:rsid w:val="000B055E"/>
    <w:rsid w:val="000B200B"/>
    <w:rsid w:val="000B3B5E"/>
    <w:rsid w:val="000B4A78"/>
    <w:rsid w:val="000B5A4B"/>
    <w:rsid w:val="000B74D7"/>
    <w:rsid w:val="000B76C5"/>
    <w:rsid w:val="000C1621"/>
    <w:rsid w:val="000C1945"/>
    <w:rsid w:val="000C4039"/>
    <w:rsid w:val="000C722C"/>
    <w:rsid w:val="000D15E5"/>
    <w:rsid w:val="000D1ED0"/>
    <w:rsid w:val="000D32AD"/>
    <w:rsid w:val="000D45B2"/>
    <w:rsid w:val="000D607F"/>
    <w:rsid w:val="000E0947"/>
    <w:rsid w:val="000E0FC5"/>
    <w:rsid w:val="000E1692"/>
    <w:rsid w:val="000E1704"/>
    <w:rsid w:val="000E2DE3"/>
    <w:rsid w:val="000E2E3A"/>
    <w:rsid w:val="000E56F3"/>
    <w:rsid w:val="000E699B"/>
    <w:rsid w:val="000F06AF"/>
    <w:rsid w:val="000F0B1E"/>
    <w:rsid w:val="000F0CD8"/>
    <w:rsid w:val="000F4000"/>
    <w:rsid w:val="000F5500"/>
    <w:rsid w:val="000F732D"/>
    <w:rsid w:val="000F7F10"/>
    <w:rsid w:val="001002A8"/>
    <w:rsid w:val="00101580"/>
    <w:rsid w:val="00104B74"/>
    <w:rsid w:val="00104E60"/>
    <w:rsid w:val="00104FB4"/>
    <w:rsid w:val="00105018"/>
    <w:rsid w:val="00105C6B"/>
    <w:rsid w:val="00105E05"/>
    <w:rsid w:val="00106ED7"/>
    <w:rsid w:val="00110482"/>
    <w:rsid w:val="00111CF8"/>
    <w:rsid w:val="001136C3"/>
    <w:rsid w:val="00114651"/>
    <w:rsid w:val="001156B4"/>
    <w:rsid w:val="00115814"/>
    <w:rsid w:val="00116281"/>
    <w:rsid w:val="001200C0"/>
    <w:rsid w:val="00122B11"/>
    <w:rsid w:val="00123F0F"/>
    <w:rsid w:val="0012455A"/>
    <w:rsid w:val="00124E7E"/>
    <w:rsid w:val="00124ED8"/>
    <w:rsid w:val="0012687A"/>
    <w:rsid w:val="0012777F"/>
    <w:rsid w:val="0013067E"/>
    <w:rsid w:val="001326EF"/>
    <w:rsid w:val="00133FC7"/>
    <w:rsid w:val="001351BF"/>
    <w:rsid w:val="00136822"/>
    <w:rsid w:val="00136BC5"/>
    <w:rsid w:val="001374C7"/>
    <w:rsid w:val="00137C2A"/>
    <w:rsid w:val="00141BC4"/>
    <w:rsid w:val="00143C02"/>
    <w:rsid w:val="00143ED6"/>
    <w:rsid w:val="0014634D"/>
    <w:rsid w:val="00150A9C"/>
    <w:rsid w:val="001522C8"/>
    <w:rsid w:val="001549AC"/>
    <w:rsid w:val="00156E0E"/>
    <w:rsid w:val="00161D19"/>
    <w:rsid w:val="00162A7F"/>
    <w:rsid w:val="00163E45"/>
    <w:rsid w:val="0017342B"/>
    <w:rsid w:val="00176662"/>
    <w:rsid w:val="00176BF4"/>
    <w:rsid w:val="00176F27"/>
    <w:rsid w:val="001802D1"/>
    <w:rsid w:val="00183A09"/>
    <w:rsid w:val="001850B6"/>
    <w:rsid w:val="0018761C"/>
    <w:rsid w:val="00187B2D"/>
    <w:rsid w:val="0019183D"/>
    <w:rsid w:val="001929B5"/>
    <w:rsid w:val="00192AFC"/>
    <w:rsid w:val="001948CC"/>
    <w:rsid w:val="00194D23"/>
    <w:rsid w:val="00194F04"/>
    <w:rsid w:val="001952FB"/>
    <w:rsid w:val="00195EE9"/>
    <w:rsid w:val="0019614E"/>
    <w:rsid w:val="001970BD"/>
    <w:rsid w:val="001979BD"/>
    <w:rsid w:val="00197D82"/>
    <w:rsid w:val="001A1736"/>
    <w:rsid w:val="001A1E28"/>
    <w:rsid w:val="001A580E"/>
    <w:rsid w:val="001A594C"/>
    <w:rsid w:val="001A6136"/>
    <w:rsid w:val="001B0B54"/>
    <w:rsid w:val="001B11CA"/>
    <w:rsid w:val="001B1F3D"/>
    <w:rsid w:val="001B33B7"/>
    <w:rsid w:val="001B33C0"/>
    <w:rsid w:val="001B4175"/>
    <w:rsid w:val="001B68A7"/>
    <w:rsid w:val="001C1B0F"/>
    <w:rsid w:val="001C42C5"/>
    <w:rsid w:val="001C4588"/>
    <w:rsid w:val="001C4FA2"/>
    <w:rsid w:val="001C5E8F"/>
    <w:rsid w:val="001C61EA"/>
    <w:rsid w:val="001C67EA"/>
    <w:rsid w:val="001D11FE"/>
    <w:rsid w:val="001D2211"/>
    <w:rsid w:val="001D2FA1"/>
    <w:rsid w:val="001D3FC4"/>
    <w:rsid w:val="001D5684"/>
    <w:rsid w:val="001D6DF9"/>
    <w:rsid w:val="001D792C"/>
    <w:rsid w:val="001D7E72"/>
    <w:rsid w:val="001E00D4"/>
    <w:rsid w:val="001E25D3"/>
    <w:rsid w:val="001E2D1C"/>
    <w:rsid w:val="001E4B19"/>
    <w:rsid w:val="001E76A5"/>
    <w:rsid w:val="001F2C67"/>
    <w:rsid w:val="00201419"/>
    <w:rsid w:val="00202323"/>
    <w:rsid w:val="002034CF"/>
    <w:rsid w:val="00203A76"/>
    <w:rsid w:val="00204DF6"/>
    <w:rsid w:val="00212750"/>
    <w:rsid w:val="00213572"/>
    <w:rsid w:val="00213581"/>
    <w:rsid w:val="0021380C"/>
    <w:rsid w:val="00213DC9"/>
    <w:rsid w:val="00214F6F"/>
    <w:rsid w:val="0021505C"/>
    <w:rsid w:val="0021568F"/>
    <w:rsid w:val="00216101"/>
    <w:rsid w:val="00221E66"/>
    <w:rsid w:val="002223F8"/>
    <w:rsid w:val="002253FA"/>
    <w:rsid w:val="00225AAB"/>
    <w:rsid w:val="0022603D"/>
    <w:rsid w:val="00227053"/>
    <w:rsid w:val="00230006"/>
    <w:rsid w:val="002305C1"/>
    <w:rsid w:val="002319F1"/>
    <w:rsid w:val="0023219E"/>
    <w:rsid w:val="00232289"/>
    <w:rsid w:val="002324B9"/>
    <w:rsid w:val="00233669"/>
    <w:rsid w:val="0023366F"/>
    <w:rsid w:val="002339B4"/>
    <w:rsid w:val="00233A7C"/>
    <w:rsid w:val="002342D0"/>
    <w:rsid w:val="0023448E"/>
    <w:rsid w:val="002357D2"/>
    <w:rsid w:val="00235FB8"/>
    <w:rsid w:val="00236B84"/>
    <w:rsid w:val="0024160A"/>
    <w:rsid w:val="00242A18"/>
    <w:rsid w:val="00243A76"/>
    <w:rsid w:val="002450A8"/>
    <w:rsid w:val="002453A8"/>
    <w:rsid w:val="00251E0D"/>
    <w:rsid w:val="00253CC4"/>
    <w:rsid w:val="00257145"/>
    <w:rsid w:val="002572BC"/>
    <w:rsid w:val="0025745D"/>
    <w:rsid w:val="002576FA"/>
    <w:rsid w:val="00260A63"/>
    <w:rsid w:val="002614AA"/>
    <w:rsid w:val="00261624"/>
    <w:rsid w:val="00261695"/>
    <w:rsid w:val="00263894"/>
    <w:rsid w:val="00263B15"/>
    <w:rsid w:val="002666D7"/>
    <w:rsid w:val="00266CCD"/>
    <w:rsid w:val="00267935"/>
    <w:rsid w:val="002700B8"/>
    <w:rsid w:val="002702D3"/>
    <w:rsid w:val="0027302C"/>
    <w:rsid w:val="00273BE4"/>
    <w:rsid w:val="0027459A"/>
    <w:rsid w:val="00274A2F"/>
    <w:rsid w:val="00275C54"/>
    <w:rsid w:val="00280BE0"/>
    <w:rsid w:val="002817C3"/>
    <w:rsid w:val="00281B86"/>
    <w:rsid w:val="00283C2A"/>
    <w:rsid w:val="002841C8"/>
    <w:rsid w:val="00284FFB"/>
    <w:rsid w:val="002855D7"/>
    <w:rsid w:val="00287AFB"/>
    <w:rsid w:val="0029022A"/>
    <w:rsid w:val="00290A38"/>
    <w:rsid w:val="00291101"/>
    <w:rsid w:val="00292B8E"/>
    <w:rsid w:val="002948A8"/>
    <w:rsid w:val="00295348"/>
    <w:rsid w:val="002959B0"/>
    <w:rsid w:val="002A1012"/>
    <w:rsid w:val="002A149D"/>
    <w:rsid w:val="002A1941"/>
    <w:rsid w:val="002A1DFA"/>
    <w:rsid w:val="002A3336"/>
    <w:rsid w:val="002A3796"/>
    <w:rsid w:val="002A6391"/>
    <w:rsid w:val="002B08F6"/>
    <w:rsid w:val="002B1215"/>
    <w:rsid w:val="002B19F1"/>
    <w:rsid w:val="002B1FA3"/>
    <w:rsid w:val="002B3FF0"/>
    <w:rsid w:val="002B440C"/>
    <w:rsid w:val="002B5568"/>
    <w:rsid w:val="002B5873"/>
    <w:rsid w:val="002B59F3"/>
    <w:rsid w:val="002B7C5B"/>
    <w:rsid w:val="002C0F94"/>
    <w:rsid w:val="002C316D"/>
    <w:rsid w:val="002C39CC"/>
    <w:rsid w:val="002C3CA8"/>
    <w:rsid w:val="002C4A36"/>
    <w:rsid w:val="002D0055"/>
    <w:rsid w:val="002D129E"/>
    <w:rsid w:val="002D1D29"/>
    <w:rsid w:val="002D2BFB"/>
    <w:rsid w:val="002D4B2B"/>
    <w:rsid w:val="002D56AA"/>
    <w:rsid w:val="002D6488"/>
    <w:rsid w:val="002D6BA2"/>
    <w:rsid w:val="002D77A8"/>
    <w:rsid w:val="002E01A2"/>
    <w:rsid w:val="002E05B7"/>
    <w:rsid w:val="002E0C4A"/>
    <w:rsid w:val="002E11BD"/>
    <w:rsid w:val="002E11E9"/>
    <w:rsid w:val="002E1730"/>
    <w:rsid w:val="002E1F48"/>
    <w:rsid w:val="002E2672"/>
    <w:rsid w:val="002E35D5"/>
    <w:rsid w:val="002E37A0"/>
    <w:rsid w:val="002E3910"/>
    <w:rsid w:val="002E4CD7"/>
    <w:rsid w:val="002E5434"/>
    <w:rsid w:val="002E5802"/>
    <w:rsid w:val="002E6C44"/>
    <w:rsid w:val="002F133F"/>
    <w:rsid w:val="002F2B0B"/>
    <w:rsid w:val="002F3D34"/>
    <w:rsid w:val="002F46AE"/>
    <w:rsid w:val="002F5DFD"/>
    <w:rsid w:val="002F63AE"/>
    <w:rsid w:val="002F6550"/>
    <w:rsid w:val="002F70D7"/>
    <w:rsid w:val="002F7CCF"/>
    <w:rsid w:val="00301538"/>
    <w:rsid w:val="003026A2"/>
    <w:rsid w:val="00302AF9"/>
    <w:rsid w:val="00303670"/>
    <w:rsid w:val="00306F36"/>
    <w:rsid w:val="00310E2E"/>
    <w:rsid w:val="0031151D"/>
    <w:rsid w:val="003121FD"/>
    <w:rsid w:val="00312532"/>
    <w:rsid w:val="003126D4"/>
    <w:rsid w:val="00312B86"/>
    <w:rsid w:val="003157FC"/>
    <w:rsid w:val="00315A53"/>
    <w:rsid w:val="00316665"/>
    <w:rsid w:val="003167F6"/>
    <w:rsid w:val="00317A6B"/>
    <w:rsid w:val="003238D2"/>
    <w:rsid w:val="00323E04"/>
    <w:rsid w:val="0032643D"/>
    <w:rsid w:val="0032762F"/>
    <w:rsid w:val="00327740"/>
    <w:rsid w:val="00327CAE"/>
    <w:rsid w:val="003303FD"/>
    <w:rsid w:val="003305E6"/>
    <w:rsid w:val="00332008"/>
    <w:rsid w:val="003326F8"/>
    <w:rsid w:val="00332C30"/>
    <w:rsid w:val="00332D82"/>
    <w:rsid w:val="00333396"/>
    <w:rsid w:val="00334273"/>
    <w:rsid w:val="00334D73"/>
    <w:rsid w:val="003350F0"/>
    <w:rsid w:val="003357F6"/>
    <w:rsid w:val="00337321"/>
    <w:rsid w:val="003401CB"/>
    <w:rsid w:val="00340565"/>
    <w:rsid w:val="0034083D"/>
    <w:rsid w:val="0034365F"/>
    <w:rsid w:val="0034380C"/>
    <w:rsid w:val="003445E6"/>
    <w:rsid w:val="00344D0C"/>
    <w:rsid w:val="0034522F"/>
    <w:rsid w:val="00345418"/>
    <w:rsid w:val="0034571D"/>
    <w:rsid w:val="00345F2F"/>
    <w:rsid w:val="00347A49"/>
    <w:rsid w:val="0035025E"/>
    <w:rsid w:val="003506BD"/>
    <w:rsid w:val="00350C70"/>
    <w:rsid w:val="00351FC2"/>
    <w:rsid w:val="00352DF1"/>
    <w:rsid w:val="00355166"/>
    <w:rsid w:val="003610C3"/>
    <w:rsid w:val="00361462"/>
    <w:rsid w:val="00361710"/>
    <w:rsid w:val="00361C08"/>
    <w:rsid w:val="003623B9"/>
    <w:rsid w:val="00362910"/>
    <w:rsid w:val="00362CF5"/>
    <w:rsid w:val="00363E46"/>
    <w:rsid w:val="00364783"/>
    <w:rsid w:val="003653F5"/>
    <w:rsid w:val="00365833"/>
    <w:rsid w:val="003662BF"/>
    <w:rsid w:val="00370BB7"/>
    <w:rsid w:val="00370EF1"/>
    <w:rsid w:val="00371010"/>
    <w:rsid w:val="00373FE7"/>
    <w:rsid w:val="003746AA"/>
    <w:rsid w:val="00374CE4"/>
    <w:rsid w:val="00376C49"/>
    <w:rsid w:val="0037786F"/>
    <w:rsid w:val="00377EC3"/>
    <w:rsid w:val="003808E1"/>
    <w:rsid w:val="003811CC"/>
    <w:rsid w:val="003820D1"/>
    <w:rsid w:val="00382E70"/>
    <w:rsid w:val="00384944"/>
    <w:rsid w:val="00385FD3"/>
    <w:rsid w:val="0038647A"/>
    <w:rsid w:val="00387B90"/>
    <w:rsid w:val="00390A16"/>
    <w:rsid w:val="00390B59"/>
    <w:rsid w:val="0039215D"/>
    <w:rsid w:val="003921DC"/>
    <w:rsid w:val="00392227"/>
    <w:rsid w:val="00394403"/>
    <w:rsid w:val="00395255"/>
    <w:rsid w:val="00396019"/>
    <w:rsid w:val="00397BEF"/>
    <w:rsid w:val="003A1DC4"/>
    <w:rsid w:val="003A5D7F"/>
    <w:rsid w:val="003A63D0"/>
    <w:rsid w:val="003A6FD6"/>
    <w:rsid w:val="003A796C"/>
    <w:rsid w:val="003B1F99"/>
    <w:rsid w:val="003B2472"/>
    <w:rsid w:val="003B2694"/>
    <w:rsid w:val="003B359E"/>
    <w:rsid w:val="003B59A3"/>
    <w:rsid w:val="003C1BFF"/>
    <w:rsid w:val="003C5223"/>
    <w:rsid w:val="003C709F"/>
    <w:rsid w:val="003C724F"/>
    <w:rsid w:val="003D23F3"/>
    <w:rsid w:val="003D26D9"/>
    <w:rsid w:val="003D3F00"/>
    <w:rsid w:val="003D4A89"/>
    <w:rsid w:val="003D60C9"/>
    <w:rsid w:val="003D759B"/>
    <w:rsid w:val="003E1B15"/>
    <w:rsid w:val="003E27F7"/>
    <w:rsid w:val="003E2B9D"/>
    <w:rsid w:val="003E3096"/>
    <w:rsid w:val="003E36B8"/>
    <w:rsid w:val="003E7149"/>
    <w:rsid w:val="003F00BB"/>
    <w:rsid w:val="003F0834"/>
    <w:rsid w:val="003F408C"/>
    <w:rsid w:val="003F63FB"/>
    <w:rsid w:val="003F6AA4"/>
    <w:rsid w:val="0040027A"/>
    <w:rsid w:val="004008F3"/>
    <w:rsid w:val="0040209B"/>
    <w:rsid w:val="00402825"/>
    <w:rsid w:val="004029AF"/>
    <w:rsid w:val="00402CE7"/>
    <w:rsid w:val="00403BFB"/>
    <w:rsid w:val="004052B3"/>
    <w:rsid w:val="004055E2"/>
    <w:rsid w:val="004101EB"/>
    <w:rsid w:val="004104D4"/>
    <w:rsid w:val="00410C0E"/>
    <w:rsid w:val="00411658"/>
    <w:rsid w:val="004121EE"/>
    <w:rsid w:val="00412E1A"/>
    <w:rsid w:val="00412FEC"/>
    <w:rsid w:val="004143DB"/>
    <w:rsid w:val="00415806"/>
    <w:rsid w:val="004163AE"/>
    <w:rsid w:val="00420401"/>
    <w:rsid w:val="004216D3"/>
    <w:rsid w:val="00421EE2"/>
    <w:rsid w:val="00422A3E"/>
    <w:rsid w:val="00422B99"/>
    <w:rsid w:val="004264BC"/>
    <w:rsid w:val="004315D7"/>
    <w:rsid w:val="0043195C"/>
    <w:rsid w:val="00432207"/>
    <w:rsid w:val="004326A7"/>
    <w:rsid w:val="004330D7"/>
    <w:rsid w:val="0043427A"/>
    <w:rsid w:val="0043524C"/>
    <w:rsid w:val="00436FDC"/>
    <w:rsid w:val="00441A53"/>
    <w:rsid w:val="00442C56"/>
    <w:rsid w:val="00442F62"/>
    <w:rsid w:val="00443A0A"/>
    <w:rsid w:val="00444D23"/>
    <w:rsid w:val="00445470"/>
    <w:rsid w:val="0044731C"/>
    <w:rsid w:val="00451DCD"/>
    <w:rsid w:val="00452E0E"/>
    <w:rsid w:val="00453DF4"/>
    <w:rsid w:val="00456F2F"/>
    <w:rsid w:val="00460411"/>
    <w:rsid w:val="00460522"/>
    <w:rsid w:val="0046516A"/>
    <w:rsid w:val="004663A5"/>
    <w:rsid w:val="004665F4"/>
    <w:rsid w:val="00467235"/>
    <w:rsid w:val="0047031D"/>
    <w:rsid w:val="00471E54"/>
    <w:rsid w:val="00472CAB"/>
    <w:rsid w:val="0047437A"/>
    <w:rsid w:val="004749D5"/>
    <w:rsid w:val="00474ABD"/>
    <w:rsid w:val="00474D7F"/>
    <w:rsid w:val="00475E88"/>
    <w:rsid w:val="004762D6"/>
    <w:rsid w:val="00476D93"/>
    <w:rsid w:val="004807A3"/>
    <w:rsid w:val="0048297D"/>
    <w:rsid w:val="004833F6"/>
    <w:rsid w:val="0048579D"/>
    <w:rsid w:val="0048643E"/>
    <w:rsid w:val="00486D44"/>
    <w:rsid w:val="00486F95"/>
    <w:rsid w:val="00490B6F"/>
    <w:rsid w:val="00492992"/>
    <w:rsid w:val="00493E86"/>
    <w:rsid w:val="00495A58"/>
    <w:rsid w:val="00496133"/>
    <w:rsid w:val="0049637C"/>
    <w:rsid w:val="004A2F63"/>
    <w:rsid w:val="004A319C"/>
    <w:rsid w:val="004A3A5E"/>
    <w:rsid w:val="004A3D58"/>
    <w:rsid w:val="004A3DF4"/>
    <w:rsid w:val="004A4C7A"/>
    <w:rsid w:val="004A6625"/>
    <w:rsid w:val="004B168C"/>
    <w:rsid w:val="004B3223"/>
    <w:rsid w:val="004B52E4"/>
    <w:rsid w:val="004B5658"/>
    <w:rsid w:val="004B5B63"/>
    <w:rsid w:val="004B69F2"/>
    <w:rsid w:val="004B6E2A"/>
    <w:rsid w:val="004C147A"/>
    <w:rsid w:val="004C19B4"/>
    <w:rsid w:val="004C1E36"/>
    <w:rsid w:val="004C33F9"/>
    <w:rsid w:val="004C3AAA"/>
    <w:rsid w:val="004C46B6"/>
    <w:rsid w:val="004C4E93"/>
    <w:rsid w:val="004C5D9D"/>
    <w:rsid w:val="004C6809"/>
    <w:rsid w:val="004C6BC8"/>
    <w:rsid w:val="004D0DD2"/>
    <w:rsid w:val="004D196D"/>
    <w:rsid w:val="004D1D8E"/>
    <w:rsid w:val="004D1F10"/>
    <w:rsid w:val="004D2DBD"/>
    <w:rsid w:val="004D44E1"/>
    <w:rsid w:val="004D4D8B"/>
    <w:rsid w:val="004D5F14"/>
    <w:rsid w:val="004D661D"/>
    <w:rsid w:val="004E18C5"/>
    <w:rsid w:val="004E1D0F"/>
    <w:rsid w:val="004E26FB"/>
    <w:rsid w:val="004E2AC9"/>
    <w:rsid w:val="004E34C5"/>
    <w:rsid w:val="004E401C"/>
    <w:rsid w:val="004E54B6"/>
    <w:rsid w:val="004E6433"/>
    <w:rsid w:val="004E6AEF"/>
    <w:rsid w:val="004F0FA5"/>
    <w:rsid w:val="004F13D2"/>
    <w:rsid w:val="004F28DD"/>
    <w:rsid w:val="004F2DC3"/>
    <w:rsid w:val="004F31E2"/>
    <w:rsid w:val="004F3DBE"/>
    <w:rsid w:val="004F551D"/>
    <w:rsid w:val="004F680E"/>
    <w:rsid w:val="004F732F"/>
    <w:rsid w:val="004F7C53"/>
    <w:rsid w:val="00510A0F"/>
    <w:rsid w:val="005114D6"/>
    <w:rsid w:val="005129EA"/>
    <w:rsid w:val="00512C80"/>
    <w:rsid w:val="00512D55"/>
    <w:rsid w:val="00512DF7"/>
    <w:rsid w:val="00514FA2"/>
    <w:rsid w:val="00515C72"/>
    <w:rsid w:val="00515CB4"/>
    <w:rsid w:val="00520778"/>
    <w:rsid w:val="00524E03"/>
    <w:rsid w:val="00524FEF"/>
    <w:rsid w:val="005255E6"/>
    <w:rsid w:val="005271DE"/>
    <w:rsid w:val="00532D77"/>
    <w:rsid w:val="005373FF"/>
    <w:rsid w:val="00537898"/>
    <w:rsid w:val="00540C84"/>
    <w:rsid w:val="0054358A"/>
    <w:rsid w:val="00543E0C"/>
    <w:rsid w:val="005505C9"/>
    <w:rsid w:val="00552424"/>
    <w:rsid w:val="00553BA9"/>
    <w:rsid w:val="0055496F"/>
    <w:rsid w:val="00555B6F"/>
    <w:rsid w:val="0055648D"/>
    <w:rsid w:val="00556CF7"/>
    <w:rsid w:val="00557168"/>
    <w:rsid w:val="00560C18"/>
    <w:rsid w:val="00560D4C"/>
    <w:rsid w:val="00567601"/>
    <w:rsid w:val="00570741"/>
    <w:rsid w:val="0057152B"/>
    <w:rsid w:val="00571F4E"/>
    <w:rsid w:val="005746D9"/>
    <w:rsid w:val="00574B82"/>
    <w:rsid w:val="00581BEF"/>
    <w:rsid w:val="00582014"/>
    <w:rsid w:val="00582182"/>
    <w:rsid w:val="00582657"/>
    <w:rsid w:val="005827E9"/>
    <w:rsid w:val="0058349C"/>
    <w:rsid w:val="0058416D"/>
    <w:rsid w:val="005846FE"/>
    <w:rsid w:val="00585676"/>
    <w:rsid w:val="0058582B"/>
    <w:rsid w:val="00592264"/>
    <w:rsid w:val="00593AA7"/>
    <w:rsid w:val="005944C0"/>
    <w:rsid w:val="005948FC"/>
    <w:rsid w:val="00594E8B"/>
    <w:rsid w:val="005955C4"/>
    <w:rsid w:val="005960E3"/>
    <w:rsid w:val="005961C4"/>
    <w:rsid w:val="0059659F"/>
    <w:rsid w:val="005A0237"/>
    <w:rsid w:val="005A11C9"/>
    <w:rsid w:val="005A2153"/>
    <w:rsid w:val="005A25A1"/>
    <w:rsid w:val="005A2879"/>
    <w:rsid w:val="005A3D8C"/>
    <w:rsid w:val="005A58FE"/>
    <w:rsid w:val="005A5E9F"/>
    <w:rsid w:val="005A72D3"/>
    <w:rsid w:val="005A77FF"/>
    <w:rsid w:val="005B0912"/>
    <w:rsid w:val="005B0E39"/>
    <w:rsid w:val="005B218E"/>
    <w:rsid w:val="005B31AA"/>
    <w:rsid w:val="005B3B7F"/>
    <w:rsid w:val="005B4E9C"/>
    <w:rsid w:val="005B5AC9"/>
    <w:rsid w:val="005B5B7B"/>
    <w:rsid w:val="005C0BE1"/>
    <w:rsid w:val="005C2279"/>
    <w:rsid w:val="005C4750"/>
    <w:rsid w:val="005C5BA6"/>
    <w:rsid w:val="005C77F4"/>
    <w:rsid w:val="005D12FF"/>
    <w:rsid w:val="005D284D"/>
    <w:rsid w:val="005D4B7A"/>
    <w:rsid w:val="005D6580"/>
    <w:rsid w:val="005E0B5F"/>
    <w:rsid w:val="005E1C0E"/>
    <w:rsid w:val="005E5042"/>
    <w:rsid w:val="005E50FA"/>
    <w:rsid w:val="005E68A3"/>
    <w:rsid w:val="005F0F8E"/>
    <w:rsid w:val="005F12D3"/>
    <w:rsid w:val="005F21C5"/>
    <w:rsid w:val="005F291C"/>
    <w:rsid w:val="005F2CF2"/>
    <w:rsid w:val="005F3328"/>
    <w:rsid w:val="005F4BA7"/>
    <w:rsid w:val="005F5911"/>
    <w:rsid w:val="005F695D"/>
    <w:rsid w:val="005F6ACD"/>
    <w:rsid w:val="0060014D"/>
    <w:rsid w:val="00601C98"/>
    <w:rsid w:val="006039A8"/>
    <w:rsid w:val="00606F33"/>
    <w:rsid w:val="006101EA"/>
    <w:rsid w:val="00610393"/>
    <w:rsid w:val="00610457"/>
    <w:rsid w:val="00610C27"/>
    <w:rsid w:val="006139DE"/>
    <w:rsid w:val="00613FF3"/>
    <w:rsid w:val="00614DD3"/>
    <w:rsid w:val="00615968"/>
    <w:rsid w:val="00615B39"/>
    <w:rsid w:val="006178B1"/>
    <w:rsid w:val="00617F14"/>
    <w:rsid w:val="00620DC2"/>
    <w:rsid w:val="006232DB"/>
    <w:rsid w:val="006262AD"/>
    <w:rsid w:val="00626F9E"/>
    <w:rsid w:val="00630D14"/>
    <w:rsid w:val="00631DAF"/>
    <w:rsid w:val="00633335"/>
    <w:rsid w:val="0063403D"/>
    <w:rsid w:val="006360EE"/>
    <w:rsid w:val="00636140"/>
    <w:rsid w:val="00636E1E"/>
    <w:rsid w:val="006401EB"/>
    <w:rsid w:val="006403BF"/>
    <w:rsid w:val="006405E3"/>
    <w:rsid w:val="00641B56"/>
    <w:rsid w:val="006430FD"/>
    <w:rsid w:val="00644087"/>
    <w:rsid w:val="00645983"/>
    <w:rsid w:val="00646364"/>
    <w:rsid w:val="0064711F"/>
    <w:rsid w:val="00647234"/>
    <w:rsid w:val="00650BBE"/>
    <w:rsid w:val="006540B9"/>
    <w:rsid w:val="006547B6"/>
    <w:rsid w:val="006603AD"/>
    <w:rsid w:val="0066079F"/>
    <w:rsid w:val="00660B57"/>
    <w:rsid w:val="00661720"/>
    <w:rsid w:val="006767A8"/>
    <w:rsid w:val="006800C7"/>
    <w:rsid w:val="006806A8"/>
    <w:rsid w:val="00694338"/>
    <w:rsid w:val="00694DD3"/>
    <w:rsid w:val="00696EEB"/>
    <w:rsid w:val="006A1288"/>
    <w:rsid w:val="006A1D1F"/>
    <w:rsid w:val="006A2384"/>
    <w:rsid w:val="006A2F67"/>
    <w:rsid w:val="006A3C65"/>
    <w:rsid w:val="006A45BD"/>
    <w:rsid w:val="006A509D"/>
    <w:rsid w:val="006A6C19"/>
    <w:rsid w:val="006A73BD"/>
    <w:rsid w:val="006B01FD"/>
    <w:rsid w:val="006B0496"/>
    <w:rsid w:val="006B0FC1"/>
    <w:rsid w:val="006B1CCD"/>
    <w:rsid w:val="006B6703"/>
    <w:rsid w:val="006B6A2D"/>
    <w:rsid w:val="006B7678"/>
    <w:rsid w:val="006C102F"/>
    <w:rsid w:val="006C227E"/>
    <w:rsid w:val="006C2AA0"/>
    <w:rsid w:val="006C2ECA"/>
    <w:rsid w:val="006C78B7"/>
    <w:rsid w:val="006D0C82"/>
    <w:rsid w:val="006D3961"/>
    <w:rsid w:val="006D4B2A"/>
    <w:rsid w:val="006D5BB5"/>
    <w:rsid w:val="006D5BE5"/>
    <w:rsid w:val="006D5E4A"/>
    <w:rsid w:val="006D634E"/>
    <w:rsid w:val="006D6BA0"/>
    <w:rsid w:val="006D6C91"/>
    <w:rsid w:val="006E1777"/>
    <w:rsid w:val="006E2CCD"/>
    <w:rsid w:val="006E49A3"/>
    <w:rsid w:val="006E5645"/>
    <w:rsid w:val="006E58B7"/>
    <w:rsid w:val="006E5FE5"/>
    <w:rsid w:val="006E7378"/>
    <w:rsid w:val="006E7E4C"/>
    <w:rsid w:val="006F2853"/>
    <w:rsid w:val="006F3A80"/>
    <w:rsid w:val="006F6D95"/>
    <w:rsid w:val="006F759B"/>
    <w:rsid w:val="006F7ED6"/>
    <w:rsid w:val="00700F54"/>
    <w:rsid w:val="00701A4B"/>
    <w:rsid w:val="00703462"/>
    <w:rsid w:val="00704EE0"/>
    <w:rsid w:val="00706174"/>
    <w:rsid w:val="0070685D"/>
    <w:rsid w:val="007106ED"/>
    <w:rsid w:val="007125F3"/>
    <w:rsid w:val="00712C26"/>
    <w:rsid w:val="00713EFC"/>
    <w:rsid w:val="00714A52"/>
    <w:rsid w:val="007151AA"/>
    <w:rsid w:val="007151D1"/>
    <w:rsid w:val="0071534B"/>
    <w:rsid w:val="00715AC9"/>
    <w:rsid w:val="00717323"/>
    <w:rsid w:val="0071794E"/>
    <w:rsid w:val="007226FB"/>
    <w:rsid w:val="00722A87"/>
    <w:rsid w:val="007240F2"/>
    <w:rsid w:val="00724A32"/>
    <w:rsid w:val="007252BF"/>
    <w:rsid w:val="00726015"/>
    <w:rsid w:val="00726ABE"/>
    <w:rsid w:val="00727B15"/>
    <w:rsid w:val="00730302"/>
    <w:rsid w:val="00735655"/>
    <w:rsid w:val="00736345"/>
    <w:rsid w:val="0073635A"/>
    <w:rsid w:val="00736D84"/>
    <w:rsid w:val="00740FA0"/>
    <w:rsid w:val="007420F4"/>
    <w:rsid w:val="007432BC"/>
    <w:rsid w:val="00743EC8"/>
    <w:rsid w:val="007444AC"/>
    <w:rsid w:val="007452D4"/>
    <w:rsid w:val="00745AE0"/>
    <w:rsid w:val="007471F0"/>
    <w:rsid w:val="007511F3"/>
    <w:rsid w:val="007539E0"/>
    <w:rsid w:val="007552DB"/>
    <w:rsid w:val="00755447"/>
    <w:rsid w:val="007566F4"/>
    <w:rsid w:val="00756A17"/>
    <w:rsid w:val="00757CA8"/>
    <w:rsid w:val="00757E5A"/>
    <w:rsid w:val="0076165C"/>
    <w:rsid w:val="00761D34"/>
    <w:rsid w:val="00761EB4"/>
    <w:rsid w:val="00762795"/>
    <w:rsid w:val="00763124"/>
    <w:rsid w:val="007636CB"/>
    <w:rsid w:val="00763C53"/>
    <w:rsid w:val="00764696"/>
    <w:rsid w:val="00764789"/>
    <w:rsid w:val="00764C57"/>
    <w:rsid w:val="007700F3"/>
    <w:rsid w:val="0077025B"/>
    <w:rsid w:val="00770ECD"/>
    <w:rsid w:val="00771E67"/>
    <w:rsid w:val="00773491"/>
    <w:rsid w:val="0077504A"/>
    <w:rsid w:val="00775C54"/>
    <w:rsid w:val="00777D23"/>
    <w:rsid w:val="00777E70"/>
    <w:rsid w:val="00780E7C"/>
    <w:rsid w:val="00784B61"/>
    <w:rsid w:val="00786528"/>
    <w:rsid w:val="00793EBD"/>
    <w:rsid w:val="00794B3D"/>
    <w:rsid w:val="00795E33"/>
    <w:rsid w:val="0079606B"/>
    <w:rsid w:val="007A0815"/>
    <w:rsid w:val="007A0F94"/>
    <w:rsid w:val="007A1C10"/>
    <w:rsid w:val="007A2614"/>
    <w:rsid w:val="007A29BD"/>
    <w:rsid w:val="007A6273"/>
    <w:rsid w:val="007A6369"/>
    <w:rsid w:val="007A69B0"/>
    <w:rsid w:val="007B7415"/>
    <w:rsid w:val="007C38DC"/>
    <w:rsid w:val="007C3E6F"/>
    <w:rsid w:val="007C6FAB"/>
    <w:rsid w:val="007D06E7"/>
    <w:rsid w:val="007D3F70"/>
    <w:rsid w:val="007E1E61"/>
    <w:rsid w:val="007E357B"/>
    <w:rsid w:val="007E37FD"/>
    <w:rsid w:val="007E4603"/>
    <w:rsid w:val="007E481C"/>
    <w:rsid w:val="007E4FEC"/>
    <w:rsid w:val="007E5540"/>
    <w:rsid w:val="007E5AB2"/>
    <w:rsid w:val="007E6D71"/>
    <w:rsid w:val="007F067D"/>
    <w:rsid w:val="007F1B56"/>
    <w:rsid w:val="007F2526"/>
    <w:rsid w:val="007F37B8"/>
    <w:rsid w:val="007F47B3"/>
    <w:rsid w:val="007F4B2B"/>
    <w:rsid w:val="007F63CE"/>
    <w:rsid w:val="007F6C13"/>
    <w:rsid w:val="007F6C81"/>
    <w:rsid w:val="007F7614"/>
    <w:rsid w:val="007F76BA"/>
    <w:rsid w:val="008014BA"/>
    <w:rsid w:val="008112A7"/>
    <w:rsid w:val="00811B71"/>
    <w:rsid w:val="00814A56"/>
    <w:rsid w:val="00815659"/>
    <w:rsid w:val="0081625B"/>
    <w:rsid w:val="008167FD"/>
    <w:rsid w:val="00820EF4"/>
    <w:rsid w:val="00821638"/>
    <w:rsid w:val="00822240"/>
    <w:rsid w:val="00823544"/>
    <w:rsid w:val="00823E3E"/>
    <w:rsid w:val="00825117"/>
    <w:rsid w:val="008314E1"/>
    <w:rsid w:val="008331E5"/>
    <w:rsid w:val="00833BCB"/>
    <w:rsid w:val="00833D3B"/>
    <w:rsid w:val="00836736"/>
    <w:rsid w:val="00840E2E"/>
    <w:rsid w:val="00840E7D"/>
    <w:rsid w:val="0084404D"/>
    <w:rsid w:val="00844D52"/>
    <w:rsid w:val="00845792"/>
    <w:rsid w:val="0084595D"/>
    <w:rsid w:val="00846609"/>
    <w:rsid w:val="00847F38"/>
    <w:rsid w:val="00850F2F"/>
    <w:rsid w:val="00852A1B"/>
    <w:rsid w:val="0085378C"/>
    <w:rsid w:val="008556A8"/>
    <w:rsid w:val="00855CF5"/>
    <w:rsid w:val="00860AB5"/>
    <w:rsid w:val="00861DD5"/>
    <w:rsid w:val="00861F43"/>
    <w:rsid w:val="00862147"/>
    <w:rsid w:val="00862180"/>
    <w:rsid w:val="00863A43"/>
    <w:rsid w:val="0086560C"/>
    <w:rsid w:val="00865C13"/>
    <w:rsid w:val="00872973"/>
    <w:rsid w:val="00874539"/>
    <w:rsid w:val="00874B47"/>
    <w:rsid w:val="00875369"/>
    <w:rsid w:val="00875BF3"/>
    <w:rsid w:val="00875C2B"/>
    <w:rsid w:val="0087645D"/>
    <w:rsid w:val="00876E17"/>
    <w:rsid w:val="00881823"/>
    <w:rsid w:val="00881F73"/>
    <w:rsid w:val="0088251C"/>
    <w:rsid w:val="00890BED"/>
    <w:rsid w:val="00893981"/>
    <w:rsid w:val="008939B7"/>
    <w:rsid w:val="00894740"/>
    <w:rsid w:val="0089641A"/>
    <w:rsid w:val="008964C6"/>
    <w:rsid w:val="00897BF6"/>
    <w:rsid w:val="008A188E"/>
    <w:rsid w:val="008A3A13"/>
    <w:rsid w:val="008A4160"/>
    <w:rsid w:val="008A5611"/>
    <w:rsid w:val="008A5BFE"/>
    <w:rsid w:val="008A6CC5"/>
    <w:rsid w:val="008B05AD"/>
    <w:rsid w:val="008B0D7B"/>
    <w:rsid w:val="008B0E74"/>
    <w:rsid w:val="008B156E"/>
    <w:rsid w:val="008B1A1C"/>
    <w:rsid w:val="008B5036"/>
    <w:rsid w:val="008B61CA"/>
    <w:rsid w:val="008C0BBE"/>
    <w:rsid w:val="008C16E4"/>
    <w:rsid w:val="008C3DFD"/>
    <w:rsid w:val="008C45DB"/>
    <w:rsid w:val="008C5151"/>
    <w:rsid w:val="008C5E33"/>
    <w:rsid w:val="008D091D"/>
    <w:rsid w:val="008D1467"/>
    <w:rsid w:val="008D317A"/>
    <w:rsid w:val="008D3CDC"/>
    <w:rsid w:val="008D53EB"/>
    <w:rsid w:val="008D5411"/>
    <w:rsid w:val="008E07E7"/>
    <w:rsid w:val="008E29F0"/>
    <w:rsid w:val="008E36A2"/>
    <w:rsid w:val="008E37AA"/>
    <w:rsid w:val="008E450A"/>
    <w:rsid w:val="008E6D0F"/>
    <w:rsid w:val="008F17F1"/>
    <w:rsid w:val="008F3D9C"/>
    <w:rsid w:val="008F4545"/>
    <w:rsid w:val="008F5EA0"/>
    <w:rsid w:val="008F7D28"/>
    <w:rsid w:val="008F7EEB"/>
    <w:rsid w:val="00901692"/>
    <w:rsid w:val="009019C1"/>
    <w:rsid w:val="009041F1"/>
    <w:rsid w:val="0090651D"/>
    <w:rsid w:val="00910111"/>
    <w:rsid w:val="00912C03"/>
    <w:rsid w:val="009134D6"/>
    <w:rsid w:val="00915076"/>
    <w:rsid w:val="009159EE"/>
    <w:rsid w:val="009208ED"/>
    <w:rsid w:val="00920AFE"/>
    <w:rsid w:val="0092402E"/>
    <w:rsid w:val="00925492"/>
    <w:rsid w:val="00927214"/>
    <w:rsid w:val="009272D6"/>
    <w:rsid w:val="009315F2"/>
    <w:rsid w:val="00934151"/>
    <w:rsid w:val="00934C1F"/>
    <w:rsid w:val="00935C4F"/>
    <w:rsid w:val="00935FFB"/>
    <w:rsid w:val="0093796C"/>
    <w:rsid w:val="00940680"/>
    <w:rsid w:val="00940BDE"/>
    <w:rsid w:val="00942B7C"/>
    <w:rsid w:val="009440AB"/>
    <w:rsid w:val="00944C26"/>
    <w:rsid w:val="00944C78"/>
    <w:rsid w:val="009479AF"/>
    <w:rsid w:val="00947D51"/>
    <w:rsid w:val="00951BE9"/>
    <w:rsid w:val="0095361F"/>
    <w:rsid w:val="009546B0"/>
    <w:rsid w:val="0095741F"/>
    <w:rsid w:val="009631C2"/>
    <w:rsid w:val="009634CF"/>
    <w:rsid w:val="00963A66"/>
    <w:rsid w:val="00965DD2"/>
    <w:rsid w:val="00967946"/>
    <w:rsid w:val="00970B42"/>
    <w:rsid w:val="00970FE5"/>
    <w:rsid w:val="00971BB2"/>
    <w:rsid w:val="009731BA"/>
    <w:rsid w:val="00974058"/>
    <w:rsid w:val="00975EF2"/>
    <w:rsid w:val="00977B89"/>
    <w:rsid w:val="00980872"/>
    <w:rsid w:val="00981332"/>
    <w:rsid w:val="009828FD"/>
    <w:rsid w:val="00984203"/>
    <w:rsid w:val="00984332"/>
    <w:rsid w:val="0098574B"/>
    <w:rsid w:val="00987789"/>
    <w:rsid w:val="00990457"/>
    <w:rsid w:val="0099382F"/>
    <w:rsid w:val="00993FF6"/>
    <w:rsid w:val="009953A5"/>
    <w:rsid w:val="009967B6"/>
    <w:rsid w:val="009A1C44"/>
    <w:rsid w:val="009A225F"/>
    <w:rsid w:val="009A2333"/>
    <w:rsid w:val="009B050E"/>
    <w:rsid w:val="009B097E"/>
    <w:rsid w:val="009B09FE"/>
    <w:rsid w:val="009B0FDE"/>
    <w:rsid w:val="009B52D5"/>
    <w:rsid w:val="009B69FD"/>
    <w:rsid w:val="009B738D"/>
    <w:rsid w:val="009B7923"/>
    <w:rsid w:val="009C1399"/>
    <w:rsid w:val="009C35BA"/>
    <w:rsid w:val="009C4617"/>
    <w:rsid w:val="009C5EE2"/>
    <w:rsid w:val="009C62BA"/>
    <w:rsid w:val="009C670C"/>
    <w:rsid w:val="009C71E1"/>
    <w:rsid w:val="009C73C3"/>
    <w:rsid w:val="009D119B"/>
    <w:rsid w:val="009D123F"/>
    <w:rsid w:val="009D177B"/>
    <w:rsid w:val="009D18BA"/>
    <w:rsid w:val="009D28C8"/>
    <w:rsid w:val="009D2B00"/>
    <w:rsid w:val="009D2FC4"/>
    <w:rsid w:val="009D79FB"/>
    <w:rsid w:val="009E298C"/>
    <w:rsid w:val="009E2D9A"/>
    <w:rsid w:val="009E2FA5"/>
    <w:rsid w:val="009E4013"/>
    <w:rsid w:val="009E6D2E"/>
    <w:rsid w:val="009E7318"/>
    <w:rsid w:val="009F09AC"/>
    <w:rsid w:val="009F0E81"/>
    <w:rsid w:val="009F2138"/>
    <w:rsid w:val="009F2139"/>
    <w:rsid w:val="009F434D"/>
    <w:rsid w:val="009F6DCC"/>
    <w:rsid w:val="009F7135"/>
    <w:rsid w:val="00A00D36"/>
    <w:rsid w:val="00A01608"/>
    <w:rsid w:val="00A04456"/>
    <w:rsid w:val="00A04CC4"/>
    <w:rsid w:val="00A05761"/>
    <w:rsid w:val="00A06573"/>
    <w:rsid w:val="00A1186F"/>
    <w:rsid w:val="00A1210D"/>
    <w:rsid w:val="00A157D9"/>
    <w:rsid w:val="00A16980"/>
    <w:rsid w:val="00A16FC6"/>
    <w:rsid w:val="00A17B71"/>
    <w:rsid w:val="00A17C80"/>
    <w:rsid w:val="00A17D21"/>
    <w:rsid w:val="00A2080A"/>
    <w:rsid w:val="00A23319"/>
    <w:rsid w:val="00A233EC"/>
    <w:rsid w:val="00A23847"/>
    <w:rsid w:val="00A30D6C"/>
    <w:rsid w:val="00A310A5"/>
    <w:rsid w:val="00A336F0"/>
    <w:rsid w:val="00A33A2A"/>
    <w:rsid w:val="00A33CC0"/>
    <w:rsid w:val="00A349F1"/>
    <w:rsid w:val="00A35CF2"/>
    <w:rsid w:val="00A376CD"/>
    <w:rsid w:val="00A37947"/>
    <w:rsid w:val="00A40208"/>
    <w:rsid w:val="00A413C1"/>
    <w:rsid w:val="00A413C7"/>
    <w:rsid w:val="00A4324D"/>
    <w:rsid w:val="00A43404"/>
    <w:rsid w:val="00A43927"/>
    <w:rsid w:val="00A448B5"/>
    <w:rsid w:val="00A457E1"/>
    <w:rsid w:val="00A4589F"/>
    <w:rsid w:val="00A45B2C"/>
    <w:rsid w:val="00A505A6"/>
    <w:rsid w:val="00A50F14"/>
    <w:rsid w:val="00A51037"/>
    <w:rsid w:val="00A51E62"/>
    <w:rsid w:val="00A5483E"/>
    <w:rsid w:val="00A54FF3"/>
    <w:rsid w:val="00A55381"/>
    <w:rsid w:val="00A60936"/>
    <w:rsid w:val="00A60E03"/>
    <w:rsid w:val="00A615D4"/>
    <w:rsid w:val="00A62495"/>
    <w:rsid w:val="00A62818"/>
    <w:rsid w:val="00A669AD"/>
    <w:rsid w:val="00A66C55"/>
    <w:rsid w:val="00A71CC2"/>
    <w:rsid w:val="00A7267B"/>
    <w:rsid w:val="00A72956"/>
    <w:rsid w:val="00A735F8"/>
    <w:rsid w:val="00A7411C"/>
    <w:rsid w:val="00A747B4"/>
    <w:rsid w:val="00A76006"/>
    <w:rsid w:val="00A776DA"/>
    <w:rsid w:val="00A82047"/>
    <w:rsid w:val="00A851EC"/>
    <w:rsid w:val="00A85EA1"/>
    <w:rsid w:val="00A86540"/>
    <w:rsid w:val="00A86E70"/>
    <w:rsid w:val="00A95DF6"/>
    <w:rsid w:val="00A96838"/>
    <w:rsid w:val="00A9793A"/>
    <w:rsid w:val="00A97A6E"/>
    <w:rsid w:val="00A97E31"/>
    <w:rsid w:val="00AA0189"/>
    <w:rsid w:val="00AA0C40"/>
    <w:rsid w:val="00AA1308"/>
    <w:rsid w:val="00AA217B"/>
    <w:rsid w:val="00AA2DF4"/>
    <w:rsid w:val="00AA4C3B"/>
    <w:rsid w:val="00AB0406"/>
    <w:rsid w:val="00AB2814"/>
    <w:rsid w:val="00AB2B6A"/>
    <w:rsid w:val="00AB30B1"/>
    <w:rsid w:val="00AB3C97"/>
    <w:rsid w:val="00AB4CEC"/>
    <w:rsid w:val="00AB4FD7"/>
    <w:rsid w:val="00AB5BA8"/>
    <w:rsid w:val="00AB6871"/>
    <w:rsid w:val="00AC0B1F"/>
    <w:rsid w:val="00AC1B68"/>
    <w:rsid w:val="00AC27EB"/>
    <w:rsid w:val="00AC5150"/>
    <w:rsid w:val="00AC5F97"/>
    <w:rsid w:val="00AD1123"/>
    <w:rsid w:val="00AD1F4D"/>
    <w:rsid w:val="00AD38CE"/>
    <w:rsid w:val="00AD4FB8"/>
    <w:rsid w:val="00AD5955"/>
    <w:rsid w:val="00AD5DD6"/>
    <w:rsid w:val="00AE058D"/>
    <w:rsid w:val="00AE114C"/>
    <w:rsid w:val="00AE1536"/>
    <w:rsid w:val="00AE2AE7"/>
    <w:rsid w:val="00AE522B"/>
    <w:rsid w:val="00AE5457"/>
    <w:rsid w:val="00AE69E5"/>
    <w:rsid w:val="00AF1707"/>
    <w:rsid w:val="00AF347C"/>
    <w:rsid w:val="00AF50CE"/>
    <w:rsid w:val="00AF5374"/>
    <w:rsid w:val="00AF679E"/>
    <w:rsid w:val="00AF79B1"/>
    <w:rsid w:val="00B0026F"/>
    <w:rsid w:val="00B012AA"/>
    <w:rsid w:val="00B0181E"/>
    <w:rsid w:val="00B0305F"/>
    <w:rsid w:val="00B064DB"/>
    <w:rsid w:val="00B06E04"/>
    <w:rsid w:val="00B07790"/>
    <w:rsid w:val="00B1060E"/>
    <w:rsid w:val="00B109C6"/>
    <w:rsid w:val="00B1133B"/>
    <w:rsid w:val="00B116D8"/>
    <w:rsid w:val="00B125E1"/>
    <w:rsid w:val="00B1309B"/>
    <w:rsid w:val="00B13ADD"/>
    <w:rsid w:val="00B13FC1"/>
    <w:rsid w:val="00B15301"/>
    <w:rsid w:val="00B15645"/>
    <w:rsid w:val="00B15976"/>
    <w:rsid w:val="00B16731"/>
    <w:rsid w:val="00B16E40"/>
    <w:rsid w:val="00B16FA2"/>
    <w:rsid w:val="00B172C2"/>
    <w:rsid w:val="00B20BC6"/>
    <w:rsid w:val="00B21BFB"/>
    <w:rsid w:val="00B23A97"/>
    <w:rsid w:val="00B2666D"/>
    <w:rsid w:val="00B26830"/>
    <w:rsid w:val="00B3111C"/>
    <w:rsid w:val="00B31175"/>
    <w:rsid w:val="00B3237D"/>
    <w:rsid w:val="00B3240B"/>
    <w:rsid w:val="00B33804"/>
    <w:rsid w:val="00B33B41"/>
    <w:rsid w:val="00B3407E"/>
    <w:rsid w:val="00B345CB"/>
    <w:rsid w:val="00B358AD"/>
    <w:rsid w:val="00B35BCA"/>
    <w:rsid w:val="00B37316"/>
    <w:rsid w:val="00B40135"/>
    <w:rsid w:val="00B415FA"/>
    <w:rsid w:val="00B43198"/>
    <w:rsid w:val="00B4338C"/>
    <w:rsid w:val="00B43578"/>
    <w:rsid w:val="00B44F04"/>
    <w:rsid w:val="00B52DB9"/>
    <w:rsid w:val="00B53C96"/>
    <w:rsid w:val="00B54295"/>
    <w:rsid w:val="00B56032"/>
    <w:rsid w:val="00B562A5"/>
    <w:rsid w:val="00B60A6F"/>
    <w:rsid w:val="00B62399"/>
    <w:rsid w:val="00B63871"/>
    <w:rsid w:val="00B65215"/>
    <w:rsid w:val="00B653BA"/>
    <w:rsid w:val="00B71ECC"/>
    <w:rsid w:val="00B72A34"/>
    <w:rsid w:val="00B75948"/>
    <w:rsid w:val="00B7665A"/>
    <w:rsid w:val="00B83CED"/>
    <w:rsid w:val="00B8686B"/>
    <w:rsid w:val="00B877B7"/>
    <w:rsid w:val="00B877B9"/>
    <w:rsid w:val="00B87B0B"/>
    <w:rsid w:val="00B87C5C"/>
    <w:rsid w:val="00B905CD"/>
    <w:rsid w:val="00B91230"/>
    <w:rsid w:val="00B9491C"/>
    <w:rsid w:val="00B97073"/>
    <w:rsid w:val="00B97A99"/>
    <w:rsid w:val="00B97E03"/>
    <w:rsid w:val="00BA0A06"/>
    <w:rsid w:val="00BA1140"/>
    <w:rsid w:val="00BA18EA"/>
    <w:rsid w:val="00BA1A80"/>
    <w:rsid w:val="00BA3B14"/>
    <w:rsid w:val="00BA47E8"/>
    <w:rsid w:val="00BA5A33"/>
    <w:rsid w:val="00BA761C"/>
    <w:rsid w:val="00BB12E9"/>
    <w:rsid w:val="00BB2264"/>
    <w:rsid w:val="00BB376F"/>
    <w:rsid w:val="00BB56B2"/>
    <w:rsid w:val="00BB75D5"/>
    <w:rsid w:val="00BB779E"/>
    <w:rsid w:val="00BC054F"/>
    <w:rsid w:val="00BC0BBF"/>
    <w:rsid w:val="00BC1733"/>
    <w:rsid w:val="00BC1D06"/>
    <w:rsid w:val="00BC24E3"/>
    <w:rsid w:val="00BC2905"/>
    <w:rsid w:val="00BC37E2"/>
    <w:rsid w:val="00BC4BE6"/>
    <w:rsid w:val="00BC5BD7"/>
    <w:rsid w:val="00BC7389"/>
    <w:rsid w:val="00BD0BCB"/>
    <w:rsid w:val="00BD1B3D"/>
    <w:rsid w:val="00BD3D08"/>
    <w:rsid w:val="00BD47D8"/>
    <w:rsid w:val="00BD55BF"/>
    <w:rsid w:val="00BD7676"/>
    <w:rsid w:val="00BD78FB"/>
    <w:rsid w:val="00BE516C"/>
    <w:rsid w:val="00BF29B1"/>
    <w:rsid w:val="00BF50BD"/>
    <w:rsid w:val="00C00331"/>
    <w:rsid w:val="00C0049C"/>
    <w:rsid w:val="00C021D1"/>
    <w:rsid w:val="00C03814"/>
    <w:rsid w:val="00C0406A"/>
    <w:rsid w:val="00C06BA7"/>
    <w:rsid w:val="00C06DE6"/>
    <w:rsid w:val="00C10B93"/>
    <w:rsid w:val="00C1355C"/>
    <w:rsid w:val="00C1458C"/>
    <w:rsid w:val="00C1628A"/>
    <w:rsid w:val="00C17B1F"/>
    <w:rsid w:val="00C2262C"/>
    <w:rsid w:val="00C23073"/>
    <w:rsid w:val="00C245DC"/>
    <w:rsid w:val="00C248A5"/>
    <w:rsid w:val="00C25DDD"/>
    <w:rsid w:val="00C266F0"/>
    <w:rsid w:val="00C2721D"/>
    <w:rsid w:val="00C27ACA"/>
    <w:rsid w:val="00C30605"/>
    <w:rsid w:val="00C30CD3"/>
    <w:rsid w:val="00C311D5"/>
    <w:rsid w:val="00C31417"/>
    <w:rsid w:val="00C320C9"/>
    <w:rsid w:val="00C32673"/>
    <w:rsid w:val="00C348C2"/>
    <w:rsid w:val="00C356FC"/>
    <w:rsid w:val="00C36A6A"/>
    <w:rsid w:val="00C41402"/>
    <w:rsid w:val="00C4156E"/>
    <w:rsid w:val="00C41FA2"/>
    <w:rsid w:val="00C44673"/>
    <w:rsid w:val="00C447CF"/>
    <w:rsid w:val="00C4502D"/>
    <w:rsid w:val="00C4570D"/>
    <w:rsid w:val="00C4682F"/>
    <w:rsid w:val="00C46FFC"/>
    <w:rsid w:val="00C50AD8"/>
    <w:rsid w:val="00C5233C"/>
    <w:rsid w:val="00C5271F"/>
    <w:rsid w:val="00C53012"/>
    <w:rsid w:val="00C53C40"/>
    <w:rsid w:val="00C56D6D"/>
    <w:rsid w:val="00C578A3"/>
    <w:rsid w:val="00C60CF4"/>
    <w:rsid w:val="00C64FA9"/>
    <w:rsid w:val="00C658E8"/>
    <w:rsid w:val="00C659D2"/>
    <w:rsid w:val="00C65D8B"/>
    <w:rsid w:val="00C66B4E"/>
    <w:rsid w:val="00C670C2"/>
    <w:rsid w:val="00C674A5"/>
    <w:rsid w:val="00C67A2B"/>
    <w:rsid w:val="00C7058B"/>
    <w:rsid w:val="00C706CA"/>
    <w:rsid w:val="00C71DFE"/>
    <w:rsid w:val="00C7395C"/>
    <w:rsid w:val="00C7629B"/>
    <w:rsid w:val="00C76B49"/>
    <w:rsid w:val="00C81862"/>
    <w:rsid w:val="00C818C9"/>
    <w:rsid w:val="00C822AB"/>
    <w:rsid w:val="00C85BAA"/>
    <w:rsid w:val="00C86A30"/>
    <w:rsid w:val="00C87315"/>
    <w:rsid w:val="00C87403"/>
    <w:rsid w:val="00C87423"/>
    <w:rsid w:val="00C91258"/>
    <w:rsid w:val="00C92552"/>
    <w:rsid w:val="00C9305A"/>
    <w:rsid w:val="00C9307A"/>
    <w:rsid w:val="00C95CB9"/>
    <w:rsid w:val="00CA0CC6"/>
    <w:rsid w:val="00CA1B19"/>
    <w:rsid w:val="00CA1F87"/>
    <w:rsid w:val="00CA30FB"/>
    <w:rsid w:val="00CA353E"/>
    <w:rsid w:val="00CB1352"/>
    <w:rsid w:val="00CB4A66"/>
    <w:rsid w:val="00CB50D6"/>
    <w:rsid w:val="00CB5202"/>
    <w:rsid w:val="00CB5C54"/>
    <w:rsid w:val="00CC170C"/>
    <w:rsid w:val="00CC4680"/>
    <w:rsid w:val="00CC53A6"/>
    <w:rsid w:val="00CC7AC7"/>
    <w:rsid w:val="00CD0311"/>
    <w:rsid w:val="00CD0435"/>
    <w:rsid w:val="00CD1B0D"/>
    <w:rsid w:val="00CD1D8C"/>
    <w:rsid w:val="00CD20AD"/>
    <w:rsid w:val="00CD20D1"/>
    <w:rsid w:val="00CD34CD"/>
    <w:rsid w:val="00CE0126"/>
    <w:rsid w:val="00CE0BEB"/>
    <w:rsid w:val="00CE1AD0"/>
    <w:rsid w:val="00CE1EB3"/>
    <w:rsid w:val="00CE308F"/>
    <w:rsid w:val="00CE45DA"/>
    <w:rsid w:val="00CE4958"/>
    <w:rsid w:val="00CE4C91"/>
    <w:rsid w:val="00CE750C"/>
    <w:rsid w:val="00CE7A6D"/>
    <w:rsid w:val="00CE7B74"/>
    <w:rsid w:val="00CF0E86"/>
    <w:rsid w:val="00CF115F"/>
    <w:rsid w:val="00CF1A0B"/>
    <w:rsid w:val="00CF5495"/>
    <w:rsid w:val="00CF5589"/>
    <w:rsid w:val="00D06520"/>
    <w:rsid w:val="00D07426"/>
    <w:rsid w:val="00D10A21"/>
    <w:rsid w:val="00D10D16"/>
    <w:rsid w:val="00D127D4"/>
    <w:rsid w:val="00D12C84"/>
    <w:rsid w:val="00D149DC"/>
    <w:rsid w:val="00D14C44"/>
    <w:rsid w:val="00D16CAE"/>
    <w:rsid w:val="00D178C7"/>
    <w:rsid w:val="00D205A4"/>
    <w:rsid w:val="00D27A20"/>
    <w:rsid w:val="00D3295D"/>
    <w:rsid w:val="00D330F8"/>
    <w:rsid w:val="00D35E95"/>
    <w:rsid w:val="00D35F30"/>
    <w:rsid w:val="00D3605F"/>
    <w:rsid w:val="00D369CF"/>
    <w:rsid w:val="00D36AB3"/>
    <w:rsid w:val="00D40D2E"/>
    <w:rsid w:val="00D4193D"/>
    <w:rsid w:val="00D41E81"/>
    <w:rsid w:val="00D427CD"/>
    <w:rsid w:val="00D43543"/>
    <w:rsid w:val="00D459CE"/>
    <w:rsid w:val="00D45BDD"/>
    <w:rsid w:val="00D46037"/>
    <w:rsid w:val="00D46126"/>
    <w:rsid w:val="00D47656"/>
    <w:rsid w:val="00D5132A"/>
    <w:rsid w:val="00D52A00"/>
    <w:rsid w:val="00D52E16"/>
    <w:rsid w:val="00D52E6F"/>
    <w:rsid w:val="00D538FC"/>
    <w:rsid w:val="00D55BEC"/>
    <w:rsid w:val="00D561DA"/>
    <w:rsid w:val="00D562A1"/>
    <w:rsid w:val="00D619C0"/>
    <w:rsid w:val="00D629A8"/>
    <w:rsid w:val="00D63159"/>
    <w:rsid w:val="00D64908"/>
    <w:rsid w:val="00D65DF0"/>
    <w:rsid w:val="00D70846"/>
    <w:rsid w:val="00D71E15"/>
    <w:rsid w:val="00D739EB"/>
    <w:rsid w:val="00D74D6C"/>
    <w:rsid w:val="00D77C7A"/>
    <w:rsid w:val="00D81D60"/>
    <w:rsid w:val="00D835D9"/>
    <w:rsid w:val="00D8374D"/>
    <w:rsid w:val="00D84402"/>
    <w:rsid w:val="00D8441A"/>
    <w:rsid w:val="00D8490D"/>
    <w:rsid w:val="00D857C4"/>
    <w:rsid w:val="00D865D1"/>
    <w:rsid w:val="00D90905"/>
    <w:rsid w:val="00D93C7B"/>
    <w:rsid w:val="00D93DA8"/>
    <w:rsid w:val="00D94097"/>
    <w:rsid w:val="00D94936"/>
    <w:rsid w:val="00DA18CB"/>
    <w:rsid w:val="00DA223C"/>
    <w:rsid w:val="00DA6160"/>
    <w:rsid w:val="00DA627B"/>
    <w:rsid w:val="00DA63B6"/>
    <w:rsid w:val="00DA6C3B"/>
    <w:rsid w:val="00DA7EAA"/>
    <w:rsid w:val="00DB1923"/>
    <w:rsid w:val="00DB20A9"/>
    <w:rsid w:val="00DB23C2"/>
    <w:rsid w:val="00DB36CF"/>
    <w:rsid w:val="00DB42AA"/>
    <w:rsid w:val="00DB4D82"/>
    <w:rsid w:val="00DB512B"/>
    <w:rsid w:val="00DB5672"/>
    <w:rsid w:val="00DB6744"/>
    <w:rsid w:val="00DB706F"/>
    <w:rsid w:val="00DB7EB3"/>
    <w:rsid w:val="00DC27EB"/>
    <w:rsid w:val="00DC40CE"/>
    <w:rsid w:val="00DC4969"/>
    <w:rsid w:val="00DC7288"/>
    <w:rsid w:val="00DC7D65"/>
    <w:rsid w:val="00DC7DA8"/>
    <w:rsid w:val="00DD0005"/>
    <w:rsid w:val="00DD122F"/>
    <w:rsid w:val="00DD167D"/>
    <w:rsid w:val="00DD312A"/>
    <w:rsid w:val="00DD47E8"/>
    <w:rsid w:val="00DD4D94"/>
    <w:rsid w:val="00DD6FD2"/>
    <w:rsid w:val="00DD71C9"/>
    <w:rsid w:val="00DE0DB4"/>
    <w:rsid w:val="00DE187D"/>
    <w:rsid w:val="00DE1DC7"/>
    <w:rsid w:val="00DE2D21"/>
    <w:rsid w:val="00DE5A0D"/>
    <w:rsid w:val="00DE5DB2"/>
    <w:rsid w:val="00DE6708"/>
    <w:rsid w:val="00DE6962"/>
    <w:rsid w:val="00DF08B3"/>
    <w:rsid w:val="00DF1C5F"/>
    <w:rsid w:val="00DF4322"/>
    <w:rsid w:val="00DF4CC6"/>
    <w:rsid w:val="00DF6484"/>
    <w:rsid w:val="00DF65E9"/>
    <w:rsid w:val="00E01A06"/>
    <w:rsid w:val="00E051F8"/>
    <w:rsid w:val="00E0643F"/>
    <w:rsid w:val="00E112CD"/>
    <w:rsid w:val="00E1276C"/>
    <w:rsid w:val="00E13C26"/>
    <w:rsid w:val="00E15DF4"/>
    <w:rsid w:val="00E21C65"/>
    <w:rsid w:val="00E222DF"/>
    <w:rsid w:val="00E22F92"/>
    <w:rsid w:val="00E25AD3"/>
    <w:rsid w:val="00E25CA2"/>
    <w:rsid w:val="00E27833"/>
    <w:rsid w:val="00E27D3E"/>
    <w:rsid w:val="00E30A8F"/>
    <w:rsid w:val="00E31460"/>
    <w:rsid w:val="00E31933"/>
    <w:rsid w:val="00E31C62"/>
    <w:rsid w:val="00E32568"/>
    <w:rsid w:val="00E32571"/>
    <w:rsid w:val="00E32FB7"/>
    <w:rsid w:val="00E33239"/>
    <w:rsid w:val="00E33BB5"/>
    <w:rsid w:val="00E33E23"/>
    <w:rsid w:val="00E34B45"/>
    <w:rsid w:val="00E36CE3"/>
    <w:rsid w:val="00E36FFB"/>
    <w:rsid w:val="00E42545"/>
    <w:rsid w:val="00E4328A"/>
    <w:rsid w:val="00E50E1D"/>
    <w:rsid w:val="00E510F5"/>
    <w:rsid w:val="00E51F4E"/>
    <w:rsid w:val="00E52F6C"/>
    <w:rsid w:val="00E53407"/>
    <w:rsid w:val="00E53C60"/>
    <w:rsid w:val="00E54C78"/>
    <w:rsid w:val="00E56FE0"/>
    <w:rsid w:val="00E6041F"/>
    <w:rsid w:val="00E605F8"/>
    <w:rsid w:val="00E60B7C"/>
    <w:rsid w:val="00E60E38"/>
    <w:rsid w:val="00E60FEC"/>
    <w:rsid w:val="00E6348D"/>
    <w:rsid w:val="00E643D0"/>
    <w:rsid w:val="00E65BF3"/>
    <w:rsid w:val="00E6665A"/>
    <w:rsid w:val="00E71252"/>
    <w:rsid w:val="00E71A27"/>
    <w:rsid w:val="00E727AA"/>
    <w:rsid w:val="00E73014"/>
    <w:rsid w:val="00E7455C"/>
    <w:rsid w:val="00E7465B"/>
    <w:rsid w:val="00E74690"/>
    <w:rsid w:val="00E768BA"/>
    <w:rsid w:val="00E76CDF"/>
    <w:rsid w:val="00E80E87"/>
    <w:rsid w:val="00E81EAC"/>
    <w:rsid w:val="00E82420"/>
    <w:rsid w:val="00E8311E"/>
    <w:rsid w:val="00E844E4"/>
    <w:rsid w:val="00E8554D"/>
    <w:rsid w:val="00E85730"/>
    <w:rsid w:val="00E861DD"/>
    <w:rsid w:val="00E870DF"/>
    <w:rsid w:val="00E9269A"/>
    <w:rsid w:val="00E9641E"/>
    <w:rsid w:val="00EA1DF0"/>
    <w:rsid w:val="00EA2FF0"/>
    <w:rsid w:val="00EA38FA"/>
    <w:rsid w:val="00EA4A60"/>
    <w:rsid w:val="00EA4EBC"/>
    <w:rsid w:val="00EA5FE6"/>
    <w:rsid w:val="00EA6816"/>
    <w:rsid w:val="00EA6F08"/>
    <w:rsid w:val="00EB0488"/>
    <w:rsid w:val="00EB05E7"/>
    <w:rsid w:val="00EB072F"/>
    <w:rsid w:val="00EB102B"/>
    <w:rsid w:val="00EB22EC"/>
    <w:rsid w:val="00EB2400"/>
    <w:rsid w:val="00EB4BAB"/>
    <w:rsid w:val="00EB5473"/>
    <w:rsid w:val="00EB67A3"/>
    <w:rsid w:val="00EC2E09"/>
    <w:rsid w:val="00EC2F70"/>
    <w:rsid w:val="00EC47EA"/>
    <w:rsid w:val="00EC517F"/>
    <w:rsid w:val="00ED034E"/>
    <w:rsid w:val="00ED0F60"/>
    <w:rsid w:val="00ED1692"/>
    <w:rsid w:val="00ED1733"/>
    <w:rsid w:val="00ED21B4"/>
    <w:rsid w:val="00ED60AA"/>
    <w:rsid w:val="00ED7752"/>
    <w:rsid w:val="00ED7B0D"/>
    <w:rsid w:val="00EE0A64"/>
    <w:rsid w:val="00EE35BE"/>
    <w:rsid w:val="00EE4BA4"/>
    <w:rsid w:val="00EE4D50"/>
    <w:rsid w:val="00EE6D11"/>
    <w:rsid w:val="00EE71AD"/>
    <w:rsid w:val="00EF0202"/>
    <w:rsid w:val="00EF08F8"/>
    <w:rsid w:val="00EF0C46"/>
    <w:rsid w:val="00EF2DFC"/>
    <w:rsid w:val="00EF39C5"/>
    <w:rsid w:val="00EF51B3"/>
    <w:rsid w:val="00EF5E44"/>
    <w:rsid w:val="00EF5FB1"/>
    <w:rsid w:val="00EF7225"/>
    <w:rsid w:val="00EF7568"/>
    <w:rsid w:val="00EF7AE9"/>
    <w:rsid w:val="00F0228E"/>
    <w:rsid w:val="00F0267F"/>
    <w:rsid w:val="00F039E5"/>
    <w:rsid w:val="00F04BBA"/>
    <w:rsid w:val="00F10682"/>
    <w:rsid w:val="00F106FD"/>
    <w:rsid w:val="00F11618"/>
    <w:rsid w:val="00F121EF"/>
    <w:rsid w:val="00F122A8"/>
    <w:rsid w:val="00F12D28"/>
    <w:rsid w:val="00F12E38"/>
    <w:rsid w:val="00F152E5"/>
    <w:rsid w:val="00F15AE9"/>
    <w:rsid w:val="00F163A7"/>
    <w:rsid w:val="00F17449"/>
    <w:rsid w:val="00F20DA8"/>
    <w:rsid w:val="00F21303"/>
    <w:rsid w:val="00F228A1"/>
    <w:rsid w:val="00F22FAC"/>
    <w:rsid w:val="00F24132"/>
    <w:rsid w:val="00F24660"/>
    <w:rsid w:val="00F249BF"/>
    <w:rsid w:val="00F25CC3"/>
    <w:rsid w:val="00F26F50"/>
    <w:rsid w:val="00F27EBF"/>
    <w:rsid w:val="00F30B54"/>
    <w:rsid w:val="00F31517"/>
    <w:rsid w:val="00F340C9"/>
    <w:rsid w:val="00F35572"/>
    <w:rsid w:val="00F357DD"/>
    <w:rsid w:val="00F364BC"/>
    <w:rsid w:val="00F36CA7"/>
    <w:rsid w:val="00F37785"/>
    <w:rsid w:val="00F408E4"/>
    <w:rsid w:val="00F410B4"/>
    <w:rsid w:val="00F4131E"/>
    <w:rsid w:val="00F419D9"/>
    <w:rsid w:val="00F445C4"/>
    <w:rsid w:val="00F45844"/>
    <w:rsid w:val="00F47C51"/>
    <w:rsid w:val="00F505FA"/>
    <w:rsid w:val="00F51B3F"/>
    <w:rsid w:val="00F5284F"/>
    <w:rsid w:val="00F543BC"/>
    <w:rsid w:val="00F562CF"/>
    <w:rsid w:val="00F60099"/>
    <w:rsid w:val="00F60FF0"/>
    <w:rsid w:val="00F612A0"/>
    <w:rsid w:val="00F62133"/>
    <w:rsid w:val="00F624D7"/>
    <w:rsid w:val="00F63A04"/>
    <w:rsid w:val="00F64B51"/>
    <w:rsid w:val="00F67246"/>
    <w:rsid w:val="00F67E82"/>
    <w:rsid w:val="00F717FE"/>
    <w:rsid w:val="00F76192"/>
    <w:rsid w:val="00F76CA2"/>
    <w:rsid w:val="00F8065B"/>
    <w:rsid w:val="00F8067A"/>
    <w:rsid w:val="00F80B11"/>
    <w:rsid w:val="00F80D6F"/>
    <w:rsid w:val="00F81824"/>
    <w:rsid w:val="00F8496C"/>
    <w:rsid w:val="00F861D1"/>
    <w:rsid w:val="00F87098"/>
    <w:rsid w:val="00F87814"/>
    <w:rsid w:val="00F87D8F"/>
    <w:rsid w:val="00F90E53"/>
    <w:rsid w:val="00F94318"/>
    <w:rsid w:val="00F95A41"/>
    <w:rsid w:val="00F95A61"/>
    <w:rsid w:val="00F9617E"/>
    <w:rsid w:val="00FA0799"/>
    <w:rsid w:val="00FA153C"/>
    <w:rsid w:val="00FA1864"/>
    <w:rsid w:val="00FA29D8"/>
    <w:rsid w:val="00FA3398"/>
    <w:rsid w:val="00FA3A09"/>
    <w:rsid w:val="00FA3FBE"/>
    <w:rsid w:val="00FA6684"/>
    <w:rsid w:val="00FB0956"/>
    <w:rsid w:val="00FB0B55"/>
    <w:rsid w:val="00FB0D04"/>
    <w:rsid w:val="00FB17FE"/>
    <w:rsid w:val="00FB1997"/>
    <w:rsid w:val="00FB38DE"/>
    <w:rsid w:val="00FB4EAB"/>
    <w:rsid w:val="00FC02E1"/>
    <w:rsid w:val="00FC07C2"/>
    <w:rsid w:val="00FC0F2A"/>
    <w:rsid w:val="00FC12E3"/>
    <w:rsid w:val="00FC38C6"/>
    <w:rsid w:val="00FC5AF1"/>
    <w:rsid w:val="00FC5D82"/>
    <w:rsid w:val="00FC6E22"/>
    <w:rsid w:val="00FD3173"/>
    <w:rsid w:val="00FD3621"/>
    <w:rsid w:val="00FD3826"/>
    <w:rsid w:val="00FD5562"/>
    <w:rsid w:val="00FE1642"/>
    <w:rsid w:val="00FE16EF"/>
    <w:rsid w:val="00FE44C9"/>
    <w:rsid w:val="00FE465A"/>
    <w:rsid w:val="00FE4667"/>
    <w:rsid w:val="00FE558B"/>
    <w:rsid w:val="00FE5CD2"/>
    <w:rsid w:val="00FE61B9"/>
    <w:rsid w:val="00FF2361"/>
    <w:rsid w:val="00FF2D38"/>
    <w:rsid w:val="00FF3F1B"/>
    <w:rsid w:val="00FF4B55"/>
    <w:rsid w:val="00FF598E"/>
    <w:rsid w:val="00FF6AD9"/>
    <w:rsid w:val="00FF74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7614169"/>
  <w15:docId w15:val="{34F84FC5-B5DF-E34A-B37E-269F12DB0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43D0"/>
    <w:rPr>
      <w:rFonts w:ascii="Calibri" w:eastAsia="Calibri" w:hAnsi="Calibri" w:cs="Calibri"/>
      <w:color w:val="000000"/>
    </w:rPr>
  </w:style>
  <w:style w:type="paragraph" w:styleId="Heading1">
    <w:name w:val="heading 1"/>
    <w:aliases w:val="Heading 1-handbook"/>
    <w:next w:val="Normal"/>
    <w:link w:val="Heading1Char"/>
    <w:uiPriority w:val="9"/>
    <w:unhideWhenUsed/>
    <w:qFormat/>
    <w:rsid w:val="00F357DD"/>
    <w:pPr>
      <w:keepNext/>
      <w:keepLines/>
      <w:spacing w:after="95" w:line="249" w:lineRule="auto"/>
      <w:ind w:left="10" w:hanging="10"/>
      <w:outlineLvl w:val="0"/>
    </w:pPr>
    <w:rPr>
      <w:rFonts w:ascii="Times New Roman" w:eastAsia="Cambria" w:hAnsi="Times New Roman" w:cs="Cambria"/>
      <w:b/>
      <w:color w:val="000000"/>
      <w:sz w:val="28"/>
    </w:rPr>
  </w:style>
  <w:style w:type="paragraph" w:styleId="Heading2">
    <w:name w:val="heading 2"/>
    <w:next w:val="Normal"/>
    <w:link w:val="Heading2Char"/>
    <w:uiPriority w:val="9"/>
    <w:unhideWhenUsed/>
    <w:qFormat/>
    <w:rsid w:val="00AF79B1"/>
    <w:pPr>
      <w:keepNext/>
      <w:keepLines/>
      <w:spacing w:after="218" w:line="255" w:lineRule="auto"/>
      <w:ind w:left="10" w:right="81" w:hanging="10"/>
      <w:outlineLvl w:val="1"/>
    </w:pPr>
    <w:rPr>
      <w:rFonts w:ascii="Times New Roman" w:eastAsia="Times New Roman" w:hAnsi="Times New Roman" w:cs="Times New Roman"/>
      <w:b/>
      <w:color w:val="000000"/>
      <w:sz w:val="26"/>
    </w:rPr>
  </w:style>
  <w:style w:type="paragraph" w:styleId="Heading3">
    <w:name w:val="heading 3"/>
    <w:aliases w:val="Heading 3-handbook"/>
    <w:basedOn w:val="Normal"/>
    <w:next w:val="Normal"/>
    <w:link w:val="Heading3Char"/>
    <w:uiPriority w:val="9"/>
    <w:unhideWhenUsed/>
    <w:qFormat/>
    <w:rsid w:val="00415806"/>
    <w:pPr>
      <w:keepNext/>
      <w:keepLines/>
      <w:spacing w:before="40" w:after="0"/>
      <w:outlineLvl w:val="2"/>
    </w:pPr>
    <w:rPr>
      <w:rFonts w:ascii="Times New Roman" w:eastAsiaTheme="majorEastAsia" w:hAnsi="Times New Roman" w:cstheme="majorBidi"/>
      <w:b/>
      <w:i/>
      <w:color w:val="000000" w:themeColor="text1"/>
      <w:sz w:val="24"/>
      <w:szCs w:val="24"/>
    </w:rPr>
  </w:style>
  <w:style w:type="paragraph" w:styleId="Heading4">
    <w:name w:val="heading 4"/>
    <w:basedOn w:val="Normal"/>
    <w:next w:val="Normal"/>
    <w:link w:val="Heading4Char"/>
    <w:uiPriority w:val="9"/>
    <w:unhideWhenUsed/>
    <w:qFormat/>
    <w:rsid w:val="00E643D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91011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handbook Char"/>
    <w:link w:val="Heading1"/>
    <w:uiPriority w:val="9"/>
    <w:rsid w:val="00F357DD"/>
    <w:rPr>
      <w:rFonts w:ascii="Times New Roman" w:eastAsia="Cambria" w:hAnsi="Times New Roman" w:cs="Cambria"/>
      <w:b/>
      <w:color w:val="000000"/>
      <w:sz w:val="28"/>
    </w:rPr>
  </w:style>
  <w:style w:type="character" w:customStyle="1" w:styleId="Heading2Char">
    <w:name w:val="Heading 2 Char"/>
    <w:link w:val="Heading2"/>
    <w:uiPriority w:val="9"/>
    <w:rsid w:val="00AF79B1"/>
    <w:rPr>
      <w:rFonts w:ascii="Times New Roman" w:eastAsia="Times New Roman" w:hAnsi="Times New Roman" w:cs="Times New Roman"/>
      <w:b/>
      <w:color w:val="000000"/>
      <w:sz w:val="26"/>
    </w:rPr>
  </w:style>
  <w:style w:type="character" w:customStyle="1" w:styleId="Heading3Char">
    <w:name w:val="Heading 3 Char"/>
    <w:aliases w:val="Heading 3-handbook Char"/>
    <w:basedOn w:val="DefaultParagraphFont"/>
    <w:link w:val="Heading3"/>
    <w:uiPriority w:val="9"/>
    <w:rsid w:val="00415806"/>
    <w:rPr>
      <w:rFonts w:ascii="Times New Roman" w:eastAsiaTheme="majorEastAsia" w:hAnsi="Times New Roman" w:cstheme="majorBidi"/>
      <w:b/>
      <w:i/>
      <w:color w:val="000000" w:themeColor="text1"/>
      <w:sz w:val="24"/>
      <w:szCs w:val="24"/>
    </w:rPr>
  </w:style>
  <w:style w:type="character" w:customStyle="1" w:styleId="Heading4Char">
    <w:name w:val="Heading 4 Char"/>
    <w:basedOn w:val="DefaultParagraphFont"/>
    <w:link w:val="Heading4"/>
    <w:uiPriority w:val="9"/>
    <w:rsid w:val="00C50AD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910111"/>
    <w:rPr>
      <w:rFonts w:asciiTheme="majorHAnsi" w:eastAsiaTheme="majorEastAsia" w:hAnsiTheme="majorHAnsi" w:cstheme="majorBidi"/>
      <w:color w:val="2E74B5" w:themeColor="accent1" w:themeShade="BF"/>
    </w:rPr>
  </w:style>
  <w:style w:type="paragraph" w:styleId="TOC1">
    <w:name w:val="toc 1"/>
    <w:hidden/>
    <w:uiPriority w:val="39"/>
    <w:pPr>
      <w:spacing w:before="360" w:after="360"/>
    </w:pPr>
    <w:rPr>
      <w:rFonts w:eastAsia="Calibri" w:cs="Calibri"/>
      <w:b/>
      <w:bCs/>
      <w:caps/>
      <w:color w:val="000000"/>
      <w:u w:val="single"/>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B970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073"/>
    <w:rPr>
      <w:rFonts w:ascii="Calibri" w:eastAsia="Calibri" w:hAnsi="Calibri" w:cs="Calibri"/>
      <w:color w:val="000000"/>
    </w:rPr>
  </w:style>
  <w:style w:type="character" w:styleId="Hyperlink">
    <w:name w:val="Hyperlink"/>
    <w:basedOn w:val="DefaultParagraphFont"/>
    <w:uiPriority w:val="99"/>
    <w:unhideWhenUsed/>
    <w:rsid w:val="00B97073"/>
    <w:rPr>
      <w:color w:val="0563C1" w:themeColor="hyperlink"/>
      <w:u w:val="single"/>
    </w:rPr>
  </w:style>
  <w:style w:type="paragraph" w:styleId="ListParagraph">
    <w:name w:val="List Paragraph"/>
    <w:basedOn w:val="Normal"/>
    <w:uiPriority w:val="34"/>
    <w:qFormat/>
    <w:rsid w:val="004330D7"/>
    <w:pPr>
      <w:ind w:left="720"/>
      <w:contextualSpacing/>
    </w:pPr>
  </w:style>
  <w:style w:type="character" w:styleId="CommentReference">
    <w:name w:val="annotation reference"/>
    <w:basedOn w:val="DefaultParagraphFont"/>
    <w:uiPriority w:val="99"/>
    <w:semiHidden/>
    <w:unhideWhenUsed/>
    <w:rsid w:val="00143C02"/>
    <w:rPr>
      <w:sz w:val="16"/>
      <w:szCs w:val="16"/>
    </w:rPr>
  </w:style>
  <w:style w:type="paragraph" w:styleId="CommentText">
    <w:name w:val="annotation text"/>
    <w:basedOn w:val="Normal"/>
    <w:link w:val="CommentTextChar"/>
    <w:uiPriority w:val="99"/>
    <w:semiHidden/>
    <w:unhideWhenUsed/>
    <w:rsid w:val="00143C02"/>
    <w:pPr>
      <w:spacing w:line="240" w:lineRule="auto"/>
    </w:pPr>
    <w:rPr>
      <w:sz w:val="20"/>
      <w:szCs w:val="20"/>
    </w:rPr>
  </w:style>
  <w:style w:type="character" w:customStyle="1" w:styleId="CommentTextChar">
    <w:name w:val="Comment Text Char"/>
    <w:basedOn w:val="DefaultParagraphFont"/>
    <w:link w:val="CommentText"/>
    <w:uiPriority w:val="99"/>
    <w:semiHidden/>
    <w:rsid w:val="00143C02"/>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143C02"/>
    <w:rPr>
      <w:b/>
      <w:bCs/>
    </w:rPr>
  </w:style>
  <w:style w:type="character" w:customStyle="1" w:styleId="CommentSubjectChar">
    <w:name w:val="Comment Subject Char"/>
    <w:basedOn w:val="CommentTextChar"/>
    <w:link w:val="CommentSubject"/>
    <w:uiPriority w:val="99"/>
    <w:semiHidden/>
    <w:rsid w:val="00143C02"/>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143C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3C02"/>
    <w:rPr>
      <w:rFonts w:ascii="Segoe UI" w:eastAsia="Calibri" w:hAnsi="Segoe UI" w:cs="Segoe UI"/>
      <w:color w:val="000000"/>
      <w:sz w:val="18"/>
      <w:szCs w:val="18"/>
    </w:rPr>
  </w:style>
  <w:style w:type="character" w:styleId="FollowedHyperlink">
    <w:name w:val="FollowedHyperlink"/>
    <w:basedOn w:val="DefaultParagraphFont"/>
    <w:uiPriority w:val="99"/>
    <w:semiHidden/>
    <w:unhideWhenUsed/>
    <w:rsid w:val="004A6625"/>
    <w:rPr>
      <w:color w:val="954F72" w:themeColor="followedHyperlink"/>
      <w:u w:val="single"/>
    </w:rPr>
  </w:style>
  <w:style w:type="paragraph" w:styleId="Footer">
    <w:name w:val="footer"/>
    <w:basedOn w:val="Normal"/>
    <w:link w:val="FooterChar"/>
    <w:uiPriority w:val="99"/>
    <w:unhideWhenUsed/>
    <w:rsid w:val="00D065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6520"/>
    <w:rPr>
      <w:rFonts w:ascii="Calibri" w:eastAsia="Calibri" w:hAnsi="Calibri" w:cs="Calibri"/>
      <w:color w:val="000000"/>
    </w:rPr>
  </w:style>
  <w:style w:type="paragraph" w:styleId="Subtitle">
    <w:name w:val="Subtitle"/>
    <w:basedOn w:val="Normal"/>
    <w:next w:val="Normal"/>
    <w:link w:val="SubtitleChar"/>
    <w:uiPriority w:val="11"/>
    <w:qFormat/>
    <w:rsid w:val="00CF5495"/>
    <w:pPr>
      <w:numPr>
        <w:ilvl w:val="1"/>
      </w:numPr>
    </w:pPr>
    <w:rPr>
      <w:rFonts w:eastAsiaTheme="minorEastAsia" w:cstheme="minorBidi"/>
      <w:color w:val="3B3838" w:themeColor="background2" w:themeShade="40"/>
      <w:spacing w:val="15"/>
      <w:sz w:val="24"/>
    </w:rPr>
  </w:style>
  <w:style w:type="character" w:customStyle="1" w:styleId="SubtitleChar">
    <w:name w:val="Subtitle Char"/>
    <w:basedOn w:val="DefaultParagraphFont"/>
    <w:link w:val="Subtitle"/>
    <w:uiPriority w:val="11"/>
    <w:rsid w:val="00CF5495"/>
    <w:rPr>
      <w:rFonts w:ascii="Calibri" w:hAnsi="Calibri"/>
      <w:color w:val="3B3838" w:themeColor="background2" w:themeShade="40"/>
      <w:spacing w:val="15"/>
      <w:sz w:val="24"/>
    </w:rPr>
  </w:style>
  <w:style w:type="character" w:styleId="SubtleEmphasis">
    <w:name w:val="Subtle Emphasis"/>
    <w:aliases w:val="Subtitle handbook"/>
    <w:basedOn w:val="DefaultParagraphFont"/>
    <w:uiPriority w:val="19"/>
    <w:qFormat/>
    <w:rsid w:val="00C50AD8"/>
    <w:rPr>
      <w:i/>
      <w:iCs/>
      <w:color w:val="404040" w:themeColor="text1" w:themeTint="BF"/>
    </w:rPr>
  </w:style>
  <w:style w:type="character" w:styleId="Strong">
    <w:name w:val="Strong"/>
    <w:basedOn w:val="DefaultParagraphFont"/>
    <w:uiPriority w:val="22"/>
    <w:qFormat/>
    <w:rsid w:val="00C50AD8"/>
    <w:rPr>
      <w:b/>
      <w:bCs/>
    </w:rPr>
  </w:style>
  <w:style w:type="paragraph" w:customStyle="1" w:styleId="Default">
    <w:name w:val="Default"/>
    <w:rsid w:val="00EC517F"/>
    <w:pPr>
      <w:autoSpaceDE w:val="0"/>
      <w:autoSpaceDN w:val="0"/>
      <w:adjustRightInd w:val="0"/>
      <w:spacing w:after="0" w:line="240" w:lineRule="auto"/>
    </w:pPr>
    <w:rPr>
      <w:rFonts w:ascii="Arial" w:eastAsiaTheme="minorHAnsi" w:hAnsi="Arial" w:cs="Arial"/>
      <w:color w:val="000000"/>
      <w:sz w:val="24"/>
      <w:szCs w:val="24"/>
    </w:rPr>
  </w:style>
  <w:style w:type="paragraph" w:styleId="NoSpacing">
    <w:name w:val="No Spacing"/>
    <w:uiPriority w:val="1"/>
    <w:qFormat/>
    <w:rsid w:val="00E65BF3"/>
    <w:pPr>
      <w:spacing w:after="0" w:line="240" w:lineRule="auto"/>
    </w:pPr>
  </w:style>
  <w:style w:type="character" w:styleId="PlaceholderText">
    <w:name w:val="Placeholder Text"/>
    <w:basedOn w:val="DefaultParagraphFont"/>
    <w:uiPriority w:val="99"/>
    <w:semiHidden/>
    <w:rsid w:val="003F0834"/>
    <w:rPr>
      <w:color w:val="808080"/>
    </w:rPr>
  </w:style>
  <w:style w:type="paragraph" w:customStyle="1" w:styleId="Style1">
    <w:name w:val="Style1"/>
    <w:basedOn w:val="Normal"/>
    <w:link w:val="Style1Char"/>
    <w:qFormat/>
    <w:rsid w:val="003F0834"/>
  </w:style>
  <w:style w:type="character" w:customStyle="1" w:styleId="Style1Char">
    <w:name w:val="Style1 Char"/>
    <w:basedOn w:val="DefaultParagraphFont"/>
    <w:link w:val="Style1"/>
    <w:rsid w:val="003F0834"/>
    <w:rPr>
      <w:rFonts w:ascii="Calibri" w:eastAsia="Calibri" w:hAnsi="Calibri" w:cs="Calibri"/>
      <w:color w:val="000000"/>
    </w:rPr>
  </w:style>
  <w:style w:type="paragraph" w:styleId="TOCHeading">
    <w:name w:val="TOC Heading"/>
    <w:basedOn w:val="Heading1"/>
    <w:next w:val="Normal"/>
    <w:uiPriority w:val="39"/>
    <w:unhideWhenUsed/>
    <w:qFormat/>
    <w:rsid w:val="003F0834"/>
    <w:pPr>
      <w:spacing w:before="240" w:after="0" w:line="259" w:lineRule="auto"/>
      <w:ind w:left="0" w:firstLine="0"/>
      <w:outlineLvl w:val="9"/>
    </w:pPr>
    <w:rPr>
      <w:rFonts w:asciiTheme="majorHAnsi" w:eastAsiaTheme="majorEastAsia" w:hAnsiTheme="majorHAnsi" w:cstheme="majorBidi"/>
      <w:b w:val="0"/>
      <w:color w:val="2E74B5" w:themeColor="accent1" w:themeShade="BF"/>
      <w:sz w:val="32"/>
      <w:szCs w:val="32"/>
    </w:rPr>
  </w:style>
  <w:style w:type="paragraph" w:styleId="TOC2">
    <w:name w:val="toc 2"/>
    <w:basedOn w:val="Normal"/>
    <w:next w:val="Normal"/>
    <w:autoRedefine/>
    <w:uiPriority w:val="39"/>
    <w:unhideWhenUsed/>
    <w:rsid w:val="005A0237"/>
    <w:pPr>
      <w:spacing w:after="0"/>
    </w:pPr>
    <w:rPr>
      <w:rFonts w:asciiTheme="minorHAnsi" w:hAnsiTheme="minorHAnsi"/>
      <w:b/>
      <w:bCs/>
      <w:smallCaps/>
    </w:rPr>
  </w:style>
  <w:style w:type="paragraph" w:styleId="TOC3">
    <w:name w:val="toc 3"/>
    <w:basedOn w:val="Normal"/>
    <w:next w:val="Normal"/>
    <w:link w:val="TOC3Char"/>
    <w:autoRedefine/>
    <w:uiPriority w:val="39"/>
    <w:unhideWhenUsed/>
    <w:rsid w:val="003B2694"/>
    <w:pPr>
      <w:spacing w:after="0"/>
    </w:pPr>
    <w:rPr>
      <w:rFonts w:asciiTheme="minorHAnsi" w:hAnsiTheme="minorHAnsi"/>
      <w:smallCaps/>
    </w:rPr>
  </w:style>
  <w:style w:type="paragraph" w:styleId="TOC4">
    <w:name w:val="toc 4"/>
    <w:basedOn w:val="Normal"/>
    <w:next w:val="Normal"/>
    <w:autoRedefine/>
    <w:uiPriority w:val="39"/>
    <w:unhideWhenUsed/>
    <w:rsid w:val="000D1ED0"/>
    <w:pPr>
      <w:spacing w:after="0"/>
    </w:pPr>
    <w:rPr>
      <w:rFonts w:asciiTheme="minorHAnsi" w:hAnsiTheme="minorHAnsi"/>
    </w:rPr>
  </w:style>
  <w:style w:type="paragraph" w:styleId="TOC5">
    <w:name w:val="toc 5"/>
    <w:basedOn w:val="Normal"/>
    <w:next w:val="Normal"/>
    <w:autoRedefine/>
    <w:uiPriority w:val="39"/>
    <w:unhideWhenUsed/>
    <w:rsid w:val="000D1ED0"/>
    <w:pPr>
      <w:spacing w:after="0"/>
    </w:pPr>
    <w:rPr>
      <w:rFonts w:asciiTheme="minorHAnsi" w:hAnsiTheme="minorHAnsi"/>
    </w:rPr>
  </w:style>
  <w:style w:type="paragraph" w:styleId="TOC6">
    <w:name w:val="toc 6"/>
    <w:basedOn w:val="Normal"/>
    <w:next w:val="Normal"/>
    <w:autoRedefine/>
    <w:uiPriority w:val="39"/>
    <w:unhideWhenUsed/>
    <w:rsid w:val="000D1ED0"/>
    <w:pPr>
      <w:spacing w:after="0"/>
    </w:pPr>
    <w:rPr>
      <w:rFonts w:asciiTheme="minorHAnsi" w:hAnsiTheme="minorHAnsi"/>
    </w:rPr>
  </w:style>
  <w:style w:type="paragraph" w:styleId="TOC7">
    <w:name w:val="toc 7"/>
    <w:basedOn w:val="Normal"/>
    <w:next w:val="Normal"/>
    <w:autoRedefine/>
    <w:uiPriority w:val="39"/>
    <w:unhideWhenUsed/>
    <w:rsid w:val="000D1ED0"/>
    <w:pPr>
      <w:spacing w:after="0"/>
    </w:pPr>
    <w:rPr>
      <w:rFonts w:asciiTheme="minorHAnsi" w:hAnsiTheme="minorHAnsi"/>
    </w:rPr>
  </w:style>
  <w:style w:type="paragraph" w:styleId="TOC8">
    <w:name w:val="toc 8"/>
    <w:basedOn w:val="Normal"/>
    <w:next w:val="Normal"/>
    <w:autoRedefine/>
    <w:uiPriority w:val="39"/>
    <w:unhideWhenUsed/>
    <w:rsid w:val="000D1ED0"/>
    <w:pPr>
      <w:spacing w:after="0"/>
    </w:pPr>
    <w:rPr>
      <w:rFonts w:asciiTheme="minorHAnsi" w:hAnsiTheme="minorHAnsi"/>
    </w:rPr>
  </w:style>
  <w:style w:type="paragraph" w:styleId="TOC9">
    <w:name w:val="toc 9"/>
    <w:basedOn w:val="Normal"/>
    <w:next w:val="Normal"/>
    <w:autoRedefine/>
    <w:uiPriority w:val="39"/>
    <w:unhideWhenUsed/>
    <w:rsid w:val="000D1ED0"/>
    <w:pPr>
      <w:spacing w:after="0"/>
    </w:pPr>
    <w:rPr>
      <w:rFonts w:asciiTheme="minorHAnsi" w:hAnsiTheme="minorHAnsi"/>
    </w:rPr>
  </w:style>
  <w:style w:type="character" w:styleId="IntenseReference">
    <w:name w:val="Intense Reference"/>
    <w:aliases w:val="Title Handbook"/>
    <w:basedOn w:val="DefaultParagraphFont"/>
    <w:uiPriority w:val="32"/>
    <w:qFormat/>
    <w:rsid w:val="00A54FF3"/>
    <w:rPr>
      <w:rFonts w:ascii="Calisto MT" w:hAnsi="Calisto MT"/>
      <w:b/>
      <w:bCs/>
      <w:smallCaps/>
      <w:color w:val="000000" w:themeColor="text1"/>
      <w:spacing w:val="5"/>
      <w:sz w:val="28"/>
    </w:rPr>
  </w:style>
  <w:style w:type="character" w:styleId="BookTitle">
    <w:name w:val="Book Title"/>
    <w:basedOn w:val="DefaultParagraphFont"/>
    <w:uiPriority w:val="33"/>
    <w:qFormat/>
    <w:rsid w:val="00370EF1"/>
    <w:rPr>
      <w:b/>
      <w:bCs/>
      <w:i/>
      <w:iCs/>
      <w:spacing w:val="5"/>
    </w:rPr>
  </w:style>
  <w:style w:type="character" w:styleId="IntenseEmphasis">
    <w:name w:val="Intense Emphasis"/>
    <w:basedOn w:val="DefaultParagraphFont"/>
    <w:uiPriority w:val="21"/>
    <w:qFormat/>
    <w:rsid w:val="00EB102B"/>
    <w:rPr>
      <w:i/>
      <w:iCs/>
      <w:color w:val="5B9BD5" w:themeColor="accent1"/>
    </w:rPr>
  </w:style>
  <w:style w:type="paragraph" w:styleId="Quote">
    <w:name w:val="Quote"/>
    <w:basedOn w:val="Normal"/>
    <w:next w:val="Normal"/>
    <w:link w:val="QuoteChar"/>
    <w:uiPriority w:val="29"/>
    <w:qFormat/>
    <w:rsid w:val="00EB102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EB102B"/>
    <w:rPr>
      <w:rFonts w:ascii="Calibri" w:eastAsia="Calibri" w:hAnsi="Calibri" w:cs="Calibri"/>
      <w:i/>
      <w:iCs/>
      <w:color w:val="404040" w:themeColor="text1" w:themeTint="BF"/>
    </w:rPr>
  </w:style>
  <w:style w:type="paragraph" w:styleId="Revision">
    <w:name w:val="Revision"/>
    <w:hidden/>
    <w:uiPriority w:val="99"/>
    <w:semiHidden/>
    <w:rsid w:val="00A448B5"/>
    <w:pPr>
      <w:spacing w:after="0" w:line="240" w:lineRule="auto"/>
    </w:pPr>
    <w:rPr>
      <w:rFonts w:ascii="Calibri" w:eastAsia="Calibri" w:hAnsi="Calibri" w:cs="Calibri"/>
      <w:color w:val="000000"/>
    </w:rPr>
  </w:style>
  <w:style w:type="character" w:customStyle="1" w:styleId="UnresolvedMention1">
    <w:name w:val="Unresolved Mention1"/>
    <w:basedOn w:val="DefaultParagraphFont"/>
    <w:uiPriority w:val="99"/>
    <w:semiHidden/>
    <w:unhideWhenUsed/>
    <w:rsid w:val="00176BF4"/>
    <w:rPr>
      <w:color w:val="808080"/>
      <w:shd w:val="clear" w:color="auto" w:fill="E6E6E6"/>
    </w:rPr>
  </w:style>
  <w:style w:type="paragraph" w:customStyle="1" w:styleId="Style0">
    <w:name w:val="Style0"/>
    <w:basedOn w:val="TOC3"/>
    <w:link w:val="Style0Char"/>
    <w:qFormat/>
    <w:rsid w:val="00D369CF"/>
    <w:rPr>
      <w:rFonts w:asciiTheme="majorHAnsi" w:hAnsiTheme="majorHAnsi"/>
    </w:rPr>
  </w:style>
  <w:style w:type="character" w:customStyle="1" w:styleId="TOC3Char">
    <w:name w:val="TOC 3 Char"/>
    <w:basedOn w:val="DefaultParagraphFont"/>
    <w:link w:val="TOC3"/>
    <w:uiPriority w:val="39"/>
    <w:rsid w:val="003B2694"/>
    <w:rPr>
      <w:rFonts w:eastAsia="Calibri" w:cs="Calibri"/>
      <w:smallCaps/>
      <w:color w:val="000000"/>
    </w:rPr>
  </w:style>
  <w:style w:type="character" w:customStyle="1" w:styleId="Style0Char">
    <w:name w:val="Style0 Char"/>
    <w:basedOn w:val="TOC3Char"/>
    <w:link w:val="Style0"/>
    <w:rsid w:val="00D369CF"/>
    <w:rPr>
      <w:rFonts w:asciiTheme="majorHAnsi" w:eastAsia="Calibri" w:hAnsiTheme="majorHAnsi" w:cs="Calibri"/>
      <w:smallCaps/>
      <w:noProof/>
      <w:color w:val="000000"/>
      <w:sz w:val="24"/>
      <w:szCs w:val="24"/>
    </w:rPr>
  </w:style>
  <w:style w:type="character" w:customStyle="1" w:styleId="font6">
    <w:name w:val="font6"/>
    <w:basedOn w:val="DefaultParagraphFont"/>
    <w:rsid w:val="00A33CC0"/>
  </w:style>
  <w:style w:type="character" w:customStyle="1" w:styleId="style71">
    <w:name w:val="style71"/>
    <w:basedOn w:val="DefaultParagraphFont"/>
    <w:rsid w:val="00273BE4"/>
  </w:style>
  <w:style w:type="character" w:styleId="Emphasis">
    <w:name w:val="Emphasis"/>
    <w:basedOn w:val="DefaultParagraphFont"/>
    <w:uiPriority w:val="20"/>
    <w:qFormat/>
    <w:rsid w:val="00273BE4"/>
    <w:rPr>
      <w:i/>
      <w:iCs/>
    </w:rPr>
  </w:style>
  <w:style w:type="character" w:customStyle="1" w:styleId="UnresolvedMention2">
    <w:name w:val="Unresolved Mention2"/>
    <w:basedOn w:val="DefaultParagraphFont"/>
    <w:uiPriority w:val="99"/>
    <w:semiHidden/>
    <w:unhideWhenUsed/>
    <w:rsid w:val="002666D7"/>
    <w:rPr>
      <w:color w:val="605E5C"/>
      <w:shd w:val="clear" w:color="auto" w:fill="E1DFDD"/>
    </w:rPr>
  </w:style>
  <w:style w:type="character" w:customStyle="1" w:styleId="UnresolvedMention3">
    <w:name w:val="Unresolved Mention3"/>
    <w:basedOn w:val="DefaultParagraphFont"/>
    <w:uiPriority w:val="99"/>
    <w:semiHidden/>
    <w:unhideWhenUsed/>
    <w:rsid w:val="00C356FC"/>
    <w:rPr>
      <w:color w:val="605E5C"/>
      <w:shd w:val="clear" w:color="auto" w:fill="E1DFDD"/>
    </w:rPr>
  </w:style>
  <w:style w:type="character" w:customStyle="1" w:styleId="apple-converted-space">
    <w:name w:val="apple-converted-space"/>
    <w:basedOn w:val="DefaultParagraphFont"/>
    <w:rsid w:val="00C356FC"/>
  </w:style>
  <w:style w:type="table" w:customStyle="1" w:styleId="QQuestionTable">
    <w:name w:val="QQuestionTable"/>
    <w:uiPriority w:val="99"/>
    <w:qFormat/>
    <w:rsid w:val="00233A7C"/>
    <w:pPr>
      <w:spacing w:after="0"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IconTable">
    <w:name w:val="QQuestionIconTable"/>
    <w:uiPriority w:val="99"/>
    <w:qFormat/>
    <w:rsid w:val="00233A7C"/>
    <w:pPr>
      <w:spacing w:after="0" w:line="240" w:lineRule="auto"/>
      <w:jc w:val="center"/>
    </w:pPr>
    <w:tblPr>
      <w:tblInd w:w="0" w:type="dxa"/>
      <w:tblCellMar>
        <w:top w:w="0" w:type="dxa"/>
        <w:left w:w="10" w:type="dxa"/>
        <w:bottom w:w="0" w:type="dxa"/>
        <w:right w:w="10" w:type="dxa"/>
      </w:tblCellMar>
    </w:tblPr>
    <w:tcPr>
      <w:shd w:val="clear" w:color="auto" w:fill="auto"/>
      <w:vAlign w:val="center"/>
    </w:tcPr>
  </w:style>
  <w:style w:type="numbering" w:customStyle="1" w:styleId="Multipunch">
    <w:name w:val="Multi punch"/>
    <w:rsid w:val="00233A7C"/>
    <w:pPr>
      <w:numPr>
        <w:numId w:val="42"/>
      </w:numPr>
    </w:pPr>
  </w:style>
  <w:style w:type="numbering" w:customStyle="1" w:styleId="Singlepunch">
    <w:name w:val="Single punch"/>
    <w:rsid w:val="00233A7C"/>
    <w:pPr>
      <w:numPr>
        <w:numId w:val="44"/>
      </w:numPr>
    </w:pPr>
  </w:style>
  <w:style w:type="paragraph" w:customStyle="1" w:styleId="QSkipLogic">
    <w:name w:val="QSkipLogic"/>
    <w:basedOn w:val="Normal"/>
    <w:qFormat/>
    <w:rsid w:val="00233A7C"/>
    <w:pPr>
      <w:shd w:val="clear" w:color="auto" w:fill="8D8D8D"/>
      <w:spacing w:before="120" w:after="120" w:line="240" w:lineRule="auto"/>
    </w:pPr>
    <w:rPr>
      <w:rFonts w:asciiTheme="minorHAnsi" w:eastAsiaTheme="minorEastAsia" w:hAnsiTheme="minorHAnsi" w:cstheme="minorBidi"/>
      <w:i/>
      <w:color w:val="FFFFFF"/>
      <w:sz w:val="20"/>
    </w:rPr>
  </w:style>
  <w:style w:type="paragraph" w:customStyle="1" w:styleId="H2">
    <w:name w:val="H2"/>
    <w:next w:val="Normal"/>
    <w:rsid w:val="00233A7C"/>
    <w:pPr>
      <w:spacing w:after="240" w:line="240" w:lineRule="auto"/>
    </w:pPr>
    <w:rPr>
      <w:b/>
      <w:color w:val="000000"/>
      <w:sz w:val="48"/>
      <w:szCs w:val="48"/>
    </w:rPr>
  </w:style>
  <w:style w:type="paragraph" w:customStyle="1" w:styleId="BlockStartLabel">
    <w:name w:val="BlockStartLabel"/>
    <w:basedOn w:val="Normal"/>
    <w:qFormat/>
    <w:rsid w:val="00233A7C"/>
    <w:pPr>
      <w:spacing w:before="120" w:after="120" w:line="240" w:lineRule="auto"/>
    </w:pPr>
    <w:rPr>
      <w:rFonts w:asciiTheme="minorHAnsi" w:eastAsiaTheme="minorEastAsia" w:hAnsiTheme="minorHAnsi" w:cstheme="minorBidi"/>
      <w:b/>
      <w:color w:val="CCCCCC"/>
    </w:rPr>
  </w:style>
  <w:style w:type="paragraph" w:customStyle="1" w:styleId="BlockEndLabel">
    <w:name w:val="BlockEndLabel"/>
    <w:basedOn w:val="Normal"/>
    <w:qFormat/>
    <w:rsid w:val="00233A7C"/>
    <w:pPr>
      <w:spacing w:before="120" w:after="0" w:line="240" w:lineRule="auto"/>
    </w:pPr>
    <w:rPr>
      <w:rFonts w:asciiTheme="minorHAnsi" w:eastAsiaTheme="minorEastAsia" w:hAnsiTheme="minorHAnsi" w:cstheme="minorBidi"/>
      <w:b/>
      <w:color w:val="CCCCCC"/>
    </w:rPr>
  </w:style>
  <w:style w:type="paragraph" w:customStyle="1" w:styleId="BlockSeparator">
    <w:name w:val="BlockSeparator"/>
    <w:basedOn w:val="Normal"/>
    <w:qFormat/>
    <w:rsid w:val="00233A7C"/>
    <w:pPr>
      <w:pBdr>
        <w:bottom w:val="single" w:sz="8" w:space="0" w:color="CCCCCC"/>
      </w:pBdr>
      <w:spacing w:after="0" w:line="120" w:lineRule="auto"/>
      <w:jc w:val="center"/>
    </w:pPr>
    <w:rPr>
      <w:rFonts w:asciiTheme="minorHAnsi" w:eastAsiaTheme="minorEastAsia" w:hAnsiTheme="minorHAnsi" w:cstheme="minorBidi"/>
      <w:b/>
      <w:color w:val="CCCCCC"/>
    </w:rPr>
  </w:style>
  <w:style w:type="paragraph" w:customStyle="1" w:styleId="QuestionSeparator">
    <w:name w:val="QuestionSeparator"/>
    <w:basedOn w:val="Normal"/>
    <w:qFormat/>
    <w:rsid w:val="00233A7C"/>
    <w:pPr>
      <w:pBdr>
        <w:top w:val="dashed" w:sz="8" w:space="0" w:color="CCCCCC"/>
      </w:pBdr>
      <w:spacing w:before="120" w:after="120" w:line="120" w:lineRule="auto"/>
    </w:pPr>
    <w:rPr>
      <w:rFonts w:asciiTheme="minorHAnsi" w:eastAsiaTheme="minorEastAsia" w:hAnsiTheme="minorHAnsi" w:cstheme="minorBidi"/>
      <w:color w:val="auto"/>
    </w:rPr>
  </w:style>
  <w:style w:type="paragraph" w:customStyle="1" w:styleId="TextEntryLine">
    <w:name w:val="TextEntryLine"/>
    <w:basedOn w:val="Normal"/>
    <w:qFormat/>
    <w:rsid w:val="00233A7C"/>
    <w:pPr>
      <w:spacing w:before="240" w:after="0" w:line="240" w:lineRule="auto"/>
    </w:pPr>
    <w:rPr>
      <w:rFonts w:asciiTheme="minorHAnsi" w:eastAsiaTheme="minorEastAsia" w:hAnsiTheme="minorHAnsi" w:cstheme="minorBidi"/>
      <w:color w:val="auto"/>
    </w:rPr>
  </w:style>
  <w:style w:type="character" w:customStyle="1" w:styleId="UnresolvedMention4">
    <w:name w:val="Unresolved Mention4"/>
    <w:basedOn w:val="DefaultParagraphFont"/>
    <w:uiPriority w:val="99"/>
    <w:semiHidden/>
    <w:unhideWhenUsed/>
    <w:rsid w:val="00233A7C"/>
    <w:rPr>
      <w:color w:val="605E5C"/>
      <w:shd w:val="clear" w:color="auto" w:fill="E1DFDD"/>
    </w:rPr>
  </w:style>
  <w:style w:type="paragraph" w:customStyle="1" w:styleId="QDisplayLogic">
    <w:name w:val="QDisplayLogic"/>
    <w:basedOn w:val="Normal"/>
    <w:qFormat/>
    <w:rsid w:val="00233A7C"/>
    <w:pPr>
      <w:shd w:val="clear" w:color="auto" w:fill="6898BB"/>
      <w:spacing w:before="120" w:after="120" w:line="240" w:lineRule="auto"/>
    </w:pPr>
    <w:rPr>
      <w:rFonts w:asciiTheme="minorHAnsi" w:eastAsiaTheme="minorEastAsia" w:hAnsiTheme="minorHAnsi" w:cstheme="minorBidi"/>
      <w:i/>
      <w:color w:val="FFFFFF"/>
      <w:sz w:val="20"/>
    </w:rPr>
  </w:style>
  <w:style w:type="table" w:customStyle="1" w:styleId="QQuestionTable1">
    <w:name w:val="QQuestionTable1"/>
    <w:uiPriority w:val="99"/>
    <w:qFormat/>
    <w:rsid w:val="002E11E9"/>
    <w:pPr>
      <w:spacing w:after="0"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IconTable1">
    <w:name w:val="QQuestionIconTable1"/>
    <w:uiPriority w:val="99"/>
    <w:qFormat/>
    <w:rsid w:val="002E11E9"/>
    <w:pPr>
      <w:spacing w:after="0" w:line="240" w:lineRule="auto"/>
      <w:jc w:val="center"/>
    </w:pPr>
    <w:tblPr>
      <w:tblInd w:w="0" w:type="dxa"/>
      <w:tblCellMar>
        <w:top w:w="0" w:type="dxa"/>
        <w:left w:w="10" w:type="dxa"/>
        <w:bottom w:w="0" w:type="dxa"/>
        <w:right w:w="10" w:type="dxa"/>
      </w:tblCellMar>
    </w:tblPr>
    <w:tcPr>
      <w:shd w:val="clear" w:color="auto" w:fill="auto"/>
      <w:vAlign w:val="center"/>
    </w:tcPr>
  </w:style>
  <w:style w:type="table" w:styleId="TableGrid0">
    <w:name w:val="Table Grid"/>
    <w:basedOn w:val="TableNormal"/>
    <w:uiPriority w:val="39"/>
    <w:rsid w:val="00E60E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FA29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335471">
      <w:bodyDiv w:val="1"/>
      <w:marLeft w:val="0"/>
      <w:marRight w:val="0"/>
      <w:marTop w:val="0"/>
      <w:marBottom w:val="0"/>
      <w:divBdr>
        <w:top w:val="none" w:sz="0" w:space="0" w:color="auto"/>
        <w:left w:val="none" w:sz="0" w:space="0" w:color="auto"/>
        <w:bottom w:val="none" w:sz="0" w:space="0" w:color="auto"/>
        <w:right w:val="none" w:sz="0" w:space="0" w:color="auto"/>
      </w:divBdr>
      <w:divsChild>
        <w:div w:id="819154528">
          <w:marLeft w:val="0"/>
          <w:marRight w:val="0"/>
          <w:marTop w:val="0"/>
          <w:marBottom w:val="0"/>
          <w:divBdr>
            <w:top w:val="none" w:sz="0" w:space="0" w:color="auto"/>
            <w:left w:val="none" w:sz="0" w:space="0" w:color="auto"/>
            <w:bottom w:val="none" w:sz="0" w:space="0" w:color="auto"/>
            <w:right w:val="none" w:sz="0" w:space="0" w:color="auto"/>
          </w:divBdr>
        </w:div>
        <w:div w:id="875001318">
          <w:marLeft w:val="0"/>
          <w:marRight w:val="0"/>
          <w:marTop w:val="0"/>
          <w:marBottom w:val="0"/>
          <w:divBdr>
            <w:top w:val="none" w:sz="0" w:space="0" w:color="auto"/>
            <w:left w:val="none" w:sz="0" w:space="0" w:color="auto"/>
            <w:bottom w:val="none" w:sz="0" w:space="0" w:color="auto"/>
            <w:right w:val="none" w:sz="0" w:space="0" w:color="auto"/>
          </w:divBdr>
        </w:div>
        <w:div w:id="1345589473">
          <w:marLeft w:val="0"/>
          <w:marRight w:val="0"/>
          <w:marTop w:val="0"/>
          <w:marBottom w:val="0"/>
          <w:divBdr>
            <w:top w:val="none" w:sz="0" w:space="0" w:color="auto"/>
            <w:left w:val="none" w:sz="0" w:space="0" w:color="auto"/>
            <w:bottom w:val="none" w:sz="0" w:space="0" w:color="auto"/>
            <w:right w:val="none" w:sz="0" w:space="0" w:color="auto"/>
          </w:divBdr>
        </w:div>
        <w:div w:id="1580669959">
          <w:marLeft w:val="0"/>
          <w:marRight w:val="0"/>
          <w:marTop w:val="0"/>
          <w:marBottom w:val="0"/>
          <w:divBdr>
            <w:top w:val="none" w:sz="0" w:space="0" w:color="auto"/>
            <w:left w:val="none" w:sz="0" w:space="0" w:color="auto"/>
            <w:bottom w:val="none" w:sz="0" w:space="0" w:color="auto"/>
            <w:right w:val="none" w:sz="0" w:space="0" w:color="auto"/>
          </w:divBdr>
        </w:div>
      </w:divsChild>
    </w:div>
    <w:div w:id="77486199">
      <w:bodyDiv w:val="1"/>
      <w:marLeft w:val="0"/>
      <w:marRight w:val="0"/>
      <w:marTop w:val="0"/>
      <w:marBottom w:val="0"/>
      <w:divBdr>
        <w:top w:val="none" w:sz="0" w:space="0" w:color="auto"/>
        <w:left w:val="none" w:sz="0" w:space="0" w:color="auto"/>
        <w:bottom w:val="none" w:sz="0" w:space="0" w:color="auto"/>
        <w:right w:val="none" w:sz="0" w:space="0" w:color="auto"/>
      </w:divBdr>
    </w:div>
    <w:div w:id="84964857">
      <w:bodyDiv w:val="1"/>
      <w:marLeft w:val="0"/>
      <w:marRight w:val="0"/>
      <w:marTop w:val="0"/>
      <w:marBottom w:val="0"/>
      <w:divBdr>
        <w:top w:val="none" w:sz="0" w:space="0" w:color="auto"/>
        <w:left w:val="none" w:sz="0" w:space="0" w:color="auto"/>
        <w:bottom w:val="none" w:sz="0" w:space="0" w:color="auto"/>
        <w:right w:val="none" w:sz="0" w:space="0" w:color="auto"/>
      </w:divBdr>
    </w:div>
    <w:div w:id="98986753">
      <w:bodyDiv w:val="1"/>
      <w:marLeft w:val="0"/>
      <w:marRight w:val="0"/>
      <w:marTop w:val="0"/>
      <w:marBottom w:val="0"/>
      <w:divBdr>
        <w:top w:val="none" w:sz="0" w:space="0" w:color="auto"/>
        <w:left w:val="none" w:sz="0" w:space="0" w:color="auto"/>
        <w:bottom w:val="none" w:sz="0" w:space="0" w:color="auto"/>
        <w:right w:val="none" w:sz="0" w:space="0" w:color="auto"/>
      </w:divBdr>
    </w:div>
    <w:div w:id="223298386">
      <w:bodyDiv w:val="1"/>
      <w:marLeft w:val="0"/>
      <w:marRight w:val="0"/>
      <w:marTop w:val="0"/>
      <w:marBottom w:val="0"/>
      <w:divBdr>
        <w:top w:val="none" w:sz="0" w:space="0" w:color="auto"/>
        <w:left w:val="none" w:sz="0" w:space="0" w:color="auto"/>
        <w:bottom w:val="none" w:sz="0" w:space="0" w:color="auto"/>
        <w:right w:val="none" w:sz="0" w:space="0" w:color="auto"/>
      </w:divBdr>
    </w:div>
    <w:div w:id="256792711">
      <w:bodyDiv w:val="1"/>
      <w:marLeft w:val="0"/>
      <w:marRight w:val="0"/>
      <w:marTop w:val="0"/>
      <w:marBottom w:val="0"/>
      <w:divBdr>
        <w:top w:val="none" w:sz="0" w:space="0" w:color="auto"/>
        <w:left w:val="none" w:sz="0" w:space="0" w:color="auto"/>
        <w:bottom w:val="none" w:sz="0" w:space="0" w:color="auto"/>
        <w:right w:val="none" w:sz="0" w:space="0" w:color="auto"/>
      </w:divBdr>
    </w:div>
    <w:div w:id="296758716">
      <w:bodyDiv w:val="1"/>
      <w:marLeft w:val="0"/>
      <w:marRight w:val="0"/>
      <w:marTop w:val="0"/>
      <w:marBottom w:val="0"/>
      <w:divBdr>
        <w:top w:val="none" w:sz="0" w:space="0" w:color="auto"/>
        <w:left w:val="none" w:sz="0" w:space="0" w:color="auto"/>
        <w:bottom w:val="none" w:sz="0" w:space="0" w:color="auto"/>
        <w:right w:val="none" w:sz="0" w:space="0" w:color="auto"/>
      </w:divBdr>
    </w:div>
    <w:div w:id="411632890">
      <w:bodyDiv w:val="1"/>
      <w:marLeft w:val="0"/>
      <w:marRight w:val="0"/>
      <w:marTop w:val="0"/>
      <w:marBottom w:val="0"/>
      <w:divBdr>
        <w:top w:val="none" w:sz="0" w:space="0" w:color="auto"/>
        <w:left w:val="none" w:sz="0" w:space="0" w:color="auto"/>
        <w:bottom w:val="none" w:sz="0" w:space="0" w:color="auto"/>
        <w:right w:val="none" w:sz="0" w:space="0" w:color="auto"/>
      </w:divBdr>
    </w:div>
    <w:div w:id="455148517">
      <w:bodyDiv w:val="1"/>
      <w:marLeft w:val="0"/>
      <w:marRight w:val="0"/>
      <w:marTop w:val="0"/>
      <w:marBottom w:val="0"/>
      <w:divBdr>
        <w:top w:val="none" w:sz="0" w:space="0" w:color="auto"/>
        <w:left w:val="none" w:sz="0" w:space="0" w:color="auto"/>
        <w:bottom w:val="none" w:sz="0" w:space="0" w:color="auto"/>
        <w:right w:val="none" w:sz="0" w:space="0" w:color="auto"/>
      </w:divBdr>
      <w:divsChild>
        <w:div w:id="974599543">
          <w:marLeft w:val="0"/>
          <w:marRight w:val="-225"/>
          <w:marTop w:val="0"/>
          <w:marBottom w:val="120"/>
          <w:divBdr>
            <w:top w:val="none" w:sz="0" w:space="0" w:color="auto"/>
            <w:left w:val="none" w:sz="0" w:space="0" w:color="auto"/>
            <w:bottom w:val="none" w:sz="0" w:space="0" w:color="auto"/>
            <w:right w:val="none" w:sz="0" w:space="0" w:color="auto"/>
          </w:divBdr>
          <w:divsChild>
            <w:div w:id="241570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52541530">
      <w:bodyDiv w:val="1"/>
      <w:marLeft w:val="0"/>
      <w:marRight w:val="0"/>
      <w:marTop w:val="0"/>
      <w:marBottom w:val="0"/>
      <w:divBdr>
        <w:top w:val="none" w:sz="0" w:space="0" w:color="auto"/>
        <w:left w:val="none" w:sz="0" w:space="0" w:color="auto"/>
        <w:bottom w:val="none" w:sz="0" w:space="0" w:color="auto"/>
        <w:right w:val="none" w:sz="0" w:space="0" w:color="auto"/>
      </w:divBdr>
    </w:div>
    <w:div w:id="554195634">
      <w:bodyDiv w:val="1"/>
      <w:marLeft w:val="0"/>
      <w:marRight w:val="0"/>
      <w:marTop w:val="0"/>
      <w:marBottom w:val="0"/>
      <w:divBdr>
        <w:top w:val="none" w:sz="0" w:space="0" w:color="auto"/>
        <w:left w:val="none" w:sz="0" w:space="0" w:color="auto"/>
        <w:bottom w:val="none" w:sz="0" w:space="0" w:color="auto"/>
        <w:right w:val="none" w:sz="0" w:space="0" w:color="auto"/>
      </w:divBdr>
    </w:div>
    <w:div w:id="872114783">
      <w:bodyDiv w:val="1"/>
      <w:marLeft w:val="0"/>
      <w:marRight w:val="0"/>
      <w:marTop w:val="0"/>
      <w:marBottom w:val="0"/>
      <w:divBdr>
        <w:top w:val="none" w:sz="0" w:space="0" w:color="auto"/>
        <w:left w:val="none" w:sz="0" w:space="0" w:color="auto"/>
        <w:bottom w:val="none" w:sz="0" w:space="0" w:color="auto"/>
        <w:right w:val="none" w:sz="0" w:space="0" w:color="auto"/>
      </w:divBdr>
    </w:div>
    <w:div w:id="933854022">
      <w:bodyDiv w:val="1"/>
      <w:marLeft w:val="0"/>
      <w:marRight w:val="0"/>
      <w:marTop w:val="0"/>
      <w:marBottom w:val="0"/>
      <w:divBdr>
        <w:top w:val="none" w:sz="0" w:space="0" w:color="auto"/>
        <w:left w:val="none" w:sz="0" w:space="0" w:color="auto"/>
        <w:bottom w:val="none" w:sz="0" w:space="0" w:color="auto"/>
        <w:right w:val="none" w:sz="0" w:space="0" w:color="auto"/>
      </w:divBdr>
    </w:div>
    <w:div w:id="942224288">
      <w:bodyDiv w:val="1"/>
      <w:marLeft w:val="0"/>
      <w:marRight w:val="0"/>
      <w:marTop w:val="0"/>
      <w:marBottom w:val="0"/>
      <w:divBdr>
        <w:top w:val="none" w:sz="0" w:space="0" w:color="auto"/>
        <w:left w:val="none" w:sz="0" w:space="0" w:color="auto"/>
        <w:bottom w:val="none" w:sz="0" w:space="0" w:color="auto"/>
        <w:right w:val="none" w:sz="0" w:space="0" w:color="auto"/>
      </w:divBdr>
    </w:div>
    <w:div w:id="971592831">
      <w:bodyDiv w:val="1"/>
      <w:marLeft w:val="0"/>
      <w:marRight w:val="0"/>
      <w:marTop w:val="0"/>
      <w:marBottom w:val="0"/>
      <w:divBdr>
        <w:top w:val="none" w:sz="0" w:space="0" w:color="auto"/>
        <w:left w:val="none" w:sz="0" w:space="0" w:color="auto"/>
        <w:bottom w:val="none" w:sz="0" w:space="0" w:color="auto"/>
        <w:right w:val="none" w:sz="0" w:space="0" w:color="auto"/>
      </w:divBdr>
    </w:div>
    <w:div w:id="996611927">
      <w:bodyDiv w:val="1"/>
      <w:marLeft w:val="0"/>
      <w:marRight w:val="0"/>
      <w:marTop w:val="0"/>
      <w:marBottom w:val="0"/>
      <w:divBdr>
        <w:top w:val="none" w:sz="0" w:space="0" w:color="auto"/>
        <w:left w:val="none" w:sz="0" w:space="0" w:color="auto"/>
        <w:bottom w:val="none" w:sz="0" w:space="0" w:color="auto"/>
        <w:right w:val="none" w:sz="0" w:space="0" w:color="auto"/>
      </w:divBdr>
    </w:div>
    <w:div w:id="1054237665">
      <w:bodyDiv w:val="1"/>
      <w:marLeft w:val="0"/>
      <w:marRight w:val="0"/>
      <w:marTop w:val="0"/>
      <w:marBottom w:val="0"/>
      <w:divBdr>
        <w:top w:val="none" w:sz="0" w:space="0" w:color="auto"/>
        <w:left w:val="none" w:sz="0" w:space="0" w:color="auto"/>
        <w:bottom w:val="none" w:sz="0" w:space="0" w:color="auto"/>
        <w:right w:val="none" w:sz="0" w:space="0" w:color="auto"/>
      </w:divBdr>
    </w:div>
    <w:div w:id="1152989054">
      <w:bodyDiv w:val="1"/>
      <w:marLeft w:val="0"/>
      <w:marRight w:val="0"/>
      <w:marTop w:val="0"/>
      <w:marBottom w:val="0"/>
      <w:divBdr>
        <w:top w:val="none" w:sz="0" w:space="0" w:color="auto"/>
        <w:left w:val="none" w:sz="0" w:space="0" w:color="auto"/>
        <w:bottom w:val="none" w:sz="0" w:space="0" w:color="auto"/>
        <w:right w:val="none" w:sz="0" w:space="0" w:color="auto"/>
      </w:divBdr>
    </w:div>
    <w:div w:id="1411847157">
      <w:bodyDiv w:val="1"/>
      <w:marLeft w:val="0"/>
      <w:marRight w:val="0"/>
      <w:marTop w:val="0"/>
      <w:marBottom w:val="0"/>
      <w:divBdr>
        <w:top w:val="none" w:sz="0" w:space="0" w:color="auto"/>
        <w:left w:val="none" w:sz="0" w:space="0" w:color="auto"/>
        <w:bottom w:val="none" w:sz="0" w:space="0" w:color="auto"/>
        <w:right w:val="none" w:sz="0" w:space="0" w:color="auto"/>
      </w:divBdr>
      <w:divsChild>
        <w:div w:id="1238515288">
          <w:marLeft w:val="0"/>
          <w:marRight w:val="0"/>
          <w:marTop w:val="0"/>
          <w:marBottom w:val="0"/>
          <w:divBdr>
            <w:top w:val="none" w:sz="0" w:space="0" w:color="auto"/>
            <w:left w:val="none" w:sz="0" w:space="0" w:color="auto"/>
            <w:bottom w:val="none" w:sz="0" w:space="0" w:color="auto"/>
            <w:right w:val="none" w:sz="0" w:space="0" w:color="auto"/>
          </w:divBdr>
        </w:div>
        <w:div w:id="1093622474">
          <w:marLeft w:val="0"/>
          <w:marRight w:val="0"/>
          <w:marTop w:val="0"/>
          <w:marBottom w:val="0"/>
          <w:divBdr>
            <w:top w:val="none" w:sz="0" w:space="0" w:color="auto"/>
            <w:left w:val="none" w:sz="0" w:space="0" w:color="auto"/>
            <w:bottom w:val="none" w:sz="0" w:space="0" w:color="auto"/>
            <w:right w:val="none" w:sz="0" w:space="0" w:color="auto"/>
          </w:divBdr>
        </w:div>
        <w:div w:id="217984706">
          <w:marLeft w:val="0"/>
          <w:marRight w:val="0"/>
          <w:marTop w:val="0"/>
          <w:marBottom w:val="0"/>
          <w:divBdr>
            <w:top w:val="none" w:sz="0" w:space="0" w:color="auto"/>
            <w:left w:val="none" w:sz="0" w:space="0" w:color="auto"/>
            <w:bottom w:val="none" w:sz="0" w:space="0" w:color="auto"/>
            <w:right w:val="none" w:sz="0" w:space="0" w:color="auto"/>
          </w:divBdr>
        </w:div>
        <w:div w:id="1685940641">
          <w:marLeft w:val="0"/>
          <w:marRight w:val="0"/>
          <w:marTop w:val="0"/>
          <w:marBottom w:val="0"/>
          <w:divBdr>
            <w:top w:val="none" w:sz="0" w:space="0" w:color="auto"/>
            <w:left w:val="none" w:sz="0" w:space="0" w:color="auto"/>
            <w:bottom w:val="none" w:sz="0" w:space="0" w:color="auto"/>
            <w:right w:val="none" w:sz="0" w:space="0" w:color="auto"/>
          </w:divBdr>
        </w:div>
        <w:div w:id="2135059279">
          <w:marLeft w:val="0"/>
          <w:marRight w:val="0"/>
          <w:marTop w:val="0"/>
          <w:marBottom w:val="0"/>
          <w:divBdr>
            <w:top w:val="none" w:sz="0" w:space="0" w:color="auto"/>
            <w:left w:val="none" w:sz="0" w:space="0" w:color="auto"/>
            <w:bottom w:val="none" w:sz="0" w:space="0" w:color="auto"/>
            <w:right w:val="none" w:sz="0" w:space="0" w:color="auto"/>
          </w:divBdr>
        </w:div>
        <w:div w:id="1653101927">
          <w:marLeft w:val="0"/>
          <w:marRight w:val="0"/>
          <w:marTop w:val="0"/>
          <w:marBottom w:val="0"/>
          <w:divBdr>
            <w:top w:val="none" w:sz="0" w:space="0" w:color="auto"/>
            <w:left w:val="none" w:sz="0" w:space="0" w:color="auto"/>
            <w:bottom w:val="none" w:sz="0" w:space="0" w:color="auto"/>
            <w:right w:val="none" w:sz="0" w:space="0" w:color="auto"/>
          </w:divBdr>
        </w:div>
        <w:div w:id="1835488964">
          <w:marLeft w:val="0"/>
          <w:marRight w:val="0"/>
          <w:marTop w:val="0"/>
          <w:marBottom w:val="0"/>
          <w:divBdr>
            <w:top w:val="none" w:sz="0" w:space="0" w:color="auto"/>
            <w:left w:val="none" w:sz="0" w:space="0" w:color="auto"/>
            <w:bottom w:val="none" w:sz="0" w:space="0" w:color="auto"/>
            <w:right w:val="none" w:sz="0" w:space="0" w:color="auto"/>
          </w:divBdr>
        </w:div>
        <w:div w:id="983852652">
          <w:marLeft w:val="0"/>
          <w:marRight w:val="0"/>
          <w:marTop w:val="0"/>
          <w:marBottom w:val="0"/>
          <w:divBdr>
            <w:top w:val="none" w:sz="0" w:space="0" w:color="auto"/>
            <w:left w:val="none" w:sz="0" w:space="0" w:color="auto"/>
            <w:bottom w:val="none" w:sz="0" w:space="0" w:color="auto"/>
            <w:right w:val="none" w:sz="0" w:space="0" w:color="auto"/>
          </w:divBdr>
        </w:div>
        <w:div w:id="1532256519">
          <w:marLeft w:val="0"/>
          <w:marRight w:val="0"/>
          <w:marTop w:val="0"/>
          <w:marBottom w:val="0"/>
          <w:divBdr>
            <w:top w:val="none" w:sz="0" w:space="0" w:color="auto"/>
            <w:left w:val="none" w:sz="0" w:space="0" w:color="auto"/>
            <w:bottom w:val="none" w:sz="0" w:space="0" w:color="auto"/>
            <w:right w:val="none" w:sz="0" w:space="0" w:color="auto"/>
          </w:divBdr>
        </w:div>
        <w:div w:id="1753314052">
          <w:marLeft w:val="0"/>
          <w:marRight w:val="0"/>
          <w:marTop w:val="0"/>
          <w:marBottom w:val="0"/>
          <w:divBdr>
            <w:top w:val="none" w:sz="0" w:space="0" w:color="auto"/>
            <w:left w:val="none" w:sz="0" w:space="0" w:color="auto"/>
            <w:bottom w:val="none" w:sz="0" w:space="0" w:color="auto"/>
            <w:right w:val="none" w:sz="0" w:space="0" w:color="auto"/>
          </w:divBdr>
        </w:div>
        <w:div w:id="235090282">
          <w:marLeft w:val="0"/>
          <w:marRight w:val="0"/>
          <w:marTop w:val="0"/>
          <w:marBottom w:val="0"/>
          <w:divBdr>
            <w:top w:val="none" w:sz="0" w:space="0" w:color="auto"/>
            <w:left w:val="none" w:sz="0" w:space="0" w:color="auto"/>
            <w:bottom w:val="none" w:sz="0" w:space="0" w:color="auto"/>
            <w:right w:val="none" w:sz="0" w:space="0" w:color="auto"/>
          </w:divBdr>
        </w:div>
      </w:divsChild>
    </w:div>
    <w:div w:id="1413620644">
      <w:bodyDiv w:val="1"/>
      <w:marLeft w:val="0"/>
      <w:marRight w:val="0"/>
      <w:marTop w:val="0"/>
      <w:marBottom w:val="0"/>
      <w:divBdr>
        <w:top w:val="none" w:sz="0" w:space="0" w:color="auto"/>
        <w:left w:val="none" w:sz="0" w:space="0" w:color="auto"/>
        <w:bottom w:val="none" w:sz="0" w:space="0" w:color="auto"/>
        <w:right w:val="none" w:sz="0" w:space="0" w:color="auto"/>
      </w:divBdr>
    </w:div>
    <w:div w:id="1430470953">
      <w:bodyDiv w:val="1"/>
      <w:marLeft w:val="0"/>
      <w:marRight w:val="0"/>
      <w:marTop w:val="0"/>
      <w:marBottom w:val="0"/>
      <w:divBdr>
        <w:top w:val="none" w:sz="0" w:space="0" w:color="auto"/>
        <w:left w:val="none" w:sz="0" w:space="0" w:color="auto"/>
        <w:bottom w:val="none" w:sz="0" w:space="0" w:color="auto"/>
        <w:right w:val="none" w:sz="0" w:space="0" w:color="auto"/>
      </w:divBdr>
    </w:div>
    <w:div w:id="1686516530">
      <w:bodyDiv w:val="1"/>
      <w:marLeft w:val="0"/>
      <w:marRight w:val="0"/>
      <w:marTop w:val="0"/>
      <w:marBottom w:val="0"/>
      <w:divBdr>
        <w:top w:val="none" w:sz="0" w:space="0" w:color="auto"/>
        <w:left w:val="none" w:sz="0" w:space="0" w:color="auto"/>
        <w:bottom w:val="none" w:sz="0" w:space="0" w:color="auto"/>
        <w:right w:val="none" w:sz="0" w:space="0" w:color="auto"/>
      </w:divBdr>
    </w:div>
    <w:div w:id="1702364734">
      <w:bodyDiv w:val="1"/>
      <w:marLeft w:val="0"/>
      <w:marRight w:val="0"/>
      <w:marTop w:val="0"/>
      <w:marBottom w:val="0"/>
      <w:divBdr>
        <w:top w:val="none" w:sz="0" w:space="0" w:color="auto"/>
        <w:left w:val="none" w:sz="0" w:space="0" w:color="auto"/>
        <w:bottom w:val="none" w:sz="0" w:space="0" w:color="auto"/>
        <w:right w:val="none" w:sz="0" w:space="0" w:color="auto"/>
      </w:divBdr>
    </w:div>
    <w:div w:id="1734963066">
      <w:bodyDiv w:val="1"/>
      <w:marLeft w:val="0"/>
      <w:marRight w:val="0"/>
      <w:marTop w:val="0"/>
      <w:marBottom w:val="0"/>
      <w:divBdr>
        <w:top w:val="none" w:sz="0" w:space="0" w:color="auto"/>
        <w:left w:val="none" w:sz="0" w:space="0" w:color="auto"/>
        <w:bottom w:val="none" w:sz="0" w:space="0" w:color="auto"/>
        <w:right w:val="none" w:sz="0" w:space="0" w:color="auto"/>
      </w:divBdr>
    </w:div>
    <w:div w:id="1753504374">
      <w:bodyDiv w:val="1"/>
      <w:marLeft w:val="0"/>
      <w:marRight w:val="0"/>
      <w:marTop w:val="0"/>
      <w:marBottom w:val="0"/>
      <w:divBdr>
        <w:top w:val="none" w:sz="0" w:space="0" w:color="auto"/>
        <w:left w:val="none" w:sz="0" w:space="0" w:color="auto"/>
        <w:bottom w:val="none" w:sz="0" w:space="0" w:color="auto"/>
        <w:right w:val="none" w:sz="0" w:space="0" w:color="auto"/>
      </w:divBdr>
    </w:div>
    <w:div w:id="1777753558">
      <w:bodyDiv w:val="1"/>
      <w:marLeft w:val="0"/>
      <w:marRight w:val="0"/>
      <w:marTop w:val="0"/>
      <w:marBottom w:val="0"/>
      <w:divBdr>
        <w:top w:val="none" w:sz="0" w:space="0" w:color="auto"/>
        <w:left w:val="none" w:sz="0" w:space="0" w:color="auto"/>
        <w:bottom w:val="none" w:sz="0" w:space="0" w:color="auto"/>
        <w:right w:val="none" w:sz="0" w:space="0" w:color="auto"/>
      </w:divBdr>
    </w:div>
    <w:div w:id="1842352915">
      <w:bodyDiv w:val="1"/>
      <w:marLeft w:val="0"/>
      <w:marRight w:val="0"/>
      <w:marTop w:val="0"/>
      <w:marBottom w:val="0"/>
      <w:divBdr>
        <w:top w:val="none" w:sz="0" w:space="0" w:color="auto"/>
        <w:left w:val="none" w:sz="0" w:space="0" w:color="auto"/>
        <w:bottom w:val="none" w:sz="0" w:space="0" w:color="auto"/>
        <w:right w:val="none" w:sz="0" w:space="0" w:color="auto"/>
      </w:divBdr>
    </w:div>
    <w:div w:id="1886217904">
      <w:bodyDiv w:val="1"/>
      <w:marLeft w:val="0"/>
      <w:marRight w:val="0"/>
      <w:marTop w:val="0"/>
      <w:marBottom w:val="0"/>
      <w:divBdr>
        <w:top w:val="none" w:sz="0" w:space="0" w:color="auto"/>
        <w:left w:val="none" w:sz="0" w:space="0" w:color="auto"/>
        <w:bottom w:val="none" w:sz="0" w:space="0" w:color="auto"/>
        <w:right w:val="none" w:sz="0" w:space="0" w:color="auto"/>
      </w:divBdr>
      <w:divsChild>
        <w:div w:id="1801416164">
          <w:marLeft w:val="240"/>
          <w:marRight w:val="0"/>
          <w:marTop w:val="0"/>
          <w:marBottom w:val="0"/>
          <w:divBdr>
            <w:top w:val="none" w:sz="0" w:space="0" w:color="auto"/>
            <w:left w:val="none" w:sz="0" w:space="0" w:color="auto"/>
            <w:bottom w:val="none" w:sz="0" w:space="0" w:color="auto"/>
            <w:right w:val="none" w:sz="0" w:space="0" w:color="auto"/>
          </w:divBdr>
          <w:divsChild>
            <w:div w:id="1553689994">
              <w:marLeft w:val="0"/>
              <w:marRight w:val="-225"/>
              <w:marTop w:val="0"/>
              <w:marBottom w:val="120"/>
              <w:divBdr>
                <w:top w:val="none" w:sz="0" w:space="0" w:color="auto"/>
                <w:left w:val="none" w:sz="0" w:space="0" w:color="auto"/>
                <w:bottom w:val="none" w:sz="0" w:space="0" w:color="auto"/>
                <w:right w:val="none" w:sz="0" w:space="0" w:color="auto"/>
              </w:divBdr>
              <w:divsChild>
                <w:div w:id="165714533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33126353">
      <w:bodyDiv w:val="1"/>
      <w:marLeft w:val="0"/>
      <w:marRight w:val="0"/>
      <w:marTop w:val="0"/>
      <w:marBottom w:val="0"/>
      <w:divBdr>
        <w:top w:val="none" w:sz="0" w:space="0" w:color="auto"/>
        <w:left w:val="none" w:sz="0" w:space="0" w:color="auto"/>
        <w:bottom w:val="none" w:sz="0" w:space="0" w:color="auto"/>
        <w:right w:val="none" w:sz="0" w:space="0" w:color="auto"/>
      </w:divBdr>
    </w:div>
    <w:div w:id="1976639385">
      <w:bodyDiv w:val="1"/>
      <w:marLeft w:val="0"/>
      <w:marRight w:val="0"/>
      <w:marTop w:val="0"/>
      <w:marBottom w:val="0"/>
      <w:divBdr>
        <w:top w:val="none" w:sz="0" w:space="0" w:color="auto"/>
        <w:left w:val="none" w:sz="0" w:space="0" w:color="auto"/>
        <w:bottom w:val="none" w:sz="0" w:space="0" w:color="auto"/>
        <w:right w:val="none" w:sz="0" w:space="0" w:color="auto"/>
      </w:divBdr>
    </w:div>
    <w:div w:id="2062749919">
      <w:bodyDiv w:val="1"/>
      <w:marLeft w:val="0"/>
      <w:marRight w:val="0"/>
      <w:marTop w:val="0"/>
      <w:marBottom w:val="0"/>
      <w:divBdr>
        <w:top w:val="none" w:sz="0" w:space="0" w:color="auto"/>
        <w:left w:val="none" w:sz="0" w:space="0" w:color="auto"/>
        <w:bottom w:val="none" w:sz="0" w:space="0" w:color="auto"/>
        <w:right w:val="none" w:sz="0" w:space="0" w:color="auto"/>
      </w:divBdr>
    </w:div>
    <w:div w:id="2070839004">
      <w:bodyDiv w:val="1"/>
      <w:marLeft w:val="0"/>
      <w:marRight w:val="0"/>
      <w:marTop w:val="0"/>
      <w:marBottom w:val="0"/>
      <w:divBdr>
        <w:top w:val="none" w:sz="0" w:space="0" w:color="auto"/>
        <w:left w:val="none" w:sz="0" w:space="0" w:color="auto"/>
        <w:bottom w:val="none" w:sz="0" w:space="0" w:color="auto"/>
        <w:right w:val="none" w:sz="0" w:space="0" w:color="auto"/>
      </w:divBdr>
    </w:div>
    <w:div w:id="2120563668">
      <w:bodyDiv w:val="1"/>
      <w:marLeft w:val="0"/>
      <w:marRight w:val="0"/>
      <w:marTop w:val="0"/>
      <w:marBottom w:val="0"/>
      <w:divBdr>
        <w:top w:val="none" w:sz="0" w:space="0" w:color="auto"/>
        <w:left w:val="none" w:sz="0" w:space="0" w:color="auto"/>
        <w:bottom w:val="none" w:sz="0" w:space="0" w:color="auto"/>
        <w:right w:val="none" w:sz="0" w:space="0" w:color="auto"/>
      </w:divBdr>
      <w:divsChild>
        <w:div w:id="9262039">
          <w:marLeft w:val="0"/>
          <w:marRight w:val="0"/>
          <w:marTop w:val="0"/>
          <w:marBottom w:val="0"/>
          <w:divBdr>
            <w:top w:val="none" w:sz="0" w:space="0" w:color="auto"/>
            <w:left w:val="none" w:sz="0" w:space="0" w:color="auto"/>
            <w:bottom w:val="none" w:sz="0" w:space="0" w:color="auto"/>
            <w:right w:val="none" w:sz="0" w:space="0" w:color="auto"/>
          </w:divBdr>
        </w:div>
        <w:div w:id="827401041">
          <w:marLeft w:val="0"/>
          <w:marRight w:val="0"/>
          <w:marTop w:val="0"/>
          <w:marBottom w:val="0"/>
          <w:divBdr>
            <w:top w:val="none" w:sz="0" w:space="0" w:color="auto"/>
            <w:left w:val="none" w:sz="0" w:space="0" w:color="auto"/>
            <w:bottom w:val="none" w:sz="0" w:space="0" w:color="auto"/>
            <w:right w:val="none" w:sz="0" w:space="0" w:color="auto"/>
          </w:divBdr>
        </w:div>
        <w:div w:id="932737543">
          <w:marLeft w:val="0"/>
          <w:marRight w:val="0"/>
          <w:marTop w:val="0"/>
          <w:marBottom w:val="0"/>
          <w:divBdr>
            <w:top w:val="none" w:sz="0" w:space="0" w:color="auto"/>
            <w:left w:val="none" w:sz="0" w:space="0" w:color="auto"/>
            <w:bottom w:val="none" w:sz="0" w:space="0" w:color="auto"/>
            <w:right w:val="none" w:sz="0" w:space="0" w:color="auto"/>
          </w:divBdr>
        </w:div>
        <w:div w:id="2121677482">
          <w:marLeft w:val="0"/>
          <w:marRight w:val="0"/>
          <w:marTop w:val="0"/>
          <w:marBottom w:val="0"/>
          <w:divBdr>
            <w:top w:val="none" w:sz="0" w:space="0" w:color="auto"/>
            <w:left w:val="none" w:sz="0" w:space="0" w:color="auto"/>
            <w:bottom w:val="none" w:sz="0" w:space="0" w:color="auto"/>
            <w:right w:val="none" w:sz="0" w:space="0" w:color="auto"/>
          </w:divBdr>
        </w:div>
      </w:divsChild>
    </w:div>
    <w:div w:id="21211006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o-rts.com/" TargetMode="External"/><Relationship Id="rId117" Type="http://schemas.openxmlformats.org/officeDocument/2006/relationships/hyperlink" Target="https://www.wholefoodsmarket.com/stores/gainesville" TargetMode="External"/><Relationship Id="rId21" Type="http://schemas.openxmlformats.org/officeDocument/2006/relationships/hyperlink" Target="https://library.health.ufl.edu/services/printing-and-copying/" TargetMode="External"/><Relationship Id="rId42" Type="http://schemas.openxmlformats.org/officeDocument/2006/relationships/hyperlink" Target="eap-help@ufl.edu" TargetMode="External"/><Relationship Id="rId47" Type="http://schemas.openxmlformats.org/officeDocument/2006/relationships/hyperlink" Target="http://www.apa.org/pi/oema/resources/policy/provider-guidelines.aspx" TargetMode="External"/><Relationship Id="rId63" Type="http://schemas.openxmlformats.org/officeDocument/2006/relationships/hyperlink" Target="mailto:c19peersupport@shands.ufl.edu" TargetMode="External"/><Relationship Id="rId68" Type="http://schemas.openxmlformats.org/officeDocument/2006/relationships/hyperlink" Target="https://peoplefirst.myflorida.com" TargetMode="External"/><Relationship Id="rId84" Type="http://schemas.openxmlformats.org/officeDocument/2006/relationships/hyperlink" Target="http://it.phhp.ufl.edu/" TargetMode="External"/><Relationship Id="rId89" Type="http://schemas.openxmlformats.org/officeDocument/2006/relationships/hyperlink" Target="http://chp.phhp.ufl.edu/people/core-faculty/" TargetMode="External"/><Relationship Id="rId112" Type="http://schemas.openxmlformats.org/officeDocument/2006/relationships/hyperlink" Target="http://www.publix.com/" TargetMode="External"/><Relationship Id="rId133" Type="http://schemas.openxmlformats.org/officeDocument/2006/relationships/hyperlink" Target="https://www.floridastateparks.org/parks-and-trails/devils-millhopper-geological-state-park" TargetMode="External"/><Relationship Id="rId138" Type="http://schemas.openxmlformats.org/officeDocument/2006/relationships/image" Target="media/image3.emf"/><Relationship Id="rId16" Type="http://schemas.openxmlformats.org/officeDocument/2006/relationships/hyperlink" Target="http://postdoc.aa.ufl.edu//" TargetMode="External"/><Relationship Id="rId107" Type="http://schemas.openxmlformats.org/officeDocument/2006/relationships/hyperlink" Target="http://www.alligator.org/" TargetMode="External"/><Relationship Id="rId11" Type="http://schemas.openxmlformats.org/officeDocument/2006/relationships/diagramQuickStyle" Target="diagrams/quickStyle1.xml"/><Relationship Id="rId32" Type="http://schemas.openxmlformats.org/officeDocument/2006/relationships/hyperlink" Target="http://www.fa.ufl.edu/departments/payroll-tax-services/paychecks/" TargetMode="External"/><Relationship Id="rId37" Type="http://schemas.openxmlformats.org/officeDocument/2006/relationships/hyperlink" Target="http://hr.ufl.edu/benefits/leave/fmla/" TargetMode="External"/><Relationship Id="rId53" Type="http://schemas.openxmlformats.org/officeDocument/2006/relationships/hyperlink" Target="https://psychiatryonline.org/" TargetMode="External"/><Relationship Id="rId58" Type="http://schemas.openxmlformats.org/officeDocument/2006/relationships/hyperlink" Target="http://gme.med.ufl.edu/files/2011/12/Dress-Code-Policy-for-Shands-Healthcare.pdf" TargetMode="External"/><Relationship Id="rId74" Type="http://schemas.openxmlformats.org/officeDocument/2006/relationships/hyperlink" Target="https://benefits.hr.ufl.edu/time-away/other-types-of-leave/post-doc-leave/" TargetMode="External"/><Relationship Id="rId79" Type="http://schemas.openxmlformats.org/officeDocument/2006/relationships/hyperlink" Target="http://campusmap.ufl.edu/" TargetMode="External"/><Relationship Id="rId102" Type="http://schemas.openxmlformats.org/officeDocument/2006/relationships/hyperlink" Target="http://www.swamprentals.com/" TargetMode="External"/><Relationship Id="rId123" Type="http://schemas.openxmlformats.org/officeDocument/2006/relationships/hyperlink" Target="http://www.oconnellcenter.ufl.edu/" TargetMode="External"/><Relationship Id="rId128" Type="http://schemas.openxmlformats.org/officeDocument/2006/relationships/hyperlink" Target="https://www.floridamuseum.ufl.edu/bats/" TargetMode="External"/><Relationship Id="rId144" Type="http://schemas.openxmlformats.org/officeDocument/2006/relationships/image" Target="media/image6.emf"/><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chp.phhp.ufl.edu/people/staff/" TargetMode="External"/><Relationship Id="rId95" Type="http://schemas.openxmlformats.org/officeDocument/2006/relationships/image" Target="media/image2.png"/><Relationship Id="rId22" Type="http://schemas.openxmlformats.org/officeDocument/2006/relationships/hyperlink" Target="http://library.health.ufl.edu/about-us/contact/" TargetMode="External"/><Relationship Id="rId27" Type="http://schemas.openxmlformats.org/officeDocument/2006/relationships/hyperlink" Target="https://police.ufl.edu/resources/faqs-links/bicycle-laws/" TargetMode="External"/><Relationship Id="rId43" Type="http://schemas.openxmlformats.org/officeDocument/2006/relationships/hyperlink" Target="https://benefits.hr.ufl.edu/retirement/fica-alternative-plan/" TargetMode="External"/><Relationship Id="rId48" Type="http://schemas.openxmlformats.org/officeDocument/2006/relationships/hyperlink" Target="https://www.apa.org/practice/guidelines/" TargetMode="External"/><Relationship Id="rId64" Type="http://schemas.openxmlformats.org/officeDocument/2006/relationships/hyperlink" Target="http://regulations.ufl.edu/wp-content/uploads/2012/09/7042.pdf" TargetMode="External"/><Relationship Id="rId69" Type="http://schemas.openxmlformats.org/officeDocument/2006/relationships/hyperlink" Target="http://aa.ufl.edu/resources/resources-for-faculty/" TargetMode="External"/><Relationship Id="rId113" Type="http://schemas.openxmlformats.org/officeDocument/2006/relationships/hyperlink" Target="http://www.thefreshmarket.com/" TargetMode="External"/><Relationship Id="rId118" Type="http://schemas.openxmlformats.org/officeDocument/2006/relationships/hyperlink" Target="https://www.floridamuseum.ufl.edu/" TargetMode="External"/><Relationship Id="rId134" Type="http://schemas.openxmlformats.org/officeDocument/2006/relationships/hyperlink" Target="https://www.floridastateparks.org/parks-and-trails/ichetucknee-springs-state-park" TargetMode="External"/><Relationship Id="rId139" Type="http://schemas.openxmlformats.org/officeDocument/2006/relationships/oleObject" Target="embeddings/oleObject1.bin"/><Relationship Id="rId80" Type="http://schemas.openxmlformats.org/officeDocument/2006/relationships/hyperlink" Target="https://taps.ufl.edu/" TargetMode="External"/><Relationship Id="rId85" Type="http://schemas.openxmlformats.org/officeDocument/2006/relationships/hyperlink" Target="http://phhp.ufl.edu/services/hpnp-building/" TargetMode="External"/><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hyperlink" Target="http://postdoc.aa.ufl.edu/career-resources/teaching/" TargetMode="External"/><Relationship Id="rId25" Type="http://schemas.openxmlformats.org/officeDocument/2006/relationships/hyperlink" Target="https://taps.ufl.edu/" TargetMode="External"/><Relationship Id="rId33" Type="http://schemas.openxmlformats.org/officeDocument/2006/relationships/hyperlink" Target="http://regulations.ufl.edu/wp-content/uploads/2012/09/30422.pdf" TargetMode="External"/><Relationship Id="rId38" Type="http://schemas.openxmlformats.org/officeDocument/2006/relationships/hyperlink" Target="file:///\\file.phhp.ufl.edu\data\share\CHP%20Post-Doctoral%20Program%20-%20Admin\Postdoc%20Handbook\benefits@ufl.edu%20" TargetMode="External"/><Relationship Id="rId46" Type="http://schemas.openxmlformats.org/officeDocument/2006/relationships/hyperlink" Target="http://www.apa.org/ethics/code" TargetMode="External"/><Relationship Id="rId59" Type="http://schemas.openxmlformats.org/officeDocument/2006/relationships/hyperlink" Target="https://my.ufl.edu/ps/signon.html" TargetMode="External"/><Relationship Id="rId67" Type="http://schemas.openxmlformats.org/officeDocument/2006/relationships/hyperlink" Target="https://my.ufl.edu/ps/signon.html" TargetMode="External"/><Relationship Id="rId103" Type="http://schemas.openxmlformats.org/officeDocument/2006/relationships/hyperlink" Target="http://www.trimarkproperties.com/university_heights_apartments_for_rent/index.php" TargetMode="External"/><Relationship Id="rId108" Type="http://schemas.openxmlformats.org/officeDocument/2006/relationships/hyperlink" Target="http://www.theoaksmall.com/" TargetMode="External"/><Relationship Id="rId116" Type="http://schemas.openxmlformats.org/officeDocument/2006/relationships/hyperlink" Target="https://www.winndixie.com" TargetMode="External"/><Relationship Id="rId124" Type="http://schemas.openxmlformats.org/officeDocument/2006/relationships/hyperlink" Target="http://www.thehipp.org/" TargetMode="External"/><Relationship Id="rId129" Type="http://schemas.openxmlformats.org/officeDocument/2006/relationships/hyperlink" Target="https://alachuacounty.us/Depts/pcl/Pages/Details.aspx?park=Poe%20Springs%20Park" TargetMode="External"/><Relationship Id="rId137" Type="http://schemas.openxmlformats.org/officeDocument/2006/relationships/hyperlink" Target="https://silversprings.com/" TargetMode="External"/><Relationship Id="rId20" Type="http://schemas.openxmlformats.org/officeDocument/2006/relationships/hyperlink" Target="http://identity.ufl.edu/" TargetMode="External"/><Relationship Id="rId41" Type="http://schemas.openxmlformats.org/officeDocument/2006/relationships/hyperlink" Target="http://training.hr.ufl.edu/instructionguides/benefits_guides/pf_enrollmentguide.pdf" TargetMode="External"/><Relationship Id="rId54" Type="http://schemas.openxmlformats.org/officeDocument/2006/relationships/hyperlink" Target="http://www.apastyle.org/manual/index.aspx" TargetMode="External"/><Relationship Id="rId62" Type="http://schemas.openxmlformats.org/officeDocument/2006/relationships/hyperlink" Target="https://www.cdc.gov/coronavirus/2019-ncov/need-extra-precautions/people-with-medical-conditions.html" TargetMode="External"/><Relationship Id="rId70" Type="http://schemas.openxmlformats.org/officeDocument/2006/relationships/hyperlink" Target="http://handbook.aa.ufl.edu/" TargetMode="External"/><Relationship Id="rId75" Type="http://schemas.openxmlformats.org/officeDocument/2006/relationships/hyperlink" Target="https://catalog.ufl.edu/UGRD/dates-deadlines/pdfs/calendar2122.pdf" TargetMode="External"/><Relationship Id="rId83" Type="http://schemas.openxmlformats.org/officeDocument/2006/relationships/hyperlink" Target="http://www.phhp.ufl.edu/" TargetMode="External"/><Relationship Id="rId88" Type="http://schemas.openxmlformats.org/officeDocument/2006/relationships/hyperlink" Target="http://chp.phhp.ufl.edu/people/core-faculty/" TargetMode="External"/><Relationship Id="rId91" Type="http://schemas.openxmlformats.org/officeDocument/2006/relationships/hyperlink" Target="http://chp.phhp.ufl.edu/people/staff/" TargetMode="External"/><Relationship Id="rId96" Type="http://schemas.openxmlformats.org/officeDocument/2006/relationships/hyperlink" Target="http://www.cityofgainesville.org/" TargetMode="External"/><Relationship Id="rId111" Type="http://schemas.openxmlformats.org/officeDocument/2006/relationships/hyperlink" Target="http://www.visitgainesville.com/shopping/" TargetMode="External"/><Relationship Id="rId132" Type="http://schemas.openxmlformats.org/officeDocument/2006/relationships/hyperlink" Target="https://www.alachuacounty.us/Depts/pcl/Pages/ParksList.aspx" TargetMode="External"/><Relationship Id="rId140" Type="http://schemas.openxmlformats.org/officeDocument/2006/relationships/image" Target="media/image4.emf"/><Relationship Id="rId145"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usinessservices.ufl.edu/services/gator-1-card/" TargetMode="External"/><Relationship Id="rId23" Type="http://schemas.openxmlformats.org/officeDocument/2006/relationships/hyperlink" Target="http://library.health.ufl.edu/about-us/contact/" TargetMode="External"/><Relationship Id="rId28" Type="http://schemas.openxmlformats.org/officeDocument/2006/relationships/hyperlink" Target="http://www.police.ufl.edu/" TargetMode="External"/><Relationship Id="rId36" Type="http://schemas.openxmlformats.org/officeDocument/2006/relationships/hyperlink" Target="chp-payroll@phhp.ufl.edu" TargetMode="External"/><Relationship Id="rId49" Type="http://schemas.openxmlformats.org/officeDocument/2006/relationships/hyperlink" Target="https://www.flsenate.gov/Laws/Statutes/2020/Chapter490" TargetMode="External"/><Relationship Id="rId57" Type="http://schemas.openxmlformats.org/officeDocument/2006/relationships/hyperlink" Target="http://gme.med.ufl.edu/files/2011/12/Dress-Code-Policy-for-Shands-Healthcare.pdf" TargetMode="External"/><Relationship Id="rId106" Type="http://schemas.openxmlformats.org/officeDocument/2006/relationships/hyperlink" Target="http://www.trulia.com/for_rent/Gainesville,FL/type:rental_prices_affordability" TargetMode="External"/><Relationship Id="rId114" Type="http://schemas.openxmlformats.org/officeDocument/2006/relationships/hyperlink" Target="https://locations.traderjoes.com/fl/gainesville/" TargetMode="External"/><Relationship Id="rId119" Type="http://schemas.openxmlformats.org/officeDocument/2006/relationships/hyperlink" Target="http://www.harn.ufl.edu/" TargetMode="External"/><Relationship Id="rId127" Type="http://schemas.openxmlformats.org/officeDocument/2006/relationships/hyperlink" Target="https://www.floridastateparks.org/parks-and-trails/paynes-prairie-preserve-state-park" TargetMode="External"/><Relationship Id="rId10" Type="http://schemas.openxmlformats.org/officeDocument/2006/relationships/diagramLayout" Target="diagrams/layout1.xml"/><Relationship Id="rId31" Type="http://schemas.openxmlformats.org/officeDocument/2006/relationships/hyperlink" Target="http://www.zipcar.com/universities/university-of-florida" TargetMode="External"/><Relationship Id="rId44" Type="http://schemas.openxmlformats.org/officeDocument/2006/relationships/hyperlink" Target="https://benefits.hr.ufl.edu/retirement/voluntary/" TargetMode="External"/><Relationship Id="rId52" Type="http://schemas.openxmlformats.org/officeDocument/2006/relationships/hyperlink" Target="https://owl.purdue.edu/owl/research_and_citation/apa_style/apa_formatting_and_style_guide/general_format.html" TargetMode="External"/><Relationship Id="rId60" Type="http://schemas.openxmlformats.org/officeDocument/2006/relationships/hyperlink" Target="https://chp.phhp.ufl.edu/" TargetMode="External"/><Relationship Id="rId65" Type="http://schemas.openxmlformats.org/officeDocument/2006/relationships/hyperlink" Target="https://app.mycompliancereport.com/report?cid=uofl" TargetMode="External"/><Relationship Id="rId73" Type="http://schemas.openxmlformats.org/officeDocument/2006/relationships/hyperlink" Target="http://hr.ufl.edu/benefits-rewards/time-away/other-types-of-leave/" TargetMode="External"/><Relationship Id="rId78" Type="http://schemas.openxmlformats.org/officeDocument/2006/relationships/hyperlink" Target="http://campusmap.ufl.edu/" TargetMode="External"/><Relationship Id="rId81" Type="http://schemas.openxmlformats.org/officeDocument/2006/relationships/hyperlink" Target="http://helpdesk.ufl.edu/self-help/" TargetMode="External"/><Relationship Id="rId86" Type="http://schemas.openxmlformats.org/officeDocument/2006/relationships/hyperlink" Target="http://www.chp.phhp.ufl.edu/" TargetMode="External"/><Relationship Id="rId94" Type="http://schemas.openxmlformats.org/officeDocument/2006/relationships/hyperlink" Target="https://ufhealth.org/shands-university-florida/maps" TargetMode="External"/><Relationship Id="rId99" Type="http://schemas.openxmlformats.org/officeDocument/2006/relationships/hyperlink" Target="http://housing.offcampus.ufl.edu/" TargetMode="External"/><Relationship Id="rId101" Type="http://schemas.openxmlformats.org/officeDocument/2006/relationships/hyperlink" Target="http://www.swamprentals.com/" TargetMode="External"/><Relationship Id="rId122" Type="http://schemas.openxmlformats.org/officeDocument/2006/relationships/hyperlink" Target="https://arts.ufl.edu/in-the-loop/events/" TargetMode="External"/><Relationship Id="rId130" Type="http://schemas.openxmlformats.org/officeDocument/2006/relationships/hyperlink" Target="https://ginniespringsoutdoors.com/" TargetMode="External"/><Relationship Id="rId135" Type="http://schemas.openxmlformats.org/officeDocument/2006/relationships/hyperlink" Target="http://www.kanapaha.org/" TargetMode="External"/><Relationship Id="rId143" Type="http://schemas.openxmlformats.org/officeDocument/2006/relationships/oleObject" Target="embeddings/oleObject3.bin"/><Relationship Id="rId148" Type="http://schemas.openxmlformats.org/officeDocument/2006/relationships/footer" Target="footer2.xm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hyperlink" Target="mailto:lilyrlewis@ufl.edu" TargetMode="External"/><Relationship Id="rId39" Type="http://schemas.openxmlformats.org/officeDocument/2006/relationships/hyperlink" Target="http://hr.ufl.edu/benefits-rewards/my-benefits/explore/eligibility/postdocs/" TargetMode="External"/><Relationship Id="rId109" Type="http://schemas.openxmlformats.org/officeDocument/2006/relationships/hyperlink" Target="http://www.tiogatowncenter.com/" TargetMode="External"/><Relationship Id="rId34" Type="http://schemas.openxmlformats.org/officeDocument/2006/relationships/hyperlink" Target="http://www.irs.gov/pub/irs-pdf/fw4.pdf?portlet=3" TargetMode="External"/><Relationship Id="rId50" Type="http://schemas.openxmlformats.org/officeDocument/2006/relationships/hyperlink" Target="https://phrptraining.com/" TargetMode="External"/><Relationship Id="rId55" Type="http://schemas.openxmlformats.org/officeDocument/2006/relationships/hyperlink" Target="http://my.ufl.edu/" TargetMode="External"/><Relationship Id="rId76" Type="http://schemas.openxmlformats.org/officeDocument/2006/relationships/hyperlink" Target="https://directory.ufl.edu/" TargetMode="External"/><Relationship Id="rId97" Type="http://schemas.openxmlformats.org/officeDocument/2006/relationships/hyperlink" Target="http://www.visitgainesville.net/" TargetMode="External"/><Relationship Id="rId104" Type="http://schemas.openxmlformats.org/officeDocument/2006/relationships/hyperlink" Target="http://www.gainesville-rent.com/" TargetMode="External"/><Relationship Id="rId120" Type="http://schemas.openxmlformats.org/officeDocument/2006/relationships/hyperlink" Target="http://performingarts.ufl.edu/" TargetMode="External"/><Relationship Id="rId125" Type="http://schemas.openxmlformats.org/officeDocument/2006/relationships/hyperlink" Target="http://www.gcplayhouse.org/" TargetMode="External"/><Relationship Id="rId141" Type="http://schemas.openxmlformats.org/officeDocument/2006/relationships/oleObject" Target="embeddings/oleObject2.bin"/><Relationship Id="rId146" Type="http://schemas.openxmlformats.org/officeDocument/2006/relationships/oleObject" Target="embeddings/oleObject5.bin"/><Relationship Id="rId7" Type="http://schemas.openxmlformats.org/officeDocument/2006/relationships/endnotes" Target="endnotes.xml"/><Relationship Id="rId71" Type="http://schemas.openxmlformats.org/officeDocument/2006/relationships/hyperlink" Target="http://regulations.ufl.edu/regulations/uf-7-academic-affairs/" TargetMode="External"/><Relationship Id="rId92" Type="http://schemas.openxmlformats.org/officeDocument/2006/relationships/hyperlink" Target="http://privacy.ufl.edu/uf-health-privacy/" TargetMode="External"/><Relationship Id="rId2" Type="http://schemas.openxmlformats.org/officeDocument/2006/relationships/numbering" Target="numbering.xml"/><Relationship Id="rId29" Type="http://schemas.openxmlformats.org/officeDocument/2006/relationships/hyperlink" Target="https://taps.ufl.edu/alternative-transportation/carpool/" TargetMode="External"/><Relationship Id="rId24" Type="http://schemas.openxmlformats.org/officeDocument/2006/relationships/hyperlink" Target="http://www.library.health.ufl.edu/.%20%20" TargetMode="External"/><Relationship Id="rId40" Type="http://schemas.openxmlformats.org/officeDocument/2006/relationships/hyperlink" Target="http://hr.ufl.edu/benefits-rewards/my-benefits/enrollment/" TargetMode="External"/><Relationship Id="rId45" Type="http://schemas.openxmlformats.org/officeDocument/2006/relationships/hyperlink" Target="https://www.apa.org/ethics/code/" TargetMode="External"/><Relationship Id="rId66" Type="http://schemas.openxmlformats.org/officeDocument/2006/relationships/hyperlink" Target="https://www.ombuds.ufl.edu/" TargetMode="External"/><Relationship Id="rId87" Type="http://schemas.openxmlformats.org/officeDocument/2006/relationships/hyperlink" Target="http://www.chp.phhp.ufl.edu/" TargetMode="External"/><Relationship Id="rId110" Type="http://schemas.openxmlformats.org/officeDocument/2006/relationships/hyperlink" Target="https://www.shopatbutler.com/" TargetMode="External"/><Relationship Id="rId115" Type="http://schemas.openxmlformats.org/officeDocument/2006/relationships/hyperlink" Target="http://www.wardsgainesville.com/" TargetMode="External"/><Relationship Id="rId131" Type="http://schemas.openxmlformats.org/officeDocument/2006/relationships/hyperlink" Target="http://www.floridasprings.org/" TargetMode="External"/><Relationship Id="rId136" Type="http://schemas.openxmlformats.org/officeDocument/2006/relationships/hyperlink" Target="https://www.sfcollege.edu/zoo/" TargetMode="External"/><Relationship Id="rId61" Type="http://schemas.openxmlformats.org/officeDocument/2006/relationships/hyperlink" Target="https://covid.cdc.gov/covid-data-tracker/" TargetMode="External"/><Relationship Id="rId82" Type="http://schemas.openxmlformats.org/officeDocument/2006/relationships/hyperlink" Target="http://www.phhp.ufl.edu/" TargetMode="External"/><Relationship Id="rId19" Type="http://schemas.openxmlformats.org/officeDocument/2006/relationships/hyperlink" Target="https://it.phhp.ufl.edu/" TargetMode="External"/><Relationship Id="rId14" Type="http://schemas.openxmlformats.org/officeDocument/2006/relationships/hyperlink" Target="https://chp.phhp.ufl.edu/patient-information/" TargetMode="External"/><Relationship Id="rId30" Type="http://schemas.openxmlformats.org/officeDocument/2006/relationships/hyperlink" Target="http://www.zipcar.com/ufl/" TargetMode="External"/><Relationship Id="rId35" Type="http://schemas.openxmlformats.org/officeDocument/2006/relationships/hyperlink" Target="http://hr.ufl.edu/benefits-rewards/my-benefits/explore/eligibility/postdocs/" TargetMode="External"/><Relationship Id="rId56" Type="http://schemas.openxmlformats.org/officeDocument/2006/relationships/hyperlink" Target="http://privacy.ufl.edu/uf-health-privacy/" TargetMode="External"/><Relationship Id="rId77" Type="http://schemas.openxmlformats.org/officeDocument/2006/relationships/hyperlink" Target="http://mail.ufl.edu" TargetMode="External"/><Relationship Id="rId100" Type="http://schemas.openxmlformats.org/officeDocument/2006/relationships/hyperlink" Target="http://www.thecontinuumforufgrads.com/" TargetMode="External"/><Relationship Id="rId105" Type="http://schemas.openxmlformats.org/officeDocument/2006/relationships/hyperlink" Target="http://www.gainesville-rent.com/" TargetMode="External"/><Relationship Id="rId126" Type="http://schemas.openxmlformats.org/officeDocument/2006/relationships/hyperlink" Target="https://recsports.ufl.edu/locations/lake-wauburg/" TargetMode="External"/><Relationship Id="rId14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apastyle.apa.org/products/publication-manual-7th-edition" TargetMode="External"/><Relationship Id="rId72" Type="http://schemas.openxmlformats.org/officeDocument/2006/relationships/hyperlink" Target="http://privacy.ufl.edu/privacy-training/" TargetMode="External"/><Relationship Id="rId93" Type="http://schemas.openxmlformats.org/officeDocument/2006/relationships/hyperlink" Target="https://library.health.ufl.edu/" TargetMode="External"/><Relationship Id="rId98" Type="http://schemas.openxmlformats.org/officeDocument/2006/relationships/hyperlink" Target="https://offcampus.ufl.edu/" TargetMode="External"/><Relationship Id="rId121" Type="http://schemas.openxmlformats.org/officeDocument/2006/relationships/hyperlink" Target="https://arts.ufl.edu/galleries/welcome/" TargetMode="External"/><Relationship Id="rId142" Type="http://schemas.openxmlformats.org/officeDocument/2006/relationships/image" Target="media/image5.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824D5A-BEBC-4300-8B87-CC40777169D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8790FC81-44AE-49C3-A59A-B99479844077}">
      <dgm:prSet phldrT="[Text]"/>
      <dgm:spPr/>
      <dgm:t>
        <a:bodyPr/>
        <a:lstStyle/>
        <a:p>
          <a:r>
            <a:rPr lang="en-US"/>
            <a:t>David Janicke, PhD, ABPP, Chair</a:t>
          </a:r>
        </a:p>
      </dgm:t>
    </dgm:pt>
    <dgm:pt modelId="{1193C243-617A-4307-8EA2-F8DC678770CF}" type="parTrans" cxnId="{7F8B4F12-7C2E-4558-83C9-2113E15FEA6F}">
      <dgm:prSet/>
      <dgm:spPr/>
      <dgm:t>
        <a:bodyPr/>
        <a:lstStyle/>
        <a:p>
          <a:endParaRPr lang="en-US"/>
        </a:p>
      </dgm:t>
    </dgm:pt>
    <dgm:pt modelId="{23D8146D-5489-4DEF-8843-507BC22B39BD}" type="sibTrans" cxnId="{7F8B4F12-7C2E-4558-83C9-2113E15FEA6F}">
      <dgm:prSet/>
      <dgm:spPr/>
      <dgm:t>
        <a:bodyPr/>
        <a:lstStyle/>
        <a:p>
          <a:endParaRPr lang="en-US"/>
        </a:p>
      </dgm:t>
    </dgm:pt>
    <dgm:pt modelId="{B000CB9D-2CE2-4E6D-8549-ECE7A58CF964}">
      <dgm:prSet phldrT="[Text]"/>
      <dgm:spPr/>
      <dgm:t>
        <a:bodyPr/>
        <a:lstStyle/>
        <a:p>
          <a:r>
            <a:rPr lang="en-US"/>
            <a:t>Deidre B. Pereira, PhD, ABPP, Associate Chair of Postdoctoral Studies</a:t>
          </a:r>
        </a:p>
      </dgm:t>
    </dgm:pt>
    <dgm:pt modelId="{E139CFA6-A926-4F0D-AEA6-B8833D31B57A}" type="parTrans" cxnId="{90AB9733-1B14-4BAB-BAE6-35323B5D9A79}">
      <dgm:prSet/>
      <dgm:spPr/>
      <dgm:t>
        <a:bodyPr/>
        <a:lstStyle/>
        <a:p>
          <a:endParaRPr lang="en-US"/>
        </a:p>
      </dgm:t>
    </dgm:pt>
    <dgm:pt modelId="{1B33AB88-4857-4E45-9B21-AC52A20516FF}" type="sibTrans" cxnId="{90AB9733-1B14-4BAB-BAE6-35323B5D9A79}">
      <dgm:prSet/>
      <dgm:spPr/>
      <dgm:t>
        <a:bodyPr/>
        <a:lstStyle/>
        <a:p>
          <a:endParaRPr lang="en-US"/>
        </a:p>
      </dgm:t>
    </dgm:pt>
    <dgm:pt modelId="{3F27BEC4-8F20-488D-8666-74B2B5B06CF0}">
      <dgm:prSet/>
      <dgm:spPr/>
      <dgm:t>
        <a:bodyPr/>
        <a:lstStyle/>
        <a:p>
          <a:r>
            <a:rPr lang="en-US"/>
            <a:t>Dawn Bowers, PhD, ABPP, Area Postdoctoral Director, Clinical Neuropsychology</a:t>
          </a:r>
        </a:p>
      </dgm:t>
    </dgm:pt>
    <dgm:pt modelId="{6261A0D8-0983-4CA8-BFF7-A7A209A60DD3}" type="parTrans" cxnId="{ABF8539A-2AB0-4A40-8747-2B4CF6A195AB}">
      <dgm:prSet/>
      <dgm:spPr/>
      <dgm:t>
        <a:bodyPr/>
        <a:lstStyle/>
        <a:p>
          <a:endParaRPr lang="en-US"/>
        </a:p>
      </dgm:t>
    </dgm:pt>
    <dgm:pt modelId="{6376A626-28B4-4DFA-9761-83A79FCDA97E}" type="sibTrans" cxnId="{ABF8539A-2AB0-4A40-8747-2B4CF6A195AB}">
      <dgm:prSet/>
      <dgm:spPr/>
      <dgm:t>
        <a:bodyPr/>
        <a:lstStyle/>
        <a:p>
          <a:endParaRPr lang="en-US"/>
        </a:p>
      </dgm:t>
    </dgm:pt>
    <dgm:pt modelId="{72F08C96-ADEE-4366-8E9B-9CB54F176856}">
      <dgm:prSet/>
      <dgm:spPr/>
      <dgm:t>
        <a:bodyPr/>
        <a:lstStyle/>
        <a:p>
          <a:r>
            <a:rPr lang="en-US"/>
            <a:t>Kimberly Driscoll, PhD, Area Postdoctoral Director, Clinical Child and Pediatric Psychology</a:t>
          </a:r>
        </a:p>
      </dgm:t>
    </dgm:pt>
    <dgm:pt modelId="{25A087F8-D8CD-4EBF-BDAC-7280C27ED4F7}" type="parTrans" cxnId="{1D973996-D889-4B9F-B99E-424918049F5F}">
      <dgm:prSet/>
      <dgm:spPr/>
      <dgm:t>
        <a:bodyPr/>
        <a:lstStyle/>
        <a:p>
          <a:endParaRPr lang="en-US"/>
        </a:p>
      </dgm:t>
    </dgm:pt>
    <dgm:pt modelId="{D0E89B5D-798D-43D6-A03E-0AF6B76E9DF0}" type="sibTrans" cxnId="{1D973996-D889-4B9F-B99E-424918049F5F}">
      <dgm:prSet/>
      <dgm:spPr/>
      <dgm:t>
        <a:bodyPr/>
        <a:lstStyle/>
        <a:p>
          <a:endParaRPr lang="en-US"/>
        </a:p>
      </dgm:t>
    </dgm:pt>
    <dgm:pt modelId="{4D0F7CFA-D8EB-4B23-B313-56FCEC5857EC}">
      <dgm:prSet/>
      <dgm:spPr/>
      <dgm:t>
        <a:bodyPr/>
        <a:lstStyle/>
        <a:p>
          <a:r>
            <a:rPr lang="en-US"/>
            <a:t>Allison Holgerson, PhD, ABPP, Area Postdoctoral Director, Clinical Health Psychology</a:t>
          </a:r>
        </a:p>
      </dgm:t>
    </dgm:pt>
    <dgm:pt modelId="{CA5CB54D-68C8-419A-BFCD-338FF2577CC8}" type="parTrans" cxnId="{D200DDD4-D1B7-4A69-9586-13E7D3C8FC9A}">
      <dgm:prSet/>
      <dgm:spPr/>
      <dgm:t>
        <a:bodyPr/>
        <a:lstStyle/>
        <a:p>
          <a:endParaRPr lang="en-US"/>
        </a:p>
      </dgm:t>
    </dgm:pt>
    <dgm:pt modelId="{A22FA123-D1F9-40D1-9A8F-305DDBEE25EF}" type="sibTrans" cxnId="{D200DDD4-D1B7-4A69-9586-13E7D3C8FC9A}">
      <dgm:prSet/>
      <dgm:spPr/>
      <dgm:t>
        <a:bodyPr/>
        <a:lstStyle/>
        <a:p>
          <a:endParaRPr lang="en-US"/>
        </a:p>
      </dgm:t>
    </dgm:pt>
    <dgm:pt modelId="{147F229A-F579-4769-84C8-ACC4460EBDFA}" type="pres">
      <dgm:prSet presAssocID="{EB824D5A-BEBC-4300-8B87-CC40777169D7}" presName="hierChild1" presStyleCnt="0">
        <dgm:presLayoutVars>
          <dgm:orgChart val="1"/>
          <dgm:chPref val="1"/>
          <dgm:dir/>
          <dgm:animOne val="branch"/>
          <dgm:animLvl val="lvl"/>
          <dgm:resizeHandles/>
        </dgm:presLayoutVars>
      </dgm:prSet>
      <dgm:spPr/>
      <dgm:t>
        <a:bodyPr/>
        <a:lstStyle/>
        <a:p>
          <a:endParaRPr lang="en-US"/>
        </a:p>
      </dgm:t>
    </dgm:pt>
    <dgm:pt modelId="{ADBDEECD-E850-45F8-B308-E05D62117C99}" type="pres">
      <dgm:prSet presAssocID="{8790FC81-44AE-49C3-A59A-B99479844077}" presName="hierRoot1" presStyleCnt="0">
        <dgm:presLayoutVars>
          <dgm:hierBranch val="init"/>
        </dgm:presLayoutVars>
      </dgm:prSet>
      <dgm:spPr/>
    </dgm:pt>
    <dgm:pt modelId="{082B9F00-2832-4FA0-961A-AF8CF9B04DC9}" type="pres">
      <dgm:prSet presAssocID="{8790FC81-44AE-49C3-A59A-B99479844077}" presName="rootComposite1" presStyleCnt="0"/>
      <dgm:spPr/>
    </dgm:pt>
    <dgm:pt modelId="{4207C254-755E-4E81-90FB-82A651F90AEC}" type="pres">
      <dgm:prSet presAssocID="{8790FC81-44AE-49C3-A59A-B99479844077}" presName="rootText1" presStyleLbl="node0" presStyleIdx="0" presStyleCnt="1">
        <dgm:presLayoutVars>
          <dgm:chPref val="3"/>
        </dgm:presLayoutVars>
      </dgm:prSet>
      <dgm:spPr/>
      <dgm:t>
        <a:bodyPr/>
        <a:lstStyle/>
        <a:p>
          <a:endParaRPr lang="en-US"/>
        </a:p>
      </dgm:t>
    </dgm:pt>
    <dgm:pt modelId="{94A80226-3BAB-40CB-88B0-DA814A3C96B6}" type="pres">
      <dgm:prSet presAssocID="{8790FC81-44AE-49C3-A59A-B99479844077}" presName="rootConnector1" presStyleLbl="node1" presStyleIdx="0" presStyleCnt="0"/>
      <dgm:spPr/>
      <dgm:t>
        <a:bodyPr/>
        <a:lstStyle/>
        <a:p>
          <a:endParaRPr lang="en-US"/>
        </a:p>
      </dgm:t>
    </dgm:pt>
    <dgm:pt modelId="{60DE3EC9-4A07-43BC-8EE4-A6A51364C85C}" type="pres">
      <dgm:prSet presAssocID="{8790FC81-44AE-49C3-A59A-B99479844077}" presName="hierChild2" presStyleCnt="0"/>
      <dgm:spPr/>
    </dgm:pt>
    <dgm:pt modelId="{2A6FFF9F-9C10-42E8-9F2E-E47AB96976C1}" type="pres">
      <dgm:prSet presAssocID="{E139CFA6-A926-4F0D-AEA6-B8833D31B57A}" presName="Name37" presStyleLbl="parChTrans1D2" presStyleIdx="0" presStyleCnt="1"/>
      <dgm:spPr/>
      <dgm:t>
        <a:bodyPr/>
        <a:lstStyle/>
        <a:p>
          <a:endParaRPr lang="en-US"/>
        </a:p>
      </dgm:t>
    </dgm:pt>
    <dgm:pt modelId="{0046165B-AFB6-4CCC-8C4E-4CB37D973048}" type="pres">
      <dgm:prSet presAssocID="{B000CB9D-2CE2-4E6D-8549-ECE7A58CF964}" presName="hierRoot2" presStyleCnt="0">
        <dgm:presLayoutVars>
          <dgm:hierBranch/>
        </dgm:presLayoutVars>
      </dgm:prSet>
      <dgm:spPr/>
    </dgm:pt>
    <dgm:pt modelId="{8A6BE610-AA42-4D53-B5E7-8797A90B1AA8}" type="pres">
      <dgm:prSet presAssocID="{B000CB9D-2CE2-4E6D-8549-ECE7A58CF964}" presName="rootComposite" presStyleCnt="0"/>
      <dgm:spPr/>
    </dgm:pt>
    <dgm:pt modelId="{121A0047-2818-4D85-B7DD-DD791399C546}" type="pres">
      <dgm:prSet presAssocID="{B000CB9D-2CE2-4E6D-8549-ECE7A58CF964}" presName="rootText" presStyleLbl="node2" presStyleIdx="0" presStyleCnt="1">
        <dgm:presLayoutVars>
          <dgm:chPref val="3"/>
        </dgm:presLayoutVars>
      </dgm:prSet>
      <dgm:spPr/>
      <dgm:t>
        <a:bodyPr/>
        <a:lstStyle/>
        <a:p>
          <a:endParaRPr lang="en-US"/>
        </a:p>
      </dgm:t>
    </dgm:pt>
    <dgm:pt modelId="{C00EDE54-ABD4-4E97-A382-16B05CF83E8D}" type="pres">
      <dgm:prSet presAssocID="{B000CB9D-2CE2-4E6D-8549-ECE7A58CF964}" presName="rootConnector" presStyleLbl="node2" presStyleIdx="0" presStyleCnt="1"/>
      <dgm:spPr/>
      <dgm:t>
        <a:bodyPr/>
        <a:lstStyle/>
        <a:p>
          <a:endParaRPr lang="en-US"/>
        </a:p>
      </dgm:t>
    </dgm:pt>
    <dgm:pt modelId="{2EED1737-3E81-48C7-B9E9-18638D954C55}" type="pres">
      <dgm:prSet presAssocID="{B000CB9D-2CE2-4E6D-8549-ECE7A58CF964}" presName="hierChild4" presStyleCnt="0"/>
      <dgm:spPr/>
    </dgm:pt>
    <dgm:pt modelId="{C4B42963-1990-49C4-ADAE-058EC291FD66}" type="pres">
      <dgm:prSet presAssocID="{6261A0D8-0983-4CA8-BFF7-A7A209A60DD3}" presName="Name35" presStyleLbl="parChTrans1D3" presStyleIdx="0" presStyleCnt="3"/>
      <dgm:spPr/>
      <dgm:t>
        <a:bodyPr/>
        <a:lstStyle/>
        <a:p>
          <a:endParaRPr lang="en-US"/>
        </a:p>
      </dgm:t>
    </dgm:pt>
    <dgm:pt modelId="{52163BEF-2586-4A2B-83E3-F2D825A095F6}" type="pres">
      <dgm:prSet presAssocID="{3F27BEC4-8F20-488D-8666-74B2B5B06CF0}" presName="hierRoot2" presStyleCnt="0">
        <dgm:presLayoutVars>
          <dgm:hierBranch val="init"/>
        </dgm:presLayoutVars>
      </dgm:prSet>
      <dgm:spPr/>
    </dgm:pt>
    <dgm:pt modelId="{45143EAB-D5B5-427C-AF77-E5AFA8F53ADA}" type="pres">
      <dgm:prSet presAssocID="{3F27BEC4-8F20-488D-8666-74B2B5B06CF0}" presName="rootComposite" presStyleCnt="0"/>
      <dgm:spPr/>
    </dgm:pt>
    <dgm:pt modelId="{48F876F2-D5F9-412F-B93B-ECB45FB93BA2}" type="pres">
      <dgm:prSet presAssocID="{3F27BEC4-8F20-488D-8666-74B2B5B06CF0}" presName="rootText" presStyleLbl="node3" presStyleIdx="0" presStyleCnt="3">
        <dgm:presLayoutVars>
          <dgm:chPref val="3"/>
        </dgm:presLayoutVars>
      </dgm:prSet>
      <dgm:spPr/>
      <dgm:t>
        <a:bodyPr/>
        <a:lstStyle/>
        <a:p>
          <a:endParaRPr lang="en-US"/>
        </a:p>
      </dgm:t>
    </dgm:pt>
    <dgm:pt modelId="{1E328F05-9379-4645-A8F3-F4078E9782C6}" type="pres">
      <dgm:prSet presAssocID="{3F27BEC4-8F20-488D-8666-74B2B5B06CF0}" presName="rootConnector" presStyleLbl="node3" presStyleIdx="0" presStyleCnt="3"/>
      <dgm:spPr/>
      <dgm:t>
        <a:bodyPr/>
        <a:lstStyle/>
        <a:p>
          <a:endParaRPr lang="en-US"/>
        </a:p>
      </dgm:t>
    </dgm:pt>
    <dgm:pt modelId="{CA13F916-D5E5-485E-A1D6-E121656A8483}" type="pres">
      <dgm:prSet presAssocID="{3F27BEC4-8F20-488D-8666-74B2B5B06CF0}" presName="hierChild4" presStyleCnt="0"/>
      <dgm:spPr/>
    </dgm:pt>
    <dgm:pt modelId="{BC1CAFA7-1151-404C-95DA-674637CD5191}" type="pres">
      <dgm:prSet presAssocID="{3F27BEC4-8F20-488D-8666-74B2B5B06CF0}" presName="hierChild5" presStyleCnt="0"/>
      <dgm:spPr/>
    </dgm:pt>
    <dgm:pt modelId="{4EA03A4A-466F-4395-95E8-0082BDA55F17}" type="pres">
      <dgm:prSet presAssocID="{25A087F8-D8CD-4EBF-BDAC-7280C27ED4F7}" presName="Name35" presStyleLbl="parChTrans1D3" presStyleIdx="1" presStyleCnt="3"/>
      <dgm:spPr/>
      <dgm:t>
        <a:bodyPr/>
        <a:lstStyle/>
        <a:p>
          <a:endParaRPr lang="en-US"/>
        </a:p>
      </dgm:t>
    </dgm:pt>
    <dgm:pt modelId="{7DE4A9AA-7981-4AA6-9033-1803D9BEC55C}" type="pres">
      <dgm:prSet presAssocID="{72F08C96-ADEE-4366-8E9B-9CB54F176856}" presName="hierRoot2" presStyleCnt="0">
        <dgm:presLayoutVars>
          <dgm:hierBranch val="init"/>
        </dgm:presLayoutVars>
      </dgm:prSet>
      <dgm:spPr/>
    </dgm:pt>
    <dgm:pt modelId="{4FFBD271-05EB-40A0-938C-C0BF07128BBE}" type="pres">
      <dgm:prSet presAssocID="{72F08C96-ADEE-4366-8E9B-9CB54F176856}" presName="rootComposite" presStyleCnt="0"/>
      <dgm:spPr/>
    </dgm:pt>
    <dgm:pt modelId="{130B562D-3965-4B91-B54B-3FC391E6A683}" type="pres">
      <dgm:prSet presAssocID="{72F08C96-ADEE-4366-8E9B-9CB54F176856}" presName="rootText" presStyleLbl="node3" presStyleIdx="1" presStyleCnt="3">
        <dgm:presLayoutVars>
          <dgm:chPref val="3"/>
        </dgm:presLayoutVars>
      </dgm:prSet>
      <dgm:spPr/>
      <dgm:t>
        <a:bodyPr/>
        <a:lstStyle/>
        <a:p>
          <a:endParaRPr lang="en-US"/>
        </a:p>
      </dgm:t>
    </dgm:pt>
    <dgm:pt modelId="{77A8B689-2710-499F-925D-155AE7EBC7BF}" type="pres">
      <dgm:prSet presAssocID="{72F08C96-ADEE-4366-8E9B-9CB54F176856}" presName="rootConnector" presStyleLbl="node3" presStyleIdx="1" presStyleCnt="3"/>
      <dgm:spPr/>
      <dgm:t>
        <a:bodyPr/>
        <a:lstStyle/>
        <a:p>
          <a:endParaRPr lang="en-US"/>
        </a:p>
      </dgm:t>
    </dgm:pt>
    <dgm:pt modelId="{1A7C0746-2A09-46C2-AED3-E7CEE31721A3}" type="pres">
      <dgm:prSet presAssocID="{72F08C96-ADEE-4366-8E9B-9CB54F176856}" presName="hierChild4" presStyleCnt="0"/>
      <dgm:spPr/>
    </dgm:pt>
    <dgm:pt modelId="{B638B583-5FEA-42E9-8B56-85CCAEE8B809}" type="pres">
      <dgm:prSet presAssocID="{72F08C96-ADEE-4366-8E9B-9CB54F176856}" presName="hierChild5" presStyleCnt="0"/>
      <dgm:spPr/>
    </dgm:pt>
    <dgm:pt modelId="{132517A9-F288-4156-9B75-433F8C04088E}" type="pres">
      <dgm:prSet presAssocID="{CA5CB54D-68C8-419A-BFCD-338FF2577CC8}" presName="Name35" presStyleLbl="parChTrans1D3" presStyleIdx="2" presStyleCnt="3"/>
      <dgm:spPr/>
      <dgm:t>
        <a:bodyPr/>
        <a:lstStyle/>
        <a:p>
          <a:endParaRPr lang="en-US"/>
        </a:p>
      </dgm:t>
    </dgm:pt>
    <dgm:pt modelId="{B55AEC7B-5E79-4738-9F7A-146C7A0CA367}" type="pres">
      <dgm:prSet presAssocID="{4D0F7CFA-D8EB-4B23-B313-56FCEC5857EC}" presName="hierRoot2" presStyleCnt="0">
        <dgm:presLayoutVars>
          <dgm:hierBranch val="init"/>
        </dgm:presLayoutVars>
      </dgm:prSet>
      <dgm:spPr/>
    </dgm:pt>
    <dgm:pt modelId="{F15663A9-DBE5-40F1-A6E6-CC9E267910C8}" type="pres">
      <dgm:prSet presAssocID="{4D0F7CFA-D8EB-4B23-B313-56FCEC5857EC}" presName="rootComposite" presStyleCnt="0"/>
      <dgm:spPr/>
    </dgm:pt>
    <dgm:pt modelId="{D5AC7DF4-5871-477B-8DFD-4F4D5EDB50E1}" type="pres">
      <dgm:prSet presAssocID="{4D0F7CFA-D8EB-4B23-B313-56FCEC5857EC}" presName="rootText" presStyleLbl="node3" presStyleIdx="2" presStyleCnt="3">
        <dgm:presLayoutVars>
          <dgm:chPref val="3"/>
        </dgm:presLayoutVars>
      </dgm:prSet>
      <dgm:spPr/>
      <dgm:t>
        <a:bodyPr/>
        <a:lstStyle/>
        <a:p>
          <a:endParaRPr lang="en-US"/>
        </a:p>
      </dgm:t>
    </dgm:pt>
    <dgm:pt modelId="{A776A05C-A95F-45CF-8CB4-1BA8CD0F7092}" type="pres">
      <dgm:prSet presAssocID="{4D0F7CFA-D8EB-4B23-B313-56FCEC5857EC}" presName="rootConnector" presStyleLbl="node3" presStyleIdx="2" presStyleCnt="3"/>
      <dgm:spPr/>
      <dgm:t>
        <a:bodyPr/>
        <a:lstStyle/>
        <a:p>
          <a:endParaRPr lang="en-US"/>
        </a:p>
      </dgm:t>
    </dgm:pt>
    <dgm:pt modelId="{1B2B1548-E326-4609-8973-F8DE5225780D}" type="pres">
      <dgm:prSet presAssocID="{4D0F7CFA-D8EB-4B23-B313-56FCEC5857EC}" presName="hierChild4" presStyleCnt="0"/>
      <dgm:spPr/>
    </dgm:pt>
    <dgm:pt modelId="{FD895549-53F6-47EF-A5F6-FCB7F1AD43EA}" type="pres">
      <dgm:prSet presAssocID="{4D0F7CFA-D8EB-4B23-B313-56FCEC5857EC}" presName="hierChild5" presStyleCnt="0"/>
      <dgm:spPr/>
    </dgm:pt>
    <dgm:pt modelId="{8A4F540E-DE8E-4235-8572-065188A65721}" type="pres">
      <dgm:prSet presAssocID="{B000CB9D-2CE2-4E6D-8549-ECE7A58CF964}" presName="hierChild5" presStyleCnt="0"/>
      <dgm:spPr/>
    </dgm:pt>
    <dgm:pt modelId="{507FBEED-3B32-4E99-A963-8E84C447A5B9}" type="pres">
      <dgm:prSet presAssocID="{8790FC81-44AE-49C3-A59A-B99479844077}" presName="hierChild3" presStyleCnt="0"/>
      <dgm:spPr/>
    </dgm:pt>
  </dgm:ptLst>
  <dgm:cxnLst>
    <dgm:cxn modelId="{90AB9733-1B14-4BAB-BAE6-35323B5D9A79}" srcId="{8790FC81-44AE-49C3-A59A-B99479844077}" destId="{B000CB9D-2CE2-4E6D-8549-ECE7A58CF964}" srcOrd="0" destOrd="0" parTransId="{E139CFA6-A926-4F0D-AEA6-B8833D31B57A}" sibTransId="{1B33AB88-4857-4E45-9B21-AC52A20516FF}"/>
    <dgm:cxn modelId="{8955AE9F-1576-49E6-B468-606A7D21C975}" type="presOf" srcId="{EB824D5A-BEBC-4300-8B87-CC40777169D7}" destId="{147F229A-F579-4769-84C8-ACC4460EBDFA}" srcOrd="0" destOrd="0" presId="urn:microsoft.com/office/officeart/2005/8/layout/orgChart1"/>
    <dgm:cxn modelId="{E72EA21D-666E-40FD-AD8A-478DF2C4B732}" type="presOf" srcId="{8790FC81-44AE-49C3-A59A-B99479844077}" destId="{94A80226-3BAB-40CB-88B0-DA814A3C96B6}" srcOrd="1" destOrd="0" presId="urn:microsoft.com/office/officeart/2005/8/layout/orgChart1"/>
    <dgm:cxn modelId="{017D56D8-22F9-48EA-B1F0-62CC3EC6CE19}" type="presOf" srcId="{6261A0D8-0983-4CA8-BFF7-A7A209A60DD3}" destId="{C4B42963-1990-49C4-ADAE-058EC291FD66}" srcOrd="0" destOrd="0" presId="urn:microsoft.com/office/officeart/2005/8/layout/orgChart1"/>
    <dgm:cxn modelId="{0E4B0269-A6F7-4DEE-922D-09DF8228FE1E}" type="presOf" srcId="{8790FC81-44AE-49C3-A59A-B99479844077}" destId="{4207C254-755E-4E81-90FB-82A651F90AEC}" srcOrd="0" destOrd="0" presId="urn:microsoft.com/office/officeart/2005/8/layout/orgChart1"/>
    <dgm:cxn modelId="{D200DDD4-D1B7-4A69-9586-13E7D3C8FC9A}" srcId="{B000CB9D-2CE2-4E6D-8549-ECE7A58CF964}" destId="{4D0F7CFA-D8EB-4B23-B313-56FCEC5857EC}" srcOrd="2" destOrd="0" parTransId="{CA5CB54D-68C8-419A-BFCD-338FF2577CC8}" sibTransId="{A22FA123-D1F9-40D1-9A8F-305DDBEE25EF}"/>
    <dgm:cxn modelId="{02A87CBC-EFAF-4465-80B3-266944A994DE}" type="presOf" srcId="{4D0F7CFA-D8EB-4B23-B313-56FCEC5857EC}" destId="{D5AC7DF4-5871-477B-8DFD-4F4D5EDB50E1}" srcOrd="0" destOrd="0" presId="urn:microsoft.com/office/officeart/2005/8/layout/orgChart1"/>
    <dgm:cxn modelId="{C103DB4E-5A8B-41A1-BFED-A20E6F6BA5C2}" type="presOf" srcId="{3F27BEC4-8F20-488D-8666-74B2B5B06CF0}" destId="{1E328F05-9379-4645-A8F3-F4078E9782C6}" srcOrd="1" destOrd="0" presId="urn:microsoft.com/office/officeart/2005/8/layout/orgChart1"/>
    <dgm:cxn modelId="{C027C608-B03C-4B9D-B9D8-973459755E98}" type="presOf" srcId="{72F08C96-ADEE-4366-8E9B-9CB54F176856}" destId="{130B562D-3965-4B91-B54B-3FC391E6A683}" srcOrd="0" destOrd="0" presId="urn:microsoft.com/office/officeart/2005/8/layout/orgChart1"/>
    <dgm:cxn modelId="{ABF8539A-2AB0-4A40-8747-2B4CF6A195AB}" srcId="{B000CB9D-2CE2-4E6D-8549-ECE7A58CF964}" destId="{3F27BEC4-8F20-488D-8666-74B2B5B06CF0}" srcOrd="0" destOrd="0" parTransId="{6261A0D8-0983-4CA8-BFF7-A7A209A60DD3}" sibTransId="{6376A626-28B4-4DFA-9761-83A79FCDA97E}"/>
    <dgm:cxn modelId="{BD66DA41-2539-4CC0-9A92-7CEA85C5CA1A}" type="presOf" srcId="{25A087F8-D8CD-4EBF-BDAC-7280C27ED4F7}" destId="{4EA03A4A-466F-4395-95E8-0082BDA55F17}" srcOrd="0" destOrd="0" presId="urn:microsoft.com/office/officeart/2005/8/layout/orgChart1"/>
    <dgm:cxn modelId="{272E492E-7C55-406B-BDFF-8E429CB2DC17}" type="presOf" srcId="{3F27BEC4-8F20-488D-8666-74B2B5B06CF0}" destId="{48F876F2-D5F9-412F-B93B-ECB45FB93BA2}" srcOrd="0" destOrd="0" presId="urn:microsoft.com/office/officeart/2005/8/layout/orgChart1"/>
    <dgm:cxn modelId="{4C77A14C-5F53-4CCE-B66D-1447897BB279}" type="presOf" srcId="{4D0F7CFA-D8EB-4B23-B313-56FCEC5857EC}" destId="{A776A05C-A95F-45CF-8CB4-1BA8CD0F7092}" srcOrd="1" destOrd="0" presId="urn:microsoft.com/office/officeart/2005/8/layout/orgChart1"/>
    <dgm:cxn modelId="{1D973996-D889-4B9F-B99E-424918049F5F}" srcId="{B000CB9D-2CE2-4E6D-8549-ECE7A58CF964}" destId="{72F08C96-ADEE-4366-8E9B-9CB54F176856}" srcOrd="1" destOrd="0" parTransId="{25A087F8-D8CD-4EBF-BDAC-7280C27ED4F7}" sibTransId="{D0E89B5D-798D-43D6-A03E-0AF6B76E9DF0}"/>
    <dgm:cxn modelId="{CBA3FBD4-754B-4005-9914-D53174437E16}" type="presOf" srcId="{E139CFA6-A926-4F0D-AEA6-B8833D31B57A}" destId="{2A6FFF9F-9C10-42E8-9F2E-E47AB96976C1}" srcOrd="0" destOrd="0" presId="urn:microsoft.com/office/officeart/2005/8/layout/orgChart1"/>
    <dgm:cxn modelId="{7F8B4F12-7C2E-4558-83C9-2113E15FEA6F}" srcId="{EB824D5A-BEBC-4300-8B87-CC40777169D7}" destId="{8790FC81-44AE-49C3-A59A-B99479844077}" srcOrd="0" destOrd="0" parTransId="{1193C243-617A-4307-8EA2-F8DC678770CF}" sibTransId="{23D8146D-5489-4DEF-8843-507BC22B39BD}"/>
    <dgm:cxn modelId="{239EF1B7-20FA-4F37-A331-AB57A9971604}" type="presOf" srcId="{CA5CB54D-68C8-419A-BFCD-338FF2577CC8}" destId="{132517A9-F288-4156-9B75-433F8C04088E}" srcOrd="0" destOrd="0" presId="urn:microsoft.com/office/officeart/2005/8/layout/orgChart1"/>
    <dgm:cxn modelId="{E3FEAB97-7357-4DF5-AA3E-B06CAAE51790}" type="presOf" srcId="{B000CB9D-2CE2-4E6D-8549-ECE7A58CF964}" destId="{121A0047-2818-4D85-B7DD-DD791399C546}" srcOrd="0" destOrd="0" presId="urn:microsoft.com/office/officeart/2005/8/layout/orgChart1"/>
    <dgm:cxn modelId="{9B89C9C6-BAD2-497F-AB07-1EC2705F6327}" type="presOf" srcId="{72F08C96-ADEE-4366-8E9B-9CB54F176856}" destId="{77A8B689-2710-499F-925D-155AE7EBC7BF}" srcOrd="1" destOrd="0" presId="urn:microsoft.com/office/officeart/2005/8/layout/orgChart1"/>
    <dgm:cxn modelId="{0EBE4B4A-5769-4911-894D-3FF5D88DC363}" type="presOf" srcId="{B000CB9D-2CE2-4E6D-8549-ECE7A58CF964}" destId="{C00EDE54-ABD4-4E97-A382-16B05CF83E8D}" srcOrd="1" destOrd="0" presId="urn:microsoft.com/office/officeart/2005/8/layout/orgChart1"/>
    <dgm:cxn modelId="{F1DDE2A9-F733-46A3-8C12-F88B72FF23F8}" type="presParOf" srcId="{147F229A-F579-4769-84C8-ACC4460EBDFA}" destId="{ADBDEECD-E850-45F8-B308-E05D62117C99}" srcOrd="0" destOrd="0" presId="urn:microsoft.com/office/officeart/2005/8/layout/orgChart1"/>
    <dgm:cxn modelId="{E4970C43-70D0-47E4-93BC-E9260C99C08D}" type="presParOf" srcId="{ADBDEECD-E850-45F8-B308-E05D62117C99}" destId="{082B9F00-2832-4FA0-961A-AF8CF9B04DC9}" srcOrd="0" destOrd="0" presId="urn:microsoft.com/office/officeart/2005/8/layout/orgChart1"/>
    <dgm:cxn modelId="{A276081E-5E10-4CD0-8FA3-7D7237208B36}" type="presParOf" srcId="{082B9F00-2832-4FA0-961A-AF8CF9B04DC9}" destId="{4207C254-755E-4E81-90FB-82A651F90AEC}" srcOrd="0" destOrd="0" presId="urn:microsoft.com/office/officeart/2005/8/layout/orgChart1"/>
    <dgm:cxn modelId="{AE3D0C59-4148-4514-B5AA-72DFEB2E804F}" type="presParOf" srcId="{082B9F00-2832-4FA0-961A-AF8CF9B04DC9}" destId="{94A80226-3BAB-40CB-88B0-DA814A3C96B6}" srcOrd="1" destOrd="0" presId="urn:microsoft.com/office/officeart/2005/8/layout/orgChart1"/>
    <dgm:cxn modelId="{6AE00BBA-37D4-4793-8CC2-69D85FF15A2B}" type="presParOf" srcId="{ADBDEECD-E850-45F8-B308-E05D62117C99}" destId="{60DE3EC9-4A07-43BC-8EE4-A6A51364C85C}" srcOrd="1" destOrd="0" presId="urn:microsoft.com/office/officeart/2005/8/layout/orgChart1"/>
    <dgm:cxn modelId="{90440046-2D55-46A3-97A9-157ED76AF8D6}" type="presParOf" srcId="{60DE3EC9-4A07-43BC-8EE4-A6A51364C85C}" destId="{2A6FFF9F-9C10-42E8-9F2E-E47AB96976C1}" srcOrd="0" destOrd="0" presId="urn:microsoft.com/office/officeart/2005/8/layout/orgChart1"/>
    <dgm:cxn modelId="{5697C335-6207-42FA-A2C5-BEE8BC929739}" type="presParOf" srcId="{60DE3EC9-4A07-43BC-8EE4-A6A51364C85C}" destId="{0046165B-AFB6-4CCC-8C4E-4CB37D973048}" srcOrd="1" destOrd="0" presId="urn:microsoft.com/office/officeart/2005/8/layout/orgChart1"/>
    <dgm:cxn modelId="{B03A3709-84E3-4CC5-94CA-43DAE8DB870D}" type="presParOf" srcId="{0046165B-AFB6-4CCC-8C4E-4CB37D973048}" destId="{8A6BE610-AA42-4D53-B5E7-8797A90B1AA8}" srcOrd="0" destOrd="0" presId="urn:microsoft.com/office/officeart/2005/8/layout/orgChart1"/>
    <dgm:cxn modelId="{6A1545E4-089C-4AD7-8222-77DB8AACC9DD}" type="presParOf" srcId="{8A6BE610-AA42-4D53-B5E7-8797A90B1AA8}" destId="{121A0047-2818-4D85-B7DD-DD791399C546}" srcOrd="0" destOrd="0" presId="urn:microsoft.com/office/officeart/2005/8/layout/orgChart1"/>
    <dgm:cxn modelId="{BA15F197-AD06-4595-9ABA-FEE5F9872268}" type="presParOf" srcId="{8A6BE610-AA42-4D53-B5E7-8797A90B1AA8}" destId="{C00EDE54-ABD4-4E97-A382-16B05CF83E8D}" srcOrd="1" destOrd="0" presId="urn:microsoft.com/office/officeart/2005/8/layout/orgChart1"/>
    <dgm:cxn modelId="{9BD26836-6FB7-4C7C-9A05-48207596DEBF}" type="presParOf" srcId="{0046165B-AFB6-4CCC-8C4E-4CB37D973048}" destId="{2EED1737-3E81-48C7-B9E9-18638D954C55}" srcOrd="1" destOrd="0" presId="urn:microsoft.com/office/officeart/2005/8/layout/orgChart1"/>
    <dgm:cxn modelId="{96D10964-8B7A-4751-8E65-F4C1CF35722A}" type="presParOf" srcId="{2EED1737-3E81-48C7-B9E9-18638D954C55}" destId="{C4B42963-1990-49C4-ADAE-058EC291FD66}" srcOrd="0" destOrd="0" presId="urn:microsoft.com/office/officeart/2005/8/layout/orgChart1"/>
    <dgm:cxn modelId="{F034DDFA-C7CA-4E24-BF6F-2669C32CF2CC}" type="presParOf" srcId="{2EED1737-3E81-48C7-B9E9-18638D954C55}" destId="{52163BEF-2586-4A2B-83E3-F2D825A095F6}" srcOrd="1" destOrd="0" presId="urn:microsoft.com/office/officeart/2005/8/layout/orgChart1"/>
    <dgm:cxn modelId="{49EE9CD9-2A81-4A46-8B2A-D09DAF101687}" type="presParOf" srcId="{52163BEF-2586-4A2B-83E3-F2D825A095F6}" destId="{45143EAB-D5B5-427C-AF77-E5AFA8F53ADA}" srcOrd="0" destOrd="0" presId="urn:microsoft.com/office/officeart/2005/8/layout/orgChart1"/>
    <dgm:cxn modelId="{40CE6C27-93BD-4935-8F3A-835F4E8E74E5}" type="presParOf" srcId="{45143EAB-D5B5-427C-AF77-E5AFA8F53ADA}" destId="{48F876F2-D5F9-412F-B93B-ECB45FB93BA2}" srcOrd="0" destOrd="0" presId="urn:microsoft.com/office/officeart/2005/8/layout/orgChart1"/>
    <dgm:cxn modelId="{C912E348-13BB-414F-83E5-7EBB9130FEF8}" type="presParOf" srcId="{45143EAB-D5B5-427C-AF77-E5AFA8F53ADA}" destId="{1E328F05-9379-4645-A8F3-F4078E9782C6}" srcOrd="1" destOrd="0" presId="urn:microsoft.com/office/officeart/2005/8/layout/orgChart1"/>
    <dgm:cxn modelId="{0838A805-EB16-467A-A26E-9B69AAD1B7D8}" type="presParOf" srcId="{52163BEF-2586-4A2B-83E3-F2D825A095F6}" destId="{CA13F916-D5E5-485E-A1D6-E121656A8483}" srcOrd="1" destOrd="0" presId="urn:microsoft.com/office/officeart/2005/8/layout/orgChart1"/>
    <dgm:cxn modelId="{FA711091-7B40-4C0C-9332-FFF8A3BE7DF2}" type="presParOf" srcId="{52163BEF-2586-4A2B-83E3-F2D825A095F6}" destId="{BC1CAFA7-1151-404C-95DA-674637CD5191}" srcOrd="2" destOrd="0" presId="urn:microsoft.com/office/officeart/2005/8/layout/orgChart1"/>
    <dgm:cxn modelId="{F023C3A7-9B20-469E-A782-A049651AB7C1}" type="presParOf" srcId="{2EED1737-3E81-48C7-B9E9-18638D954C55}" destId="{4EA03A4A-466F-4395-95E8-0082BDA55F17}" srcOrd="2" destOrd="0" presId="urn:microsoft.com/office/officeart/2005/8/layout/orgChart1"/>
    <dgm:cxn modelId="{A0924B00-EBEB-46B9-A3D2-F4A45F4285CF}" type="presParOf" srcId="{2EED1737-3E81-48C7-B9E9-18638D954C55}" destId="{7DE4A9AA-7981-4AA6-9033-1803D9BEC55C}" srcOrd="3" destOrd="0" presId="urn:microsoft.com/office/officeart/2005/8/layout/orgChart1"/>
    <dgm:cxn modelId="{AB336193-09B7-45D3-BC52-5DB6F5D21B99}" type="presParOf" srcId="{7DE4A9AA-7981-4AA6-9033-1803D9BEC55C}" destId="{4FFBD271-05EB-40A0-938C-C0BF07128BBE}" srcOrd="0" destOrd="0" presId="urn:microsoft.com/office/officeart/2005/8/layout/orgChart1"/>
    <dgm:cxn modelId="{8C8E6D3F-AF6A-49B6-A0B5-5A7719651C95}" type="presParOf" srcId="{4FFBD271-05EB-40A0-938C-C0BF07128BBE}" destId="{130B562D-3965-4B91-B54B-3FC391E6A683}" srcOrd="0" destOrd="0" presId="urn:microsoft.com/office/officeart/2005/8/layout/orgChart1"/>
    <dgm:cxn modelId="{CEE3C24F-9804-4755-952E-D3F86F205AF0}" type="presParOf" srcId="{4FFBD271-05EB-40A0-938C-C0BF07128BBE}" destId="{77A8B689-2710-499F-925D-155AE7EBC7BF}" srcOrd="1" destOrd="0" presId="urn:microsoft.com/office/officeart/2005/8/layout/orgChart1"/>
    <dgm:cxn modelId="{18D2C56F-6AB2-4206-9E19-0CF33B709682}" type="presParOf" srcId="{7DE4A9AA-7981-4AA6-9033-1803D9BEC55C}" destId="{1A7C0746-2A09-46C2-AED3-E7CEE31721A3}" srcOrd="1" destOrd="0" presId="urn:microsoft.com/office/officeart/2005/8/layout/orgChart1"/>
    <dgm:cxn modelId="{9D8B8807-5BEC-47CB-BEE5-AACF857C9E47}" type="presParOf" srcId="{7DE4A9AA-7981-4AA6-9033-1803D9BEC55C}" destId="{B638B583-5FEA-42E9-8B56-85CCAEE8B809}" srcOrd="2" destOrd="0" presId="urn:microsoft.com/office/officeart/2005/8/layout/orgChart1"/>
    <dgm:cxn modelId="{F36058DE-5217-4BD2-96F3-AAB076F5E8D5}" type="presParOf" srcId="{2EED1737-3E81-48C7-B9E9-18638D954C55}" destId="{132517A9-F288-4156-9B75-433F8C04088E}" srcOrd="4" destOrd="0" presId="urn:microsoft.com/office/officeart/2005/8/layout/orgChart1"/>
    <dgm:cxn modelId="{986250CE-EE02-4748-B8C1-15C73FBBC938}" type="presParOf" srcId="{2EED1737-3E81-48C7-B9E9-18638D954C55}" destId="{B55AEC7B-5E79-4738-9F7A-146C7A0CA367}" srcOrd="5" destOrd="0" presId="urn:microsoft.com/office/officeart/2005/8/layout/orgChart1"/>
    <dgm:cxn modelId="{ED75CBBE-88F0-4BC3-8CD2-5FC4A9D3A365}" type="presParOf" srcId="{B55AEC7B-5E79-4738-9F7A-146C7A0CA367}" destId="{F15663A9-DBE5-40F1-A6E6-CC9E267910C8}" srcOrd="0" destOrd="0" presId="urn:microsoft.com/office/officeart/2005/8/layout/orgChart1"/>
    <dgm:cxn modelId="{79EC80EF-8184-4C4B-8252-861FEF38BC13}" type="presParOf" srcId="{F15663A9-DBE5-40F1-A6E6-CC9E267910C8}" destId="{D5AC7DF4-5871-477B-8DFD-4F4D5EDB50E1}" srcOrd="0" destOrd="0" presId="urn:microsoft.com/office/officeart/2005/8/layout/orgChart1"/>
    <dgm:cxn modelId="{2A3EAB7F-606D-4868-A0A4-C0C55B275861}" type="presParOf" srcId="{F15663A9-DBE5-40F1-A6E6-CC9E267910C8}" destId="{A776A05C-A95F-45CF-8CB4-1BA8CD0F7092}" srcOrd="1" destOrd="0" presId="urn:microsoft.com/office/officeart/2005/8/layout/orgChart1"/>
    <dgm:cxn modelId="{548E9E00-D536-42B4-B294-75AE585C0CC4}" type="presParOf" srcId="{B55AEC7B-5E79-4738-9F7A-146C7A0CA367}" destId="{1B2B1548-E326-4609-8973-F8DE5225780D}" srcOrd="1" destOrd="0" presId="urn:microsoft.com/office/officeart/2005/8/layout/orgChart1"/>
    <dgm:cxn modelId="{1C912197-EC72-4A90-B1FB-C4CDC09B0AB8}" type="presParOf" srcId="{B55AEC7B-5E79-4738-9F7A-146C7A0CA367}" destId="{FD895549-53F6-47EF-A5F6-FCB7F1AD43EA}" srcOrd="2" destOrd="0" presId="urn:microsoft.com/office/officeart/2005/8/layout/orgChart1"/>
    <dgm:cxn modelId="{7F077746-B6DA-4EE0-8817-5FDFB3A002B4}" type="presParOf" srcId="{0046165B-AFB6-4CCC-8C4E-4CB37D973048}" destId="{8A4F540E-DE8E-4235-8572-065188A65721}" srcOrd="2" destOrd="0" presId="urn:microsoft.com/office/officeart/2005/8/layout/orgChart1"/>
    <dgm:cxn modelId="{AAF3E4DB-ABBC-4E90-96F7-03033A315302}" type="presParOf" srcId="{ADBDEECD-E850-45F8-B308-E05D62117C99}" destId="{507FBEED-3B32-4E99-A963-8E84C447A5B9}"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2517A9-F288-4156-9B75-433F8C04088E}">
      <dsp:nvSpPr>
        <dsp:cNvPr id="0" name=""/>
        <dsp:cNvSpPr/>
      </dsp:nvSpPr>
      <dsp:spPr>
        <a:xfrm>
          <a:off x="2743199" y="2001198"/>
          <a:ext cx="1940834" cy="336838"/>
        </a:xfrm>
        <a:custGeom>
          <a:avLst/>
          <a:gdLst/>
          <a:ahLst/>
          <a:cxnLst/>
          <a:rect l="0" t="0" r="0" b="0"/>
          <a:pathLst>
            <a:path>
              <a:moveTo>
                <a:pt x="0" y="0"/>
              </a:moveTo>
              <a:lnTo>
                <a:pt x="0" y="168419"/>
              </a:lnTo>
              <a:lnTo>
                <a:pt x="1940834" y="168419"/>
              </a:lnTo>
              <a:lnTo>
                <a:pt x="1940834" y="33683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A03A4A-466F-4395-95E8-0082BDA55F17}">
      <dsp:nvSpPr>
        <dsp:cNvPr id="0" name=""/>
        <dsp:cNvSpPr/>
      </dsp:nvSpPr>
      <dsp:spPr>
        <a:xfrm>
          <a:off x="2697479" y="2001198"/>
          <a:ext cx="91440" cy="336838"/>
        </a:xfrm>
        <a:custGeom>
          <a:avLst/>
          <a:gdLst/>
          <a:ahLst/>
          <a:cxnLst/>
          <a:rect l="0" t="0" r="0" b="0"/>
          <a:pathLst>
            <a:path>
              <a:moveTo>
                <a:pt x="45720" y="0"/>
              </a:moveTo>
              <a:lnTo>
                <a:pt x="45720" y="33683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B42963-1990-49C4-ADAE-058EC291FD66}">
      <dsp:nvSpPr>
        <dsp:cNvPr id="0" name=""/>
        <dsp:cNvSpPr/>
      </dsp:nvSpPr>
      <dsp:spPr>
        <a:xfrm>
          <a:off x="802365" y="2001198"/>
          <a:ext cx="1940834" cy="336838"/>
        </a:xfrm>
        <a:custGeom>
          <a:avLst/>
          <a:gdLst/>
          <a:ahLst/>
          <a:cxnLst/>
          <a:rect l="0" t="0" r="0" b="0"/>
          <a:pathLst>
            <a:path>
              <a:moveTo>
                <a:pt x="1940834" y="0"/>
              </a:moveTo>
              <a:lnTo>
                <a:pt x="1940834" y="168419"/>
              </a:lnTo>
              <a:lnTo>
                <a:pt x="0" y="168419"/>
              </a:lnTo>
              <a:lnTo>
                <a:pt x="0" y="33683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6FFF9F-9C10-42E8-9F2E-E47AB96976C1}">
      <dsp:nvSpPr>
        <dsp:cNvPr id="0" name=""/>
        <dsp:cNvSpPr/>
      </dsp:nvSpPr>
      <dsp:spPr>
        <a:xfrm>
          <a:off x="2697479" y="862362"/>
          <a:ext cx="91440" cy="336838"/>
        </a:xfrm>
        <a:custGeom>
          <a:avLst/>
          <a:gdLst/>
          <a:ahLst/>
          <a:cxnLst/>
          <a:rect l="0" t="0" r="0" b="0"/>
          <a:pathLst>
            <a:path>
              <a:moveTo>
                <a:pt x="45720" y="0"/>
              </a:moveTo>
              <a:lnTo>
                <a:pt x="45720" y="3368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07C254-755E-4E81-90FB-82A651F90AEC}">
      <dsp:nvSpPr>
        <dsp:cNvPr id="0" name=""/>
        <dsp:cNvSpPr/>
      </dsp:nvSpPr>
      <dsp:spPr>
        <a:xfrm>
          <a:off x="1941202" y="60364"/>
          <a:ext cx="1603995" cy="8019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David Janicke, PhD, ABPP, Chair</a:t>
          </a:r>
        </a:p>
      </dsp:txBody>
      <dsp:txXfrm>
        <a:off x="1941202" y="60364"/>
        <a:ext cx="1603995" cy="801997"/>
      </dsp:txXfrm>
    </dsp:sp>
    <dsp:sp modelId="{121A0047-2818-4D85-B7DD-DD791399C546}">
      <dsp:nvSpPr>
        <dsp:cNvPr id="0" name=""/>
        <dsp:cNvSpPr/>
      </dsp:nvSpPr>
      <dsp:spPr>
        <a:xfrm>
          <a:off x="1941202" y="1199201"/>
          <a:ext cx="1603995" cy="8019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Deidre B. Pereira, PhD, ABPP, Associate Chair of Postdoctoral Studies</a:t>
          </a:r>
        </a:p>
      </dsp:txBody>
      <dsp:txXfrm>
        <a:off x="1941202" y="1199201"/>
        <a:ext cx="1603995" cy="801997"/>
      </dsp:txXfrm>
    </dsp:sp>
    <dsp:sp modelId="{48F876F2-D5F9-412F-B93B-ECB45FB93BA2}">
      <dsp:nvSpPr>
        <dsp:cNvPr id="0" name=""/>
        <dsp:cNvSpPr/>
      </dsp:nvSpPr>
      <dsp:spPr>
        <a:xfrm>
          <a:off x="368" y="2338037"/>
          <a:ext cx="1603995" cy="8019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Dawn Bowers, PhD, ABPP, Area Postdoctoral Director, Clinical Neuropsychology</a:t>
          </a:r>
        </a:p>
      </dsp:txBody>
      <dsp:txXfrm>
        <a:off x="368" y="2338037"/>
        <a:ext cx="1603995" cy="801997"/>
      </dsp:txXfrm>
    </dsp:sp>
    <dsp:sp modelId="{130B562D-3965-4B91-B54B-3FC391E6A683}">
      <dsp:nvSpPr>
        <dsp:cNvPr id="0" name=""/>
        <dsp:cNvSpPr/>
      </dsp:nvSpPr>
      <dsp:spPr>
        <a:xfrm>
          <a:off x="1941202" y="2338037"/>
          <a:ext cx="1603995" cy="8019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Kimberly Driscoll, PhD, Area Postdoctoral Director, Clinical Child and Pediatric Psychology</a:t>
          </a:r>
        </a:p>
      </dsp:txBody>
      <dsp:txXfrm>
        <a:off x="1941202" y="2338037"/>
        <a:ext cx="1603995" cy="801997"/>
      </dsp:txXfrm>
    </dsp:sp>
    <dsp:sp modelId="{D5AC7DF4-5871-477B-8DFD-4F4D5EDB50E1}">
      <dsp:nvSpPr>
        <dsp:cNvPr id="0" name=""/>
        <dsp:cNvSpPr/>
      </dsp:nvSpPr>
      <dsp:spPr>
        <a:xfrm>
          <a:off x="3882036" y="2338037"/>
          <a:ext cx="1603995" cy="8019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Allison Holgerson, PhD, ABPP, Area Postdoctoral Director, Clinical Health Psychology</a:t>
          </a:r>
        </a:p>
      </dsp:txBody>
      <dsp:txXfrm>
        <a:off x="3882036" y="2338037"/>
        <a:ext cx="1603995" cy="8019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B820D0-97BE-4D6A-AA69-3317C4502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55</Pages>
  <Words>19506</Words>
  <Characters>111185</Characters>
  <Application>Microsoft Office Word</Application>
  <DocSecurity>0</DocSecurity>
  <Lines>926</Lines>
  <Paragraphs>260</Paragraphs>
  <ScaleCrop>false</ScaleCrop>
  <HeadingPairs>
    <vt:vector size="2" baseType="variant">
      <vt:variant>
        <vt:lpstr>Title</vt:lpstr>
      </vt:variant>
      <vt:variant>
        <vt:i4>1</vt:i4>
      </vt:variant>
    </vt:vector>
  </HeadingPairs>
  <TitlesOfParts>
    <vt:vector size="1" baseType="lpstr">
      <vt:lpstr>INTERN ORIENTATION BINDER</vt:lpstr>
    </vt:vector>
  </TitlesOfParts>
  <Company>Public Health and Health Professions, UF</Company>
  <LinksUpToDate>false</LinksUpToDate>
  <CharactersWithSpaces>130431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 ORIENTATION BINDER</dc:title>
  <dc:creator>dpereira</dc:creator>
  <cp:lastModifiedBy>dpereira</cp:lastModifiedBy>
  <cp:revision>23</cp:revision>
  <cp:lastPrinted>2021-08-01T15:47:00Z</cp:lastPrinted>
  <dcterms:created xsi:type="dcterms:W3CDTF">2021-07-28T18:51:00Z</dcterms:created>
  <dcterms:modified xsi:type="dcterms:W3CDTF">2021-08-02T16:02:00Z</dcterms:modified>
</cp:coreProperties>
</file>