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AF753" w14:textId="77777777" w:rsidR="00E65148" w:rsidRPr="007D22CC" w:rsidRDefault="00E65148" w:rsidP="007D22CC">
      <w:pPr>
        <w:pStyle w:val="Heading1"/>
        <w:jc w:val="center"/>
        <w:rPr>
          <w:rFonts w:ascii="Arial" w:eastAsia="Times New Roman" w:hAnsi="Arial" w:cs="Arial"/>
          <w:sz w:val="24"/>
          <w:szCs w:val="24"/>
        </w:rPr>
      </w:pPr>
      <w:r w:rsidRPr="007D22CC">
        <w:rPr>
          <w:rFonts w:ascii="Arial" w:eastAsia="Times New Roman" w:hAnsi="Arial" w:cs="Arial"/>
          <w:sz w:val="24"/>
          <w:szCs w:val="24"/>
        </w:rPr>
        <w:t>University of Florida</w:t>
      </w:r>
    </w:p>
    <w:p w14:paraId="189F1DDF" w14:textId="77777777" w:rsidR="005035AE" w:rsidRPr="007D22CC" w:rsidRDefault="004123DA" w:rsidP="007D22CC">
      <w:pPr>
        <w:pStyle w:val="Heading1"/>
        <w:jc w:val="center"/>
        <w:rPr>
          <w:rFonts w:ascii="Arial" w:eastAsia="Times New Roman" w:hAnsi="Arial" w:cs="Arial"/>
          <w:sz w:val="24"/>
          <w:szCs w:val="24"/>
        </w:rPr>
      </w:pPr>
      <w:r w:rsidRPr="007D22CC">
        <w:rPr>
          <w:rFonts w:ascii="Arial" w:eastAsia="Times New Roman" w:hAnsi="Arial" w:cs="Arial"/>
          <w:sz w:val="24"/>
          <w:szCs w:val="24"/>
        </w:rPr>
        <w:t>College of Public Health &amp; Health Professions</w:t>
      </w:r>
      <w:r w:rsidR="00D047E7" w:rsidRPr="007D22CC">
        <w:rPr>
          <w:rFonts w:ascii="Arial" w:eastAsia="Times New Roman" w:hAnsi="Arial" w:cs="Arial"/>
          <w:sz w:val="24"/>
          <w:szCs w:val="24"/>
        </w:rPr>
        <w:t xml:space="preserve"> Syllabus</w:t>
      </w:r>
    </w:p>
    <w:p w14:paraId="2B49AB16" w14:textId="77777777" w:rsidR="00326B7B" w:rsidRPr="007D22CC" w:rsidRDefault="00326B7B" w:rsidP="007D22CC">
      <w:pPr>
        <w:pStyle w:val="Heading1"/>
        <w:jc w:val="center"/>
        <w:rPr>
          <w:rFonts w:ascii="Arial" w:eastAsia="Times New Roman" w:hAnsi="Arial" w:cs="Arial"/>
          <w:sz w:val="24"/>
          <w:szCs w:val="24"/>
        </w:rPr>
      </w:pPr>
    </w:p>
    <w:p w14:paraId="569CD558" w14:textId="5E5B023E"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CLP 652</w:t>
      </w:r>
      <w:r>
        <w:rPr>
          <w:rFonts w:ascii="Arial" w:eastAsia="Times New Roman" w:hAnsi="Arial" w:cs="Arial"/>
          <w:b/>
          <w:sz w:val="24"/>
          <w:szCs w:val="24"/>
        </w:rPr>
        <w:t>8</w:t>
      </w:r>
      <w:r w:rsidRPr="0023560E">
        <w:rPr>
          <w:rFonts w:ascii="Arial" w:eastAsia="Times New Roman" w:hAnsi="Arial" w:cs="Arial"/>
          <w:b/>
          <w:sz w:val="24"/>
          <w:szCs w:val="24"/>
        </w:rPr>
        <w:t>, Measurement, Research Design and Statistics I</w:t>
      </w:r>
      <w:r>
        <w:rPr>
          <w:rFonts w:ascii="Arial" w:eastAsia="Times New Roman" w:hAnsi="Arial" w:cs="Arial"/>
          <w:b/>
          <w:sz w:val="24"/>
          <w:szCs w:val="24"/>
        </w:rPr>
        <w:t>I</w:t>
      </w:r>
      <w:r w:rsidRPr="0023560E">
        <w:rPr>
          <w:rFonts w:ascii="Arial" w:eastAsia="Times New Roman" w:hAnsi="Arial" w:cs="Arial"/>
          <w:b/>
          <w:sz w:val="24"/>
          <w:szCs w:val="24"/>
        </w:rPr>
        <w:t xml:space="preserve"> </w:t>
      </w:r>
      <w:r w:rsidRPr="00E65148">
        <w:rPr>
          <w:rFonts w:ascii="Arial" w:eastAsia="Times New Roman" w:hAnsi="Arial" w:cs="Arial"/>
          <w:b/>
          <w:sz w:val="24"/>
          <w:szCs w:val="24"/>
        </w:rPr>
        <w:t>(</w:t>
      </w:r>
      <w:r>
        <w:rPr>
          <w:rFonts w:ascii="Arial" w:eastAsia="Times New Roman" w:hAnsi="Arial" w:cs="Arial"/>
          <w:b/>
          <w:sz w:val="24"/>
          <w:szCs w:val="24"/>
        </w:rPr>
        <w:t xml:space="preserve">3 </w:t>
      </w:r>
      <w:r w:rsidRPr="00E65148">
        <w:rPr>
          <w:rFonts w:ascii="Arial" w:eastAsia="Times New Roman" w:hAnsi="Arial" w:cs="Arial"/>
          <w:b/>
          <w:sz w:val="24"/>
          <w:szCs w:val="24"/>
        </w:rPr>
        <w:t>credit hours)</w:t>
      </w:r>
    </w:p>
    <w:p w14:paraId="59B16410" w14:textId="65CCCA0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 xml:space="preserve">Section Number </w:t>
      </w:r>
      <w:r w:rsidRPr="00A662FE">
        <w:rPr>
          <w:rFonts w:ascii="Arial" w:eastAsia="Times New Roman" w:hAnsi="Arial" w:cs="Arial"/>
          <w:b/>
          <w:sz w:val="24"/>
          <w:szCs w:val="24"/>
        </w:rPr>
        <w:t>6523</w:t>
      </w:r>
      <w:r>
        <w:rPr>
          <w:rFonts w:ascii="Arial" w:eastAsia="Times New Roman" w:hAnsi="Arial" w:cs="Arial"/>
          <w:b/>
          <w:sz w:val="24"/>
          <w:szCs w:val="24"/>
        </w:rPr>
        <w:t xml:space="preserve">, Course Number </w:t>
      </w:r>
      <w:r w:rsidRPr="00A662FE">
        <w:rPr>
          <w:rFonts w:ascii="Arial" w:eastAsia="Times New Roman" w:hAnsi="Arial" w:cs="Arial"/>
          <w:b/>
          <w:sz w:val="24"/>
          <w:szCs w:val="24"/>
        </w:rPr>
        <w:t>11021</w:t>
      </w:r>
      <w:r>
        <w:rPr>
          <w:rFonts w:ascii="Arial" w:eastAsia="Times New Roman" w:hAnsi="Arial" w:cs="Arial"/>
          <w:b/>
          <w:sz w:val="24"/>
          <w:szCs w:val="24"/>
        </w:rPr>
        <w:t>, Spring 2021</w:t>
      </w:r>
    </w:p>
    <w:p w14:paraId="0558A484" w14:textId="77777777" w:rsidR="00A662FE" w:rsidRPr="00326B7B" w:rsidRDefault="00A662FE" w:rsidP="00A662FE">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34AC023E"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 Tuesdays Periods 2-4 (8:35-11:30 am)</w:t>
      </w:r>
    </w:p>
    <w:p w14:paraId="45DED765"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hyperlink r:id="rId8" w:history="1">
        <w:r w:rsidRPr="00800F13">
          <w:rPr>
            <w:rStyle w:val="Hyperlink"/>
            <w:rFonts w:ascii="Arial" w:eastAsia="Times New Roman" w:hAnsi="Arial" w:cs="Arial"/>
            <w:sz w:val="24"/>
            <w:szCs w:val="24"/>
          </w:rPr>
          <w:t>https://ufl.zoom.us/j/99812361953?pwd=U3VBb3dIeXdEUGNhczdpZi94QzBtQT09</w:t>
        </w:r>
      </w:hyperlink>
    </w:p>
    <w:p w14:paraId="10FA137D"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ID: </w:t>
      </w:r>
      <w:r w:rsidRPr="00883788">
        <w:rPr>
          <w:rFonts w:ascii="Arial" w:eastAsia="Times New Roman" w:hAnsi="Arial" w:cs="Arial"/>
          <w:sz w:val="24"/>
          <w:szCs w:val="24"/>
        </w:rPr>
        <w:t>998 1236 1953</w:t>
      </w:r>
      <w:r>
        <w:rPr>
          <w:rFonts w:ascii="Arial" w:eastAsia="Times New Roman" w:hAnsi="Arial" w:cs="Arial"/>
          <w:sz w:val="24"/>
          <w:szCs w:val="24"/>
        </w:rPr>
        <w:t xml:space="preserve">, Password: </w:t>
      </w:r>
      <w:r w:rsidRPr="00883788">
        <w:rPr>
          <w:rFonts w:ascii="Arial" w:eastAsia="Times New Roman" w:hAnsi="Arial" w:cs="Arial"/>
          <w:sz w:val="24"/>
          <w:szCs w:val="24"/>
        </w:rPr>
        <w:t>933323</w:t>
      </w:r>
    </w:p>
    <w:p w14:paraId="412E188F" w14:textId="21E0B7BF" w:rsidR="00A662FE" w:rsidRP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u w:val="single"/>
        </w:rPr>
      </w:pPr>
      <w:r w:rsidRPr="00883788">
        <w:rPr>
          <w:rFonts w:ascii="Arial" w:eastAsia="Times New Roman" w:hAnsi="Arial" w:cs="Arial"/>
          <w:b/>
          <w:bCs/>
          <w:sz w:val="24"/>
          <w:szCs w:val="24"/>
          <w:u w:val="single"/>
        </w:rPr>
        <w:t>Note</w:t>
      </w:r>
      <w:r w:rsidRPr="00883788">
        <w:rPr>
          <w:rFonts w:ascii="Arial" w:eastAsia="Times New Roman" w:hAnsi="Arial" w:cs="Arial"/>
          <w:sz w:val="24"/>
          <w:szCs w:val="24"/>
          <w:u w:val="single"/>
        </w:rPr>
        <w:t>: Only Authenticated UFL.EDU users can sign in (details below)</w:t>
      </w:r>
    </w:p>
    <w:p w14:paraId="2071064F"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2B0BCECE" w14:textId="77777777" w:rsidR="00A662FE" w:rsidRDefault="00A662FE" w:rsidP="00A662FE">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Pr>
          <w:rFonts w:ascii="Arial" w:eastAsia="Times New Roman" w:hAnsi="Arial" w:cs="Arial"/>
          <w:sz w:val="24"/>
          <w:szCs w:val="24"/>
        </w:rPr>
        <w:t>Blended learning/flipped classroom</w:t>
      </w:r>
    </w:p>
    <w:p w14:paraId="71EEFADD" w14:textId="7F0980F6" w:rsidR="00495BD9" w:rsidRPr="007D22CC" w:rsidRDefault="00A662FE" w:rsidP="00A662FE">
      <w:pPr>
        <w:pStyle w:val="Heading1"/>
        <w:jc w:val="center"/>
        <w:rPr>
          <w:rFonts w:ascii="Arial" w:eastAsia="Times New Roman" w:hAnsi="Arial" w:cs="Arial"/>
          <w:b w:val="0"/>
          <w:sz w:val="24"/>
          <w:szCs w:val="24"/>
        </w:rPr>
      </w:pPr>
      <w:r w:rsidRPr="00E65148">
        <w:rPr>
          <w:rFonts w:ascii="Arial" w:eastAsia="Times New Roman" w:hAnsi="Arial" w:cs="Arial"/>
          <w:sz w:val="24"/>
          <w:szCs w:val="24"/>
        </w:rPr>
        <w:t>Course Website</w:t>
      </w:r>
      <w:r>
        <w:rPr>
          <w:rFonts w:ascii="Arial" w:eastAsia="Times New Roman" w:hAnsi="Arial" w:cs="Arial"/>
          <w:sz w:val="24"/>
          <w:szCs w:val="24"/>
        </w:rPr>
        <w:t xml:space="preserve"> or E-Learning: </w:t>
      </w:r>
      <w:hyperlink r:id="rId9" w:history="1">
        <w:r w:rsidRPr="005803D5">
          <w:rPr>
            <w:rStyle w:val="Hyperlink"/>
            <w:rFonts w:ascii="Arial" w:eastAsia="Times New Roman" w:hAnsi="Arial" w:cs="Arial"/>
            <w:sz w:val="24"/>
            <w:szCs w:val="24"/>
          </w:rPr>
          <w:t>http://elearning.ufl.edu</w:t>
        </w:r>
      </w:hyperlink>
    </w:p>
    <w:p w14:paraId="781AE9F7" w14:textId="77777777" w:rsidR="00495BD9" w:rsidRDefault="00A662FE"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484DC6C">
          <v:rect id="_x0000_i1025" style="width:472.5pt;height:.05pt" o:hralign="center" o:hrstd="t" o:hrnoshade="t" o:hr="t" fillcolor="#444" stroked="f"/>
        </w:pict>
      </w:r>
    </w:p>
    <w:p w14:paraId="3B8EA855"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286"/>
        <w:gridCol w:w="104"/>
      </w:tblGrid>
      <w:tr w:rsidR="00A662FE" w:rsidRPr="007D22CC" w14:paraId="38D228B0" w14:textId="77777777" w:rsidTr="00A662FE">
        <w:tc>
          <w:tcPr>
            <w:tcW w:w="3330" w:type="dxa"/>
          </w:tcPr>
          <w:p w14:paraId="6ADCAB9A" w14:textId="789C5A2B" w:rsidR="00A662FE" w:rsidRPr="007D22CC" w:rsidRDefault="00A662FE" w:rsidP="00A662FE">
            <w:pPr>
              <w:contextualSpacing/>
              <w:textAlignment w:val="baseline"/>
              <w:outlineLvl w:val="3"/>
              <w:rPr>
                <w:rStyle w:val="Heading2Char"/>
                <w:rFonts w:ascii="Arial" w:hAnsi="Arial" w:cs="Arial"/>
                <w:sz w:val="24"/>
                <w:szCs w:val="24"/>
              </w:rPr>
            </w:pPr>
            <w:r>
              <w:rPr>
                <w:rStyle w:val="Heading2Char"/>
                <w:rFonts w:ascii="Arial" w:hAnsi="Arial" w:cs="Arial"/>
                <w:sz w:val="24"/>
                <w:szCs w:val="24"/>
              </w:rPr>
              <w:t>Instructor Name</w:t>
            </w:r>
          </w:p>
        </w:tc>
        <w:tc>
          <w:tcPr>
            <w:tcW w:w="6390" w:type="dxa"/>
            <w:gridSpan w:val="2"/>
          </w:tcPr>
          <w:p w14:paraId="2EB03446" w14:textId="1AB5CD4C" w:rsidR="00A662FE" w:rsidRPr="007D22CC" w:rsidRDefault="00A662FE" w:rsidP="00A662FE">
            <w:pPr>
              <w:contextualSpacing/>
              <w:textAlignment w:val="baseline"/>
              <w:outlineLvl w:val="3"/>
              <w:rPr>
                <w:rStyle w:val="Heading2Char"/>
                <w:rFonts w:ascii="Arial" w:hAnsi="Arial" w:cs="Arial"/>
                <w:sz w:val="24"/>
                <w:szCs w:val="24"/>
              </w:rPr>
            </w:pPr>
            <w:r>
              <w:rPr>
                <w:rStyle w:val="Heading2Char"/>
                <w:rFonts w:ascii="Arial" w:hAnsi="Arial" w:cs="Arial"/>
                <w:b w:val="0"/>
                <w:sz w:val="24"/>
                <w:szCs w:val="24"/>
              </w:rPr>
              <w:t>Michael Marsiske</w:t>
            </w:r>
          </w:p>
        </w:tc>
      </w:tr>
      <w:tr w:rsidR="00A662FE" w:rsidRPr="007D22CC" w14:paraId="148799BD" w14:textId="77777777" w:rsidTr="00A662FE">
        <w:tc>
          <w:tcPr>
            <w:tcW w:w="3330" w:type="dxa"/>
          </w:tcPr>
          <w:p w14:paraId="716FB7CF" w14:textId="2B628161"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Office</w:t>
            </w:r>
          </w:p>
        </w:tc>
        <w:tc>
          <w:tcPr>
            <w:tcW w:w="6390" w:type="dxa"/>
            <w:gridSpan w:val="2"/>
          </w:tcPr>
          <w:p w14:paraId="65EB722A" w14:textId="0C09FF4C"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HPNP 3159</w:t>
            </w:r>
          </w:p>
        </w:tc>
      </w:tr>
      <w:tr w:rsidR="00A662FE" w:rsidRPr="007D22CC" w14:paraId="168E0BE2" w14:textId="77777777" w:rsidTr="00A662FE">
        <w:tc>
          <w:tcPr>
            <w:tcW w:w="3330" w:type="dxa"/>
          </w:tcPr>
          <w:p w14:paraId="3121B164" w14:textId="1BD8355B"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Phone Number</w:t>
            </w:r>
          </w:p>
        </w:tc>
        <w:tc>
          <w:tcPr>
            <w:tcW w:w="6390" w:type="dxa"/>
            <w:gridSpan w:val="2"/>
          </w:tcPr>
          <w:p w14:paraId="749F18F9" w14:textId="677B04D9"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(352) 273-5097</w:t>
            </w:r>
          </w:p>
        </w:tc>
      </w:tr>
      <w:tr w:rsidR="00A662FE" w:rsidRPr="007D22CC" w14:paraId="3760BB67" w14:textId="77777777" w:rsidTr="00A662FE">
        <w:tc>
          <w:tcPr>
            <w:tcW w:w="3330" w:type="dxa"/>
          </w:tcPr>
          <w:p w14:paraId="626AA7A7" w14:textId="46C083E5"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Email Address</w:t>
            </w:r>
          </w:p>
        </w:tc>
        <w:tc>
          <w:tcPr>
            <w:tcW w:w="6390" w:type="dxa"/>
            <w:gridSpan w:val="2"/>
          </w:tcPr>
          <w:p w14:paraId="30AEA79B" w14:textId="65960868" w:rsidR="00A662FE" w:rsidRPr="007D22CC" w:rsidRDefault="00A662FE" w:rsidP="00A662FE">
            <w:pPr>
              <w:contextualSpacing/>
              <w:textAlignment w:val="baseline"/>
              <w:outlineLvl w:val="3"/>
              <w:rPr>
                <w:rStyle w:val="Heading2Char"/>
                <w:rFonts w:ascii="Arial" w:hAnsi="Arial" w:cs="Arial"/>
                <w:b w:val="0"/>
                <w:sz w:val="24"/>
                <w:szCs w:val="24"/>
              </w:rPr>
            </w:pPr>
            <w:hyperlink r:id="rId10" w:history="1">
              <w:r w:rsidRPr="00A9313C">
                <w:rPr>
                  <w:rStyle w:val="Hyperlink"/>
                  <w:rFonts w:ascii="Arial" w:eastAsiaTheme="majorEastAsia" w:hAnsi="Arial" w:cs="Arial"/>
                  <w:sz w:val="24"/>
                  <w:szCs w:val="24"/>
                </w:rPr>
                <w:t>marsiske@phhp.ufl.edu</w:t>
              </w:r>
            </w:hyperlink>
            <w:r>
              <w:rPr>
                <w:rStyle w:val="Heading2Char"/>
                <w:rFonts w:ascii="Arial" w:hAnsi="Arial" w:cs="Arial"/>
                <w:b w:val="0"/>
                <w:sz w:val="24"/>
                <w:szCs w:val="24"/>
              </w:rPr>
              <w:t xml:space="preserve"> </w:t>
            </w:r>
          </w:p>
        </w:tc>
      </w:tr>
      <w:tr w:rsidR="00A662FE" w:rsidRPr="007D22CC" w14:paraId="2FD0FD35" w14:textId="77777777" w:rsidTr="00A662FE">
        <w:tc>
          <w:tcPr>
            <w:tcW w:w="3330" w:type="dxa"/>
          </w:tcPr>
          <w:p w14:paraId="15022CF2" w14:textId="2C877659"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Response/feedback policy</w:t>
            </w:r>
          </w:p>
        </w:tc>
        <w:tc>
          <w:tcPr>
            <w:tcW w:w="6390" w:type="dxa"/>
            <w:gridSpan w:val="2"/>
          </w:tcPr>
          <w:p w14:paraId="0F83012E" w14:textId="56F19985" w:rsidR="00A662FE" w:rsidRPr="007D22CC" w:rsidRDefault="00A662FE" w:rsidP="00A662FE">
            <w:pPr>
              <w:contextualSpacing/>
              <w:textAlignment w:val="baseline"/>
              <w:outlineLvl w:val="3"/>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Pr>
                <w:rStyle w:val="Heading2Char"/>
                <w:rFonts w:ascii="Arial" w:hAnsi="Arial" w:cs="Arial"/>
                <w:b w:val="0"/>
                <w:sz w:val="24"/>
                <w:szCs w:val="24"/>
              </w:rPr>
              <w:t>(48 hours weekends/closures)</w:t>
            </w:r>
          </w:p>
        </w:tc>
      </w:tr>
      <w:tr w:rsidR="00A662FE" w:rsidRPr="007D22CC" w14:paraId="3C450B3C" w14:textId="77777777" w:rsidTr="00A662FE">
        <w:tc>
          <w:tcPr>
            <w:tcW w:w="3330" w:type="dxa"/>
          </w:tcPr>
          <w:p w14:paraId="7F8E9645" w14:textId="1F0939E9"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Office Hours</w:t>
            </w:r>
          </w:p>
        </w:tc>
        <w:tc>
          <w:tcPr>
            <w:tcW w:w="6390" w:type="dxa"/>
            <w:gridSpan w:val="2"/>
          </w:tcPr>
          <w:p w14:paraId="1C27C1DD" w14:textId="41191E73"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By appointment</w:t>
            </w:r>
          </w:p>
        </w:tc>
      </w:tr>
      <w:tr w:rsidR="00A662FE" w:rsidRPr="004E7220" w14:paraId="08EEC9AC" w14:textId="77777777" w:rsidTr="00A662FE">
        <w:trPr>
          <w:gridAfter w:val="1"/>
          <w:wAfter w:w="104" w:type="dxa"/>
        </w:trPr>
        <w:tc>
          <w:tcPr>
            <w:tcW w:w="3330" w:type="dxa"/>
          </w:tcPr>
          <w:p w14:paraId="46BE5C96" w14:textId="7875D264" w:rsidR="00A662FE" w:rsidRDefault="00A662FE" w:rsidP="00A662FE">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6286" w:type="dxa"/>
          </w:tcPr>
          <w:p w14:paraId="5A3FA127" w14:textId="77777777" w:rsidR="00A662FE" w:rsidRDefault="00A662FE" w:rsidP="00A662FE">
            <w:pPr>
              <w:rPr>
                <w:rStyle w:val="Heading2Char"/>
                <w:rFonts w:ascii="Arial" w:hAnsi="Arial" w:cs="Arial"/>
                <w:b w:val="0"/>
                <w:i/>
                <w:iCs/>
                <w:sz w:val="24"/>
                <w:szCs w:val="24"/>
              </w:rPr>
            </w:pPr>
            <w:r w:rsidRPr="000C7FE6">
              <w:rPr>
                <w:rStyle w:val="Heading2Char"/>
                <w:rFonts w:ascii="Arial" w:hAnsi="Arial" w:cs="Arial"/>
                <w:b w:val="0"/>
                <w:i/>
                <w:iCs/>
                <w:sz w:val="24"/>
                <w:szCs w:val="24"/>
              </w:rPr>
              <w:t xml:space="preserve">Brittany </w:t>
            </w:r>
            <w:r>
              <w:rPr>
                <w:rStyle w:val="Heading2Char"/>
                <w:rFonts w:ascii="Arial" w:hAnsi="Arial" w:cs="Arial"/>
                <w:b w:val="0"/>
                <w:i/>
                <w:iCs/>
                <w:sz w:val="24"/>
                <w:szCs w:val="24"/>
              </w:rPr>
              <w:t>Rohl</w:t>
            </w:r>
            <w:r w:rsidRPr="000C7FE6">
              <w:rPr>
                <w:rStyle w:val="Heading2Char"/>
                <w:rFonts w:ascii="Arial" w:hAnsi="Arial" w:cs="Arial"/>
                <w:b w:val="0"/>
                <w:i/>
                <w:iCs/>
                <w:sz w:val="24"/>
                <w:szCs w:val="24"/>
              </w:rPr>
              <w:t xml:space="preserve"> </w:t>
            </w:r>
            <w:hyperlink r:id="rId11" w:history="1">
              <w:r w:rsidRPr="000C7FE6">
                <w:rPr>
                  <w:rStyle w:val="Hyperlink"/>
                  <w:rFonts w:ascii="Arial" w:eastAsiaTheme="majorEastAsia" w:hAnsi="Arial" w:cs="Arial"/>
                  <w:i/>
                  <w:iCs/>
                  <w:sz w:val="24"/>
                  <w:szCs w:val="24"/>
                </w:rPr>
                <w:t>brohl@ufl.edu</w:t>
              </w:r>
            </w:hyperlink>
          </w:p>
          <w:p w14:paraId="6D08E2B9" w14:textId="56163586" w:rsidR="00A662FE" w:rsidRPr="004E7220" w:rsidRDefault="00A662FE" w:rsidP="00A662FE">
            <w:pPr>
              <w:rPr>
                <w:rStyle w:val="Heading2Char"/>
                <w:rFonts w:ascii="Arial" w:hAnsi="Arial" w:cs="Arial"/>
                <w:b w:val="0"/>
                <w:sz w:val="24"/>
                <w:szCs w:val="24"/>
              </w:rPr>
            </w:pPr>
            <w:r w:rsidRPr="000C7FE6">
              <w:rPr>
                <w:rStyle w:val="Heading2Char"/>
                <w:rFonts w:ascii="Arial" w:hAnsi="Arial" w:cs="Arial"/>
                <w:b w:val="0"/>
                <w:i/>
                <w:iCs/>
                <w:sz w:val="24"/>
                <w:szCs w:val="24"/>
              </w:rPr>
              <w:t xml:space="preserve">Hannah </w:t>
            </w:r>
            <w:r>
              <w:rPr>
                <w:rStyle w:val="Heading2Char"/>
                <w:rFonts w:ascii="Arial" w:hAnsi="Arial" w:cs="Arial"/>
                <w:b w:val="0"/>
                <w:i/>
                <w:iCs/>
                <w:sz w:val="24"/>
                <w:szCs w:val="24"/>
              </w:rPr>
              <w:t xml:space="preserve">Brown </w:t>
            </w:r>
            <w:hyperlink r:id="rId12" w:history="1">
              <w:r w:rsidRPr="000C7FE6">
                <w:rPr>
                  <w:rStyle w:val="Hyperlink"/>
                  <w:rFonts w:ascii="Arial" w:eastAsiaTheme="majorEastAsia" w:hAnsi="Arial" w:cs="Arial"/>
                  <w:i/>
                  <w:iCs/>
                  <w:sz w:val="24"/>
                  <w:szCs w:val="24"/>
                </w:rPr>
                <w:t>hannahbrown@ufl.edu</w:t>
              </w:r>
            </w:hyperlink>
          </w:p>
        </w:tc>
      </w:tr>
      <w:tr w:rsidR="00A662FE" w:rsidRPr="007D22CC" w14:paraId="036F368D" w14:textId="77777777" w:rsidTr="00A662FE">
        <w:tc>
          <w:tcPr>
            <w:tcW w:w="3330" w:type="dxa"/>
          </w:tcPr>
          <w:p w14:paraId="190A9F2F" w14:textId="645FEBEE" w:rsidR="00A662FE" w:rsidRPr="007D22CC" w:rsidRDefault="00A662FE" w:rsidP="00A662FE">
            <w:pPr>
              <w:contextualSpacing/>
              <w:textAlignment w:val="baseline"/>
              <w:outlineLvl w:val="3"/>
              <w:rPr>
                <w:rStyle w:val="Heading2Char"/>
                <w:rFonts w:ascii="Arial" w:hAnsi="Arial" w:cs="Arial"/>
                <w:b w:val="0"/>
                <w:sz w:val="24"/>
                <w:szCs w:val="24"/>
              </w:rPr>
            </w:pPr>
            <w:r>
              <w:rPr>
                <w:rStyle w:val="Heading2Char"/>
                <w:rFonts w:ascii="Arial" w:hAnsi="Arial" w:cs="Arial"/>
                <w:sz w:val="24"/>
                <w:szCs w:val="24"/>
              </w:rPr>
              <w:t>Preferred course communications</w:t>
            </w:r>
          </w:p>
        </w:tc>
        <w:tc>
          <w:tcPr>
            <w:tcW w:w="6390" w:type="dxa"/>
            <w:gridSpan w:val="2"/>
          </w:tcPr>
          <w:p w14:paraId="4789903C" w14:textId="2743AE6F" w:rsidR="00A662FE" w:rsidRPr="007D22CC" w:rsidRDefault="00A662FE" w:rsidP="00A662FE">
            <w:pPr>
              <w:contextualSpacing/>
              <w:textAlignment w:val="baseline"/>
              <w:outlineLvl w:val="3"/>
              <w:rPr>
                <w:rFonts w:ascii="Arial" w:eastAsia="Times New Roman" w:hAnsi="Arial" w:cs="Arial"/>
                <w:sz w:val="24"/>
                <w:szCs w:val="24"/>
              </w:rPr>
            </w:pPr>
            <w:r>
              <w:rPr>
                <w:rStyle w:val="Heading2Char"/>
                <w:rFonts w:ascii="Arial" w:hAnsi="Arial" w:cs="Arial"/>
                <w:b w:val="0"/>
                <w:sz w:val="24"/>
                <w:szCs w:val="24"/>
              </w:rPr>
              <w:t>Via email</w:t>
            </w:r>
          </w:p>
        </w:tc>
      </w:tr>
    </w:tbl>
    <w:p w14:paraId="5C8C7026"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12B75319" w14:textId="77777777" w:rsidR="005035AE" w:rsidRPr="00E65148" w:rsidRDefault="00A662FE"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3808F8D2">
          <v:rect id="_x0000_i1026" style="width:472.5pt;height:.05pt" o:hralign="center" o:hrstd="t" o:hrnoshade="t" o:hr="t" fillcolor="#444" stroked="f"/>
        </w:pict>
      </w:r>
    </w:p>
    <w:p w14:paraId="1DFBB223" w14:textId="77777777" w:rsidR="007D22CC" w:rsidRPr="007D22CC" w:rsidRDefault="00F43BB4" w:rsidP="007D22CC">
      <w:pPr>
        <w:pStyle w:val="Heading3"/>
        <w:rPr>
          <w:rFonts w:ascii="Arial" w:hAnsi="Arial" w:cs="Arial"/>
          <w:sz w:val="24"/>
          <w:szCs w:val="24"/>
        </w:rPr>
      </w:pPr>
      <w:r w:rsidRPr="007D22CC">
        <w:rPr>
          <w:rFonts w:ascii="Arial" w:hAnsi="Arial" w:cs="Arial"/>
          <w:sz w:val="24"/>
          <w:szCs w:val="24"/>
        </w:rPr>
        <w:t>Prerequisites</w:t>
      </w:r>
    </w:p>
    <w:p w14:paraId="5BEDAA33" w14:textId="77777777" w:rsidR="007D22CC" w:rsidRDefault="007D22CC" w:rsidP="00495BD9">
      <w:pPr>
        <w:pStyle w:val="Heading2"/>
        <w:spacing w:before="0" w:line="240" w:lineRule="auto"/>
        <w:contextualSpacing/>
        <w:rPr>
          <w:rFonts w:ascii="Arial" w:eastAsia="Times New Roman" w:hAnsi="Arial" w:cs="Arial"/>
          <w:b w:val="0"/>
          <w:sz w:val="24"/>
          <w:szCs w:val="24"/>
        </w:rPr>
      </w:pPr>
    </w:p>
    <w:p w14:paraId="47A75D4A" w14:textId="77777777" w:rsidR="00495BD9" w:rsidRPr="007D22CC" w:rsidRDefault="00B3705C" w:rsidP="007D22CC">
      <w:pPr>
        <w:spacing w:after="0" w:line="240" w:lineRule="auto"/>
        <w:rPr>
          <w:rFonts w:ascii="Arial" w:eastAsia="Times New Roman" w:hAnsi="Arial" w:cs="Arial"/>
          <w:i/>
          <w:sz w:val="24"/>
          <w:szCs w:val="24"/>
        </w:rPr>
      </w:pPr>
      <w:r w:rsidRPr="007D22CC">
        <w:rPr>
          <w:rFonts w:ascii="Arial" w:eastAsia="Times New Roman" w:hAnsi="Arial" w:cs="Arial"/>
          <w:sz w:val="24"/>
          <w:szCs w:val="24"/>
        </w:rPr>
        <w:t>Must have successfully completed CLP 6527.</w:t>
      </w:r>
      <w:r w:rsidRPr="007D22CC">
        <w:rPr>
          <w:rFonts w:ascii="Arial" w:eastAsia="Times New Roman" w:hAnsi="Arial" w:cs="Arial"/>
          <w:i/>
          <w:sz w:val="24"/>
          <w:szCs w:val="24"/>
        </w:rPr>
        <w:t xml:space="preserve"> </w:t>
      </w:r>
      <w:r w:rsidR="003F6425" w:rsidRPr="007D22CC">
        <w:rPr>
          <w:rFonts w:ascii="Arial" w:eastAsia="Times New Roman" w:hAnsi="Arial" w:cs="Arial"/>
          <w:sz w:val="24"/>
          <w:szCs w:val="24"/>
        </w:rPr>
        <w:t xml:space="preserve">Must be a graduate student in good standing in Clinical and Health Psychology, Psychology, Rehabilitation Sciences, Communication Sciences and Disorders, Speech, Language and Hearing Sciences, Health Services Research, Management and Policy. All others must petition. </w:t>
      </w:r>
    </w:p>
    <w:p w14:paraId="7AB2B5E6" w14:textId="77777777" w:rsidR="005035AE" w:rsidRPr="00E65148" w:rsidRDefault="00A662FE"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4B3E651C">
          <v:rect id="_x0000_i1027" style="width:472.5pt;height:.05pt" o:hralign="center" o:hrstd="t" o:hrnoshade="t" o:hr="t" fillcolor="#444" stroked="f"/>
        </w:pict>
      </w:r>
    </w:p>
    <w:p w14:paraId="34F9267A"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5545DBC7"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740D49BD"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3CD2DFCE" w14:textId="77777777" w:rsidR="007D22CC" w:rsidRPr="007D22CC" w:rsidRDefault="003F6425" w:rsidP="007D22CC">
      <w:pPr>
        <w:pStyle w:val="Heading3"/>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t xml:space="preserve">Course Overview </w:t>
      </w:r>
    </w:p>
    <w:p w14:paraId="00E0BD54" w14:textId="77777777" w:rsidR="007D22CC" w:rsidRDefault="007D22CC" w:rsidP="00495BD9">
      <w:pPr>
        <w:pStyle w:val="Heading1"/>
        <w:spacing w:before="0" w:line="240" w:lineRule="auto"/>
        <w:rPr>
          <w:rFonts w:ascii="Arial" w:eastAsia="Times New Roman" w:hAnsi="Arial" w:cs="Arial"/>
          <w:b w:val="0"/>
          <w:sz w:val="24"/>
          <w:szCs w:val="24"/>
          <w:bdr w:val="none" w:sz="0" w:space="0" w:color="auto" w:frame="1"/>
        </w:rPr>
      </w:pPr>
    </w:p>
    <w:p w14:paraId="48CBEAAD" w14:textId="77777777" w:rsidR="00E65148" w:rsidRPr="007D22CC" w:rsidRDefault="003F6425" w:rsidP="007D22CC">
      <w:pPr>
        <w:spacing w:after="0" w:line="240" w:lineRule="auto"/>
        <w:rPr>
          <w:rFonts w:ascii="Arial" w:eastAsia="Times New Roman" w:hAnsi="Arial" w:cs="Arial"/>
          <w:sz w:val="24"/>
          <w:szCs w:val="24"/>
        </w:rPr>
      </w:pPr>
      <w:r w:rsidRPr="007D22CC">
        <w:rPr>
          <w:rFonts w:ascii="Arial" w:eastAsia="Times New Roman" w:hAnsi="Arial" w:cs="Arial"/>
          <w:sz w:val="24"/>
          <w:szCs w:val="24"/>
          <w:bdr w:val="none" w:sz="0" w:space="0" w:color="auto" w:frame="1"/>
        </w:rPr>
        <w:t xml:space="preserve">In the Graduate Bulletin, these two courses are described as "Integration and interaction among research design, tests and measurements, and statistics."  </w:t>
      </w:r>
    </w:p>
    <w:p w14:paraId="51F6BA4D"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0155FDE8" w14:textId="77777777" w:rsidR="007D22CC" w:rsidRPr="007D22CC" w:rsidRDefault="002F12A2" w:rsidP="007D22CC">
      <w:pPr>
        <w:pStyle w:val="Heading3"/>
        <w:rPr>
          <w:rFonts w:ascii="Arial" w:eastAsia="Times New Roman" w:hAnsi="Arial" w:cs="Arial"/>
          <w:b w:val="0"/>
          <w:sz w:val="24"/>
          <w:szCs w:val="24"/>
        </w:rPr>
      </w:pPr>
      <w:r w:rsidRPr="007D22CC">
        <w:rPr>
          <w:rFonts w:ascii="Arial" w:eastAsia="Times New Roman" w:hAnsi="Arial" w:cs="Arial"/>
          <w:sz w:val="24"/>
          <w:szCs w:val="24"/>
          <w:bdr w:val="none" w:sz="0" w:space="0" w:color="auto" w:frame="1"/>
        </w:rPr>
        <w:t>Relation to Program Outcomes</w:t>
      </w:r>
      <w:r w:rsidRPr="007D22CC">
        <w:rPr>
          <w:rFonts w:ascii="Arial" w:eastAsia="Times New Roman" w:hAnsi="Arial" w:cs="Arial"/>
          <w:b w:val="0"/>
          <w:sz w:val="24"/>
          <w:szCs w:val="24"/>
        </w:rPr>
        <w:t xml:space="preserve"> </w:t>
      </w:r>
    </w:p>
    <w:p w14:paraId="5AFA7044" w14:textId="77777777" w:rsidR="007D22CC" w:rsidRDefault="007D22CC" w:rsidP="00495BD9">
      <w:pPr>
        <w:pStyle w:val="Heading2"/>
        <w:spacing w:before="0" w:line="240" w:lineRule="auto"/>
        <w:contextualSpacing/>
        <w:rPr>
          <w:rFonts w:ascii="Arial" w:eastAsia="Times New Roman" w:hAnsi="Arial" w:cs="Arial"/>
          <w:b w:val="0"/>
          <w:sz w:val="24"/>
          <w:szCs w:val="24"/>
        </w:rPr>
      </w:pPr>
    </w:p>
    <w:p w14:paraId="54B1C961" w14:textId="77777777" w:rsidR="00495BD9" w:rsidRPr="007D22CC" w:rsidRDefault="003F6425" w:rsidP="007D22CC">
      <w:pPr>
        <w:spacing w:after="0" w:line="240" w:lineRule="auto"/>
        <w:rPr>
          <w:rFonts w:ascii="Arial" w:eastAsia="Times New Roman" w:hAnsi="Arial" w:cs="Arial"/>
          <w:sz w:val="24"/>
          <w:szCs w:val="24"/>
        </w:rPr>
      </w:pPr>
      <w:r w:rsidRPr="007D22CC">
        <w:rPr>
          <w:rFonts w:ascii="Arial" w:eastAsia="Times New Roman" w:hAnsi="Arial" w:cs="Arial"/>
          <w:sz w:val="24"/>
          <w:szCs w:val="24"/>
        </w:rPr>
        <w:t>This course is required in Clinical and Health Psychology and Counseling psychology in fulfillment of one their “quantitative/data analysis/methodology” requirements.</w:t>
      </w:r>
    </w:p>
    <w:p w14:paraId="43876A07" w14:textId="77777777" w:rsidR="00495BD9" w:rsidRDefault="00495BD9" w:rsidP="00495BD9">
      <w:pPr>
        <w:pStyle w:val="Heading2"/>
        <w:spacing w:before="0" w:line="240" w:lineRule="auto"/>
        <w:contextualSpacing/>
        <w:rPr>
          <w:rFonts w:ascii="Arial" w:hAnsi="Arial" w:cs="Arial"/>
          <w:sz w:val="24"/>
          <w:szCs w:val="24"/>
        </w:rPr>
      </w:pPr>
    </w:p>
    <w:p w14:paraId="3CFB5593" w14:textId="77777777" w:rsidR="007D22CC" w:rsidRPr="005135BA" w:rsidRDefault="007D22CC" w:rsidP="007D22CC">
      <w:pPr>
        <w:pStyle w:val="Heading3"/>
        <w:spacing w:before="0" w:line="240" w:lineRule="auto"/>
        <w:contextualSpacing/>
        <w:rPr>
          <w:rFonts w:ascii="Arial" w:eastAsia="Times New Roman" w:hAnsi="Arial" w:cs="Arial"/>
          <w:i/>
          <w:sz w:val="24"/>
          <w:szCs w:val="24"/>
        </w:rPr>
      </w:pPr>
      <w:bookmarkStart w:id="0" w:name="_Hlk534360128"/>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110EC9BD" w14:textId="77777777" w:rsidR="007D22CC" w:rsidRPr="005135BA" w:rsidRDefault="007D22CC" w:rsidP="007D22CC">
      <w:pPr>
        <w:spacing w:after="0" w:line="240" w:lineRule="auto"/>
        <w:contextualSpacing/>
        <w:rPr>
          <w:rFonts w:ascii="Arial" w:eastAsia="Times New Roman" w:hAnsi="Arial" w:cs="Arial"/>
          <w:sz w:val="24"/>
          <w:szCs w:val="24"/>
        </w:rPr>
      </w:pPr>
    </w:p>
    <w:p w14:paraId="7F5E0942" w14:textId="77777777" w:rsidR="007D22CC" w:rsidRPr="005135BA" w:rsidRDefault="007D22CC" w:rsidP="007D22CC">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t xml:space="preserve">Complete references for the reading materials may be found at this </w:t>
      </w:r>
      <w:hyperlink r:id="rId13" w:history="1">
        <w:r w:rsidRPr="005135BA">
          <w:rPr>
            <w:rStyle w:val="Hyperlink"/>
            <w:rFonts w:ascii="Arial" w:eastAsia="Times New Roman" w:hAnsi="Arial" w:cs="Arial"/>
            <w:sz w:val="24"/>
            <w:szCs w:val="24"/>
          </w:rPr>
          <w:t>reading link</w:t>
        </w:r>
      </w:hyperlink>
      <w:r w:rsidRPr="005135BA">
        <w:rPr>
          <w:rFonts w:ascii="Arial" w:eastAsia="Times New Roman" w:hAnsi="Arial" w:cs="Arial"/>
          <w:sz w:val="24"/>
          <w:szCs w:val="24"/>
        </w:rPr>
        <w:t xml:space="preserve">. An overview of coverage of tests/measurement/psychometric topics across our four research design/measurement/statistics may be found at this </w:t>
      </w:r>
      <w:hyperlink r:id="rId14" w:history="1">
        <w:r w:rsidRPr="005135BA">
          <w:rPr>
            <w:rStyle w:val="Hyperlink"/>
            <w:rFonts w:ascii="Arial" w:eastAsia="Times New Roman" w:hAnsi="Arial" w:cs="Arial"/>
            <w:sz w:val="24"/>
            <w:szCs w:val="24"/>
          </w:rPr>
          <w:t>psychometric link</w:t>
        </w:r>
      </w:hyperlink>
      <w:r w:rsidRPr="005135BA">
        <w:rPr>
          <w:rFonts w:ascii="Arial" w:eastAsia="Times New Roman" w:hAnsi="Arial" w:cs="Arial"/>
          <w:sz w:val="24"/>
          <w:szCs w:val="24"/>
        </w:rPr>
        <w:t xml:space="preserve">. . An overview of coverage of research design and methodology topics may be found at the </w:t>
      </w:r>
      <w:hyperlink r:id="rId15" w:history="1">
        <w:r w:rsidRPr="005135BA">
          <w:rPr>
            <w:rStyle w:val="Hyperlink"/>
            <w:rFonts w:ascii="Arial" w:eastAsia="Times New Roman" w:hAnsi="Arial" w:cs="Arial"/>
            <w:sz w:val="24"/>
            <w:szCs w:val="24"/>
          </w:rPr>
          <w:t>research design link</w:t>
        </w:r>
      </w:hyperlink>
      <w:r w:rsidRPr="005135BA">
        <w:rPr>
          <w:rFonts w:ascii="Arial" w:eastAsia="Times New Roman" w:hAnsi="Arial" w:cs="Arial"/>
          <w:sz w:val="24"/>
          <w:szCs w:val="24"/>
        </w:rPr>
        <w:t>.</w:t>
      </w:r>
    </w:p>
    <w:p w14:paraId="5596329E" w14:textId="77777777" w:rsidR="007D22CC" w:rsidRPr="005135BA" w:rsidRDefault="007D22CC" w:rsidP="007D22CC">
      <w:pPr>
        <w:pStyle w:val="Heading1"/>
        <w:spacing w:before="0" w:line="240" w:lineRule="auto"/>
        <w:rPr>
          <w:rFonts w:ascii="Arial" w:hAnsi="Arial" w:cs="Arial"/>
          <w:sz w:val="24"/>
          <w:szCs w:val="24"/>
        </w:rPr>
      </w:pPr>
    </w:p>
    <w:p w14:paraId="7E20CB29" w14:textId="77777777" w:rsidR="007D22CC" w:rsidRPr="005135BA" w:rsidRDefault="007D22CC" w:rsidP="007D22CC">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B1ED616" w14:textId="77777777" w:rsidR="002629B5" w:rsidRDefault="002629B5" w:rsidP="00495BD9">
      <w:pPr>
        <w:spacing w:after="0" w:line="240" w:lineRule="auto"/>
        <w:rPr>
          <w:rFonts w:ascii="Arial" w:hAnsi="Arial" w:cs="Arial"/>
          <w:sz w:val="24"/>
          <w:szCs w:val="24"/>
          <w:u w:val="single"/>
        </w:rPr>
      </w:pPr>
    </w:p>
    <w:bookmarkEnd w:id="0"/>
    <w:p w14:paraId="7907DCEF" w14:textId="77777777"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5D48DA" w:rsidRPr="005D48DA">
        <w:rPr>
          <w:rFonts w:ascii="Arial" w:hAnsi="Arial" w:cs="Arial"/>
          <w:sz w:val="24"/>
          <w:szCs w:val="24"/>
        </w:rPr>
        <w:t>t-test, ANOVA (one-way, two-way, multiway, between, within, mixed), ANCOVA, non-parametric tests, equivalency tests, robust approaches, effect size and power analysis, sensitivity/specificity/receiver operating characteristics, chi-square tests, categorical measures of association, odds ratios and epidemiological designs, logistic regression (binary, multinomial, ordinal), cluster analysis, validity and MTMM designs, reliability</w:t>
      </w:r>
      <w:r w:rsidR="005D48DA">
        <w:rPr>
          <w:rFonts w:ascii="Arial" w:hAnsi="Arial" w:cs="Arial"/>
          <w:sz w:val="24"/>
          <w:szCs w:val="24"/>
        </w:rPr>
        <w:t>.</w:t>
      </w:r>
    </w:p>
    <w:p w14:paraId="3DB3BFF3" w14:textId="77777777"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7D22CC" w:rsidRPr="003C153F" w14:paraId="522DD885" w14:textId="77777777" w:rsidTr="007D22CC">
        <w:trPr>
          <w:cantSplit/>
          <w:tblHeader/>
        </w:trPr>
        <w:tc>
          <w:tcPr>
            <w:tcW w:w="1637" w:type="dxa"/>
          </w:tcPr>
          <w:p w14:paraId="33D7A252" w14:textId="77777777" w:rsidR="007D22CC" w:rsidRPr="00BC6351" w:rsidRDefault="007D22CC" w:rsidP="007D22CC">
            <w:pPr>
              <w:pStyle w:val="Heading2"/>
              <w:spacing w:before="0"/>
              <w:contextualSpacing/>
              <w:outlineLvl w:val="1"/>
              <w:rPr>
                <w:rFonts w:ascii="Arial" w:hAnsi="Arial" w:cs="Arial"/>
                <w:sz w:val="24"/>
                <w:szCs w:val="24"/>
              </w:rPr>
            </w:pPr>
            <w:bookmarkStart w:id="1" w:name="_Hlk534360158"/>
            <w:r w:rsidRPr="00BC6351">
              <w:rPr>
                <w:rFonts w:ascii="Arial" w:hAnsi="Arial" w:cs="Arial"/>
                <w:sz w:val="24"/>
                <w:szCs w:val="24"/>
              </w:rPr>
              <w:t>Dimension</w:t>
            </w:r>
          </w:p>
        </w:tc>
        <w:tc>
          <w:tcPr>
            <w:tcW w:w="4366" w:type="dxa"/>
          </w:tcPr>
          <w:p w14:paraId="727B03D8"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744F706C"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Learning activity/ies</w:t>
            </w:r>
          </w:p>
        </w:tc>
        <w:tc>
          <w:tcPr>
            <w:tcW w:w="1693" w:type="dxa"/>
          </w:tcPr>
          <w:p w14:paraId="2698E249"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7D22CC" w:rsidRPr="003C153F" w14:paraId="577F931A" w14:textId="77777777" w:rsidTr="007D22CC">
        <w:tc>
          <w:tcPr>
            <w:tcW w:w="1637" w:type="dxa"/>
          </w:tcPr>
          <w:p w14:paraId="43D84387"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5AA36A62"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powerpoints and transcripts.</w:t>
            </w:r>
          </w:p>
          <w:p w14:paraId="4A35115C"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70E7D58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08F6A2F6"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78D67CD3"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7D22CC" w:rsidRPr="003C153F" w14:paraId="74AF7641" w14:textId="77777777" w:rsidTr="007D22CC">
        <w:tc>
          <w:tcPr>
            <w:tcW w:w="1637" w:type="dxa"/>
          </w:tcPr>
          <w:p w14:paraId="543B2E60"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7D6F0239"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26B52D62"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14:paraId="0F9AD90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4283AB05"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Online demonstrations , In-class discussion readings</w:t>
            </w:r>
          </w:p>
        </w:tc>
        <w:tc>
          <w:tcPr>
            <w:tcW w:w="1693" w:type="dxa"/>
          </w:tcPr>
          <w:p w14:paraId="5044A65F"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Self-testing and mastery learning, in-class practice exercises, multiple-choice examination</w:t>
            </w:r>
          </w:p>
        </w:tc>
      </w:tr>
      <w:tr w:rsidR="007D22CC" w:rsidRPr="003C153F" w14:paraId="501E1ADC" w14:textId="77777777" w:rsidTr="007D22CC">
        <w:tc>
          <w:tcPr>
            <w:tcW w:w="1637" w:type="dxa"/>
          </w:tcPr>
          <w:p w14:paraId="0A58A376"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Application</w:t>
            </w:r>
          </w:p>
        </w:tc>
        <w:tc>
          <w:tcPr>
            <w:tcW w:w="4366" w:type="dxa"/>
          </w:tcPr>
          <w:p w14:paraId="0583A57C"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267041B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3B94ED4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lastRenderedPageBreak/>
              <w:t>Choose</w:t>
            </w:r>
            <w:r w:rsidRPr="003C153F">
              <w:rPr>
                <w:rFonts w:ascii="Arial" w:hAnsi="Arial" w:cs="Arial"/>
                <w:sz w:val="24"/>
                <w:szCs w:val="24"/>
              </w:rPr>
              <w:t xml:space="preserve"> the best analysis/transformation for a given situation</w:t>
            </w:r>
          </w:p>
          <w:p w14:paraId="5B5EBB2A"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5C3F3151"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lastRenderedPageBreak/>
              <w:t>Online demonstrations , Hands-on class sessio</w:t>
            </w:r>
            <w:r>
              <w:rPr>
                <w:rFonts w:ascii="Arial" w:hAnsi="Arial" w:cs="Arial"/>
                <w:sz w:val="24"/>
                <w:szCs w:val="24"/>
              </w:rPr>
              <w:t>ns, Team-based problem solving</w:t>
            </w:r>
          </w:p>
        </w:tc>
        <w:tc>
          <w:tcPr>
            <w:tcW w:w="1693" w:type="dxa"/>
          </w:tcPr>
          <w:p w14:paraId="7F53E250"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 xml:space="preserve">Self-testing and mastery learning; in-class practice exercises, data analysis </w:t>
            </w:r>
            <w:r w:rsidRPr="003C153F">
              <w:rPr>
                <w:rFonts w:ascii="Arial" w:hAnsi="Arial" w:cs="Arial"/>
                <w:sz w:val="24"/>
                <w:szCs w:val="24"/>
              </w:rPr>
              <w:lastRenderedPageBreak/>
              <w:t>homework (output generation)</w:t>
            </w:r>
          </w:p>
        </w:tc>
      </w:tr>
      <w:tr w:rsidR="007D22CC" w:rsidRPr="003C153F" w14:paraId="63B78968" w14:textId="77777777" w:rsidTr="007D22CC">
        <w:tc>
          <w:tcPr>
            <w:tcW w:w="1637" w:type="dxa"/>
          </w:tcPr>
          <w:p w14:paraId="2DF9573E"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Analysis</w:t>
            </w:r>
          </w:p>
        </w:tc>
        <w:tc>
          <w:tcPr>
            <w:tcW w:w="4366" w:type="dxa"/>
          </w:tcPr>
          <w:p w14:paraId="5194BFE3"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5292438D"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Examine</w:t>
            </w:r>
            <w:r w:rsidRPr="003C153F">
              <w:rPr>
                <w:rFonts w:ascii="Arial" w:hAnsi="Arial" w:cs="Arial"/>
                <w:sz w:val="24"/>
                <w:szCs w:val="24"/>
              </w:rPr>
              <w:t xml:space="preserve"> variable distributions and determine if conformal for analysis</w:t>
            </w:r>
          </w:p>
          <w:p w14:paraId="50365B21"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substantive questions being asked</w:t>
            </w:r>
          </w:p>
          <w:p w14:paraId="5052D1D6"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1448D836"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Team-based problem solving, In-class discussion, coaching/mentoring</w:t>
            </w:r>
          </w:p>
        </w:tc>
        <w:tc>
          <w:tcPr>
            <w:tcW w:w="1693" w:type="dxa"/>
          </w:tcPr>
          <w:p w14:paraId="499B3E72"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Peer-review and group self-evaluation, data analysis homework (analysis selection and output interpretation)</w:t>
            </w:r>
          </w:p>
        </w:tc>
      </w:tr>
      <w:tr w:rsidR="007D22CC" w:rsidRPr="003C153F" w14:paraId="2B90D1EC" w14:textId="77777777" w:rsidTr="007D22CC">
        <w:tc>
          <w:tcPr>
            <w:tcW w:w="1637" w:type="dxa"/>
          </w:tcPr>
          <w:p w14:paraId="131F4D80"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Synthesis</w:t>
            </w:r>
          </w:p>
        </w:tc>
        <w:tc>
          <w:tcPr>
            <w:tcW w:w="4366" w:type="dxa"/>
          </w:tcPr>
          <w:p w14:paraId="32ECDE80"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4420946A"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30EA7E06"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2EF18C04"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03953525"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0E248F0E"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7D22CC" w:rsidRPr="003C153F" w14:paraId="6230FC7B" w14:textId="77777777" w:rsidTr="007D22CC">
        <w:tc>
          <w:tcPr>
            <w:tcW w:w="1637" w:type="dxa"/>
          </w:tcPr>
          <w:p w14:paraId="6DD2094C" w14:textId="77777777" w:rsidR="007D22CC" w:rsidRPr="00BC6351" w:rsidRDefault="007D22CC" w:rsidP="007D22CC">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c>
          <w:tcPr>
            <w:tcW w:w="4366" w:type="dxa"/>
          </w:tcPr>
          <w:p w14:paraId="2DBB9C26"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11623B3E"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00878069"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approaches to transformation or data analysis</w:t>
            </w:r>
          </w:p>
          <w:p w14:paraId="6955E92D" w14:textId="77777777" w:rsidR="007D22CC" w:rsidRPr="003C153F" w:rsidRDefault="007D22CC" w:rsidP="007D22CC">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w:t>
            </w:r>
            <w:r w:rsidRPr="003C153F">
              <w:rPr>
                <w:rFonts w:ascii="Arial" w:hAnsi="Arial" w:cs="Arial"/>
                <w:sz w:val="24"/>
                <w:szCs w:val="24"/>
              </w:rPr>
              <w:lastRenderedPageBreak/>
              <w:t>available data and distribution and research question.</w:t>
            </w:r>
          </w:p>
        </w:tc>
        <w:tc>
          <w:tcPr>
            <w:tcW w:w="2240" w:type="dxa"/>
          </w:tcPr>
          <w:p w14:paraId="1FDF438F"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lastRenderedPageBreak/>
              <w:t>Coaching/mentoring, Team-based problem solving</w:t>
            </w:r>
          </w:p>
        </w:tc>
        <w:tc>
          <w:tcPr>
            <w:tcW w:w="1693" w:type="dxa"/>
          </w:tcPr>
          <w:p w14:paraId="532F8C94" w14:textId="77777777" w:rsidR="007D22CC" w:rsidRPr="003C153F" w:rsidRDefault="007D22CC" w:rsidP="007D22CC">
            <w:pPr>
              <w:contextualSpacing/>
              <w:rPr>
                <w:rFonts w:ascii="Arial" w:hAnsi="Arial" w:cs="Arial"/>
                <w:sz w:val="24"/>
                <w:szCs w:val="24"/>
              </w:rPr>
            </w:pPr>
            <w:r w:rsidRPr="003C153F">
              <w:rPr>
                <w:rFonts w:ascii="Arial" w:hAnsi="Arial" w:cs="Arial"/>
                <w:sz w:val="24"/>
                <w:szCs w:val="24"/>
              </w:rPr>
              <w:t>Homework (data-analysis problems requiring you to judge effectiveness of the solution); group self-evaluation discussions</w:t>
            </w:r>
          </w:p>
        </w:tc>
      </w:tr>
      <w:bookmarkEnd w:id="1"/>
    </w:tbl>
    <w:p w14:paraId="0C52D80C" w14:textId="77777777" w:rsidR="003C153F" w:rsidRPr="003C153F" w:rsidRDefault="003C153F" w:rsidP="00495BD9">
      <w:pPr>
        <w:spacing w:after="0" w:line="240" w:lineRule="auto"/>
        <w:rPr>
          <w:rFonts w:ascii="Arial" w:hAnsi="Arial" w:cs="Arial"/>
          <w:sz w:val="24"/>
          <w:szCs w:val="24"/>
        </w:rPr>
      </w:pPr>
    </w:p>
    <w:p w14:paraId="61370446" w14:textId="77777777" w:rsidR="007D22CC" w:rsidRPr="007D22CC" w:rsidRDefault="007D22CC" w:rsidP="007D22CC">
      <w:pPr>
        <w:pStyle w:val="Heading3"/>
        <w:rPr>
          <w:rFonts w:ascii="Arial" w:eastAsia="Times New Roman" w:hAnsi="Arial" w:cs="Arial"/>
          <w:sz w:val="24"/>
          <w:szCs w:val="24"/>
          <w:bdr w:val="none" w:sz="0" w:space="0" w:color="auto" w:frame="1"/>
        </w:rPr>
      </w:pPr>
      <w:bookmarkStart w:id="2" w:name="_Hlk534360185"/>
      <w:r w:rsidRPr="007D22CC">
        <w:rPr>
          <w:rFonts w:ascii="Arial" w:eastAsia="Times New Roman" w:hAnsi="Arial" w:cs="Arial"/>
          <w:sz w:val="24"/>
          <w:szCs w:val="24"/>
          <w:bdr w:val="none" w:sz="0" w:space="0" w:color="auto" w:frame="1"/>
        </w:rPr>
        <w:t>Instructional Methods</w:t>
      </w:r>
    </w:p>
    <w:p w14:paraId="16ABC8F3" w14:textId="77777777" w:rsidR="007D22CC" w:rsidRDefault="007D22CC" w:rsidP="007D22CC">
      <w:pPr>
        <w:spacing w:after="0" w:line="240" w:lineRule="auto"/>
        <w:contextualSpacing/>
        <w:rPr>
          <w:rFonts w:ascii="Arial" w:eastAsia="Times New Roman" w:hAnsi="Arial" w:cs="Arial"/>
          <w:sz w:val="24"/>
          <w:szCs w:val="24"/>
          <w:bdr w:val="none" w:sz="0" w:space="0" w:color="auto" w:frame="1"/>
        </w:rPr>
      </w:pPr>
    </w:p>
    <w:p w14:paraId="5748CBBF" w14:textId="77777777" w:rsidR="007D22CC" w:rsidRPr="00EE1948" w:rsidRDefault="007D22CC" w:rsidP="007D22CC">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1EBD4471" w14:textId="77777777" w:rsidR="007D22CC" w:rsidRDefault="007D22CC" w:rsidP="007D22CC">
      <w:pPr>
        <w:pStyle w:val="Heading2"/>
        <w:spacing w:before="0" w:line="240" w:lineRule="auto"/>
        <w:contextualSpacing/>
        <w:rPr>
          <w:rFonts w:ascii="Arial" w:hAnsi="Arial" w:cs="Arial"/>
          <w:sz w:val="24"/>
          <w:szCs w:val="24"/>
        </w:rPr>
      </w:pPr>
    </w:p>
    <w:p w14:paraId="3986E295" w14:textId="77777777" w:rsidR="003D53F2" w:rsidRDefault="003D53F2" w:rsidP="007D22CC">
      <w:pPr>
        <w:pStyle w:val="Heading3"/>
        <w:rPr>
          <w:rFonts w:ascii="Arial" w:hAnsi="Arial" w:cs="Arial"/>
          <w:sz w:val="24"/>
          <w:szCs w:val="24"/>
        </w:rPr>
      </w:pPr>
    </w:p>
    <w:p w14:paraId="5DF765A9" w14:textId="3C9BA147" w:rsidR="007D22CC" w:rsidRPr="007D22CC" w:rsidRDefault="007D22CC" w:rsidP="007D22CC">
      <w:pPr>
        <w:pStyle w:val="Heading3"/>
        <w:rPr>
          <w:rFonts w:ascii="Arial" w:hAnsi="Arial" w:cs="Arial"/>
          <w:sz w:val="24"/>
          <w:szCs w:val="24"/>
        </w:rPr>
      </w:pPr>
      <w:r w:rsidRPr="007D22CC">
        <w:rPr>
          <w:rFonts w:ascii="Arial" w:hAnsi="Arial" w:cs="Arial"/>
          <w:sz w:val="24"/>
          <w:szCs w:val="24"/>
        </w:rPr>
        <w:t xml:space="preserve">Blended Learning  </w:t>
      </w:r>
    </w:p>
    <w:p w14:paraId="7703F097" w14:textId="77777777" w:rsidR="007D22CC" w:rsidRDefault="007D22CC" w:rsidP="007D22CC">
      <w:pPr>
        <w:pStyle w:val="Heading1"/>
        <w:spacing w:before="0" w:line="240" w:lineRule="auto"/>
        <w:rPr>
          <w:rFonts w:ascii="Arial" w:hAnsi="Arial" w:cs="Arial"/>
          <w:b w:val="0"/>
          <w:i/>
          <w:sz w:val="24"/>
          <w:szCs w:val="24"/>
        </w:rPr>
      </w:pPr>
    </w:p>
    <w:p w14:paraId="6D31B5C8" w14:textId="77777777" w:rsidR="007D22CC" w:rsidRPr="005135BA" w:rsidRDefault="007D22CC" w:rsidP="007D22CC">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2717AD46" w14:textId="77777777" w:rsidR="007D22CC" w:rsidRDefault="007D22CC" w:rsidP="007D22CC">
      <w:pPr>
        <w:spacing w:after="0" w:line="240" w:lineRule="auto"/>
        <w:contextualSpacing/>
        <w:rPr>
          <w:rFonts w:ascii="Arial" w:hAnsi="Arial" w:cs="Arial"/>
          <w:sz w:val="24"/>
          <w:szCs w:val="24"/>
        </w:rPr>
      </w:pPr>
    </w:p>
    <w:p w14:paraId="525F1465" w14:textId="77777777" w:rsidR="007D22CC" w:rsidRPr="00EE1948" w:rsidRDefault="007D22CC" w:rsidP="007D22CC">
      <w:pPr>
        <w:spacing w:after="0" w:line="240" w:lineRule="auto"/>
        <w:contextualSpacing/>
        <w:rPr>
          <w:rFonts w:ascii="Arial" w:hAnsi="Arial" w:cs="Arial"/>
          <w:sz w:val="24"/>
          <w:szCs w:val="24"/>
        </w:rPr>
      </w:pPr>
      <w:r w:rsidRPr="00EE1948">
        <w:rPr>
          <w:rFonts w:ascii="Arial" w:hAnsi="Arial" w:cs="Arial"/>
          <w:sz w:val="24"/>
          <w:szCs w:val="24"/>
        </w:rPr>
        <w:t xml:space="preserve">A Blended Learning class uses a mixture of technology and face-to-face instruction to help you maximize your learning. Knowledge content that, as the instructor,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249E48D9" w14:textId="77777777" w:rsidR="007D22CC" w:rsidRDefault="007D22CC" w:rsidP="007D22CC">
      <w:pPr>
        <w:pStyle w:val="Heading1"/>
        <w:spacing w:before="0" w:line="240" w:lineRule="auto"/>
        <w:rPr>
          <w:rFonts w:ascii="Arial" w:hAnsi="Arial" w:cs="Arial"/>
          <w:b w:val="0"/>
          <w:i/>
          <w:sz w:val="24"/>
          <w:szCs w:val="24"/>
        </w:rPr>
      </w:pPr>
    </w:p>
    <w:p w14:paraId="675D84B9" w14:textId="77777777" w:rsidR="007D22CC" w:rsidRPr="005135BA" w:rsidRDefault="007D22CC" w:rsidP="007D22CC">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you? </w:t>
      </w:r>
    </w:p>
    <w:p w14:paraId="09B98986" w14:textId="77777777" w:rsidR="007D22CC" w:rsidRDefault="007D22CC" w:rsidP="007D22CC">
      <w:pPr>
        <w:spacing w:after="0" w:line="240" w:lineRule="auto"/>
        <w:contextualSpacing/>
        <w:rPr>
          <w:rFonts w:ascii="Arial" w:hAnsi="Arial" w:cs="Arial"/>
          <w:sz w:val="24"/>
          <w:szCs w:val="24"/>
        </w:rPr>
      </w:pPr>
    </w:p>
    <w:p w14:paraId="2DDD84C4" w14:textId="77777777" w:rsidR="007D22CC" w:rsidRPr="00EE1948" w:rsidRDefault="007D22CC" w:rsidP="007D22CC">
      <w:pPr>
        <w:spacing w:after="0" w:line="240" w:lineRule="auto"/>
        <w:contextualSpacing/>
        <w:rPr>
          <w:rFonts w:ascii="Arial" w:hAnsi="Arial" w:cs="Arial"/>
          <w:sz w:val="24"/>
          <w:szCs w:val="24"/>
        </w:rPr>
      </w:pPr>
      <w:r w:rsidRPr="00EE1948">
        <w:rPr>
          <w:rFonts w:ascii="Arial" w:hAnsi="Arial" w:cs="Arial"/>
          <w:sz w:val="24"/>
          <w:szCs w:val="24"/>
        </w:rPr>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14:paraId="263B17B1" w14:textId="77777777" w:rsidR="007D22CC" w:rsidRDefault="007D22CC" w:rsidP="007D22CC">
      <w:pPr>
        <w:pStyle w:val="Heading1"/>
        <w:spacing w:before="0" w:line="240" w:lineRule="auto"/>
        <w:rPr>
          <w:rFonts w:ascii="Arial" w:hAnsi="Arial" w:cs="Arial"/>
          <w:b w:val="0"/>
          <w:i/>
          <w:sz w:val="24"/>
          <w:szCs w:val="24"/>
        </w:rPr>
      </w:pPr>
    </w:p>
    <w:p w14:paraId="44089587" w14:textId="77777777" w:rsidR="007D22CC" w:rsidRPr="005135BA" w:rsidRDefault="007D22CC" w:rsidP="007D22CC">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185D26AD" w14:textId="77777777" w:rsidR="007D22CC" w:rsidRDefault="007D22CC" w:rsidP="007D22CC">
      <w:pPr>
        <w:spacing w:after="0" w:line="240" w:lineRule="auto"/>
        <w:contextualSpacing/>
        <w:rPr>
          <w:rFonts w:ascii="Arial" w:hAnsi="Arial" w:cs="Arial"/>
          <w:sz w:val="24"/>
          <w:szCs w:val="24"/>
        </w:rPr>
      </w:pPr>
    </w:p>
    <w:p w14:paraId="48A16B07" w14:textId="77777777" w:rsidR="007D22CC" w:rsidRDefault="007D22CC" w:rsidP="007D22CC">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t xml:space="preserve">Because I post material on line, you can go back and review it as many times as needed to feel comfortable with the material prior to the live class. Please keep in mind that you have to </w:t>
      </w:r>
      <w:r w:rsidRPr="00EE1948">
        <w:rPr>
          <w:rFonts w:ascii="Arial" w:eastAsia="Times New Roman" w:hAnsi="Arial" w:cs="Arial"/>
          <w:color w:val="000000"/>
          <w:sz w:val="24"/>
          <w:szCs w:val="24"/>
        </w:rPr>
        <w:t xml:space="preserve">allocate your time wisely to take full advantage of the blended learning approach.     </w:t>
      </w:r>
    </w:p>
    <w:bookmarkEnd w:id="2"/>
    <w:p w14:paraId="7393BD83" w14:textId="77777777" w:rsidR="007D22CC" w:rsidRPr="00EE1948" w:rsidRDefault="007D22CC" w:rsidP="007D22CC">
      <w:pPr>
        <w:spacing w:after="0" w:line="240" w:lineRule="auto"/>
        <w:contextualSpacing/>
        <w:rPr>
          <w:rFonts w:ascii="Arial" w:hAnsi="Arial" w:cs="Arial"/>
          <w:sz w:val="24"/>
          <w:szCs w:val="24"/>
        </w:rPr>
      </w:pPr>
    </w:p>
    <w:p w14:paraId="05DA3FDB" w14:textId="77777777" w:rsidR="007D22CC" w:rsidRPr="003B1076" w:rsidRDefault="00A662FE" w:rsidP="007D22CC">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3B9AE53">
          <v:rect id="_x0000_i1028" style="width:472.5pt;height:.05pt" o:hralign="center" o:hrstd="t" o:hrnoshade="t" o:hr="t" fillcolor="#444" stroked="f"/>
        </w:pict>
      </w:r>
    </w:p>
    <w:p w14:paraId="0A6C292B" w14:textId="77777777" w:rsidR="003D53F2" w:rsidRDefault="003D53F2">
      <w:pPr>
        <w:rPr>
          <w:rFonts w:ascii="Arial" w:eastAsia="Times New Roman" w:hAnsi="Arial" w:cs="Arial"/>
          <w:b/>
          <w:bCs/>
          <w:sz w:val="24"/>
          <w:szCs w:val="24"/>
          <w:bdr w:val="none" w:sz="0" w:space="0" w:color="auto" w:frame="1"/>
        </w:rPr>
      </w:pPr>
      <w:bookmarkStart w:id="3" w:name="_Hlk534360216"/>
      <w:r>
        <w:rPr>
          <w:rFonts w:ascii="Arial" w:eastAsia="Times New Roman" w:hAnsi="Arial" w:cs="Arial"/>
          <w:sz w:val="24"/>
          <w:szCs w:val="24"/>
          <w:bdr w:val="none" w:sz="0" w:space="0" w:color="auto" w:frame="1"/>
        </w:rPr>
        <w:br w:type="page"/>
      </w:r>
    </w:p>
    <w:p w14:paraId="20D07260" w14:textId="06AF340A" w:rsidR="007D22CC" w:rsidRPr="007D22CC" w:rsidRDefault="007D22CC" w:rsidP="007D22CC">
      <w:pPr>
        <w:pStyle w:val="Heading2"/>
        <w:jc w:val="center"/>
        <w:rPr>
          <w:rFonts w:ascii="Arial" w:eastAsia="Times New Roman" w:hAnsi="Arial" w:cs="Arial"/>
          <w:sz w:val="24"/>
          <w:szCs w:val="24"/>
          <w:bdr w:val="none" w:sz="0" w:space="0" w:color="auto" w:frame="1"/>
        </w:rPr>
      </w:pPr>
      <w:r w:rsidRPr="007D22CC">
        <w:rPr>
          <w:rFonts w:ascii="Arial" w:eastAsia="Times New Roman" w:hAnsi="Arial" w:cs="Arial"/>
          <w:sz w:val="24"/>
          <w:szCs w:val="24"/>
          <w:bdr w:val="none" w:sz="0" w:space="0" w:color="auto" w:frame="1"/>
        </w:rPr>
        <w:lastRenderedPageBreak/>
        <w:t>DESCRIPTION OF COURSE CONTENT</w:t>
      </w:r>
    </w:p>
    <w:p w14:paraId="77C0A117" w14:textId="77777777" w:rsidR="00B63083" w:rsidRPr="00326B7B" w:rsidRDefault="00B63083"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14:paraId="33F0F5DA" w14:textId="77777777" w:rsidR="00161AFE" w:rsidRPr="00C32533" w:rsidRDefault="00B71462" w:rsidP="00C32533">
      <w:pPr>
        <w:pStyle w:val="Heading3"/>
        <w:rPr>
          <w:rFonts w:ascii="Arial" w:eastAsia="Times New Roman" w:hAnsi="Arial" w:cs="Arial"/>
          <w:sz w:val="24"/>
          <w:szCs w:val="24"/>
          <w:bdr w:val="none" w:sz="0" w:space="0" w:color="auto" w:frame="1"/>
        </w:rPr>
      </w:pPr>
      <w:r w:rsidRPr="00C32533">
        <w:rPr>
          <w:rFonts w:ascii="Arial" w:eastAsia="Times New Roman" w:hAnsi="Arial" w:cs="Arial"/>
          <w:sz w:val="24"/>
          <w:szCs w:val="24"/>
          <w:bdr w:val="none" w:sz="0" w:space="0" w:color="auto" w:frame="1"/>
        </w:rPr>
        <w:t>Topical Outline/Course Schedule</w:t>
      </w:r>
      <w:r w:rsidR="00B35061" w:rsidRPr="00C32533">
        <w:rPr>
          <w:rFonts w:ascii="Arial" w:eastAsia="Times New Roman" w:hAnsi="Arial" w:cs="Arial"/>
          <w:sz w:val="24"/>
          <w:szCs w:val="24"/>
          <w:bdr w:val="none" w:sz="0" w:space="0" w:color="auto" w:frame="1"/>
        </w:rPr>
        <w:t xml:space="preserve"> </w:t>
      </w:r>
    </w:p>
    <w:p w14:paraId="3E1487D5" w14:textId="77777777" w:rsidR="00EF02CC" w:rsidRPr="00C32533" w:rsidRDefault="00B35061" w:rsidP="00C32533">
      <w:pPr>
        <w:rPr>
          <w:rFonts w:ascii="Arial" w:eastAsia="Times New Roman" w:hAnsi="Arial" w:cs="Arial"/>
          <w:sz w:val="24"/>
          <w:szCs w:val="24"/>
        </w:rPr>
      </w:pPr>
      <w:r w:rsidRPr="00C32533">
        <w:rPr>
          <w:rFonts w:ascii="Arial" w:eastAsia="Times New Roman" w:hAnsi="Arial" w:cs="Arial"/>
          <w:sz w:val="24"/>
          <w:szCs w:val="24"/>
          <w:bdr w:val="none" w:sz="0" w:space="0" w:color="auto" w:frame="1"/>
        </w:rPr>
        <w:t>(note: Readings are sometimes on topics ahead of the current week, to help prepare you for later weeks)</w:t>
      </w:r>
    </w:p>
    <w:tbl>
      <w:tblPr>
        <w:tblStyle w:val="TableGrid"/>
        <w:tblW w:w="0" w:type="auto"/>
        <w:tblLook w:val="04A0" w:firstRow="1" w:lastRow="0" w:firstColumn="1" w:lastColumn="0" w:noHBand="0" w:noVBand="1"/>
      </w:tblPr>
      <w:tblGrid>
        <w:gridCol w:w="843"/>
        <w:gridCol w:w="1162"/>
        <w:gridCol w:w="1276"/>
        <w:gridCol w:w="3187"/>
        <w:gridCol w:w="1652"/>
        <w:gridCol w:w="1590"/>
      </w:tblGrid>
      <w:tr w:rsidR="00126196" w:rsidRPr="00C32533" w14:paraId="45F4294C" w14:textId="77777777" w:rsidTr="00890280">
        <w:trPr>
          <w:cantSplit/>
          <w:tblHeader/>
        </w:trPr>
        <w:tc>
          <w:tcPr>
            <w:tcW w:w="843" w:type="dxa"/>
            <w:vAlign w:val="center"/>
          </w:tcPr>
          <w:bookmarkEnd w:id="3"/>
          <w:p w14:paraId="34ABD5D7"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Week</w:t>
            </w:r>
          </w:p>
        </w:tc>
        <w:tc>
          <w:tcPr>
            <w:tcW w:w="1162" w:type="dxa"/>
            <w:vAlign w:val="center"/>
          </w:tcPr>
          <w:p w14:paraId="3F375C51"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Class meeting</w:t>
            </w:r>
          </w:p>
        </w:tc>
        <w:tc>
          <w:tcPr>
            <w:tcW w:w="1276" w:type="dxa"/>
            <w:vAlign w:val="center"/>
          </w:tcPr>
          <w:p w14:paraId="49DD66A4" w14:textId="50CA2894" w:rsidR="00126196" w:rsidRPr="00C32533" w:rsidRDefault="00890280" w:rsidP="00C32533">
            <w:pPr>
              <w:pStyle w:val="Heading3"/>
              <w:outlineLvl w:val="2"/>
              <w:rPr>
                <w:rFonts w:ascii="Arial" w:eastAsia="Times New Roman" w:hAnsi="Arial" w:cs="Arial"/>
                <w:sz w:val="24"/>
                <w:szCs w:val="24"/>
              </w:rPr>
            </w:pPr>
            <w:r w:rsidRPr="00EE1948">
              <w:rPr>
                <w:rFonts w:ascii="Arial" w:eastAsia="Times New Roman" w:hAnsi="Arial" w:cs="Arial"/>
                <w:sz w:val="24"/>
                <w:szCs w:val="24"/>
              </w:rPr>
              <w:t xml:space="preserve">Date to complete </w:t>
            </w:r>
            <w:r>
              <w:rPr>
                <w:rFonts w:ascii="Arial" w:eastAsia="Times New Roman" w:hAnsi="Arial" w:cs="Arial"/>
                <w:sz w:val="24"/>
                <w:szCs w:val="24"/>
              </w:rPr>
              <w:t>quiz</w:t>
            </w:r>
            <w:r w:rsidRPr="00EE1948">
              <w:rPr>
                <w:rFonts w:ascii="Arial" w:eastAsia="Times New Roman" w:hAnsi="Arial" w:cs="Arial"/>
                <w:sz w:val="24"/>
                <w:szCs w:val="24"/>
              </w:rPr>
              <w:t xml:space="preserve"> by</w:t>
            </w:r>
            <w:r>
              <w:rPr>
                <w:rFonts w:ascii="Arial" w:eastAsia="Times New Roman" w:hAnsi="Arial" w:cs="Arial"/>
                <w:sz w:val="24"/>
                <w:szCs w:val="24"/>
              </w:rPr>
              <w:t xml:space="preserve"> (8:35 am)</w:t>
            </w:r>
          </w:p>
        </w:tc>
        <w:tc>
          <w:tcPr>
            <w:tcW w:w="3187" w:type="dxa"/>
            <w:vAlign w:val="center"/>
          </w:tcPr>
          <w:p w14:paraId="4DB78BE7"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Topic(s)</w:t>
            </w:r>
          </w:p>
        </w:tc>
        <w:tc>
          <w:tcPr>
            <w:tcW w:w="1652" w:type="dxa"/>
            <w:vAlign w:val="center"/>
          </w:tcPr>
          <w:p w14:paraId="157EED18"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Readings</w:t>
            </w:r>
          </w:p>
        </w:tc>
        <w:tc>
          <w:tcPr>
            <w:tcW w:w="1590" w:type="dxa"/>
            <w:vAlign w:val="center"/>
          </w:tcPr>
          <w:p w14:paraId="415A72D5" w14:textId="77777777" w:rsidR="00126196" w:rsidRPr="00C32533" w:rsidRDefault="0012619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Assignment due date</w:t>
            </w:r>
          </w:p>
        </w:tc>
      </w:tr>
      <w:tr w:rsidR="00422556" w14:paraId="5BB3F839" w14:textId="77777777" w:rsidTr="00890280">
        <w:trPr>
          <w:cantSplit/>
        </w:trPr>
        <w:tc>
          <w:tcPr>
            <w:tcW w:w="843" w:type="dxa"/>
            <w:vAlign w:val="center"/>
          </w:tcPr>
          <w:p w14:paraId="42E1333C" w14:textId="77777777" w:rsidR="00422556" w:rsidRPr="00C32533" w:rsidRDefault="00422556" w:rsidP="00C32533">
            <w:pPr>
              <w:pStyle w:val="Heading3"/>
              <w:outlineLvl w:val="2"/>
              <w:rPr>
                <w:rFonts w:ascii="Arial" w:eastAsia="Times New Roman" w:hAnsi="Arial" w:cs="Arial"/>
                <w:sz w:val="24"/>
                <w:szCs w:val="24"/>
              </w:rPr>
            </w:pPr>
            <w:r w:rsidRPr="00C32533">
              <w:rPr>
                <w:rFonts w:ascii="Arial" w:eastAsia="Times New Roman" w:hAnsi="Arial" w:cs="Arial"/>
                <w:sz w:val="24"/>
                <w:szCs w:val="24"/>
              </w:rPr>
              <w:t>0</w:t>
            </w:r>
          </w:p>
        </w:tc>
        <w:tc>
          <w:tcPr>
            <w:tcW w:w="1162" w:type="dxa"/>
            <w:vAlign w:val="center"/>
          </w:tcPr>
          <w:p w14:paraId="54774A7B" w14:textId="1C015BF5" w:rsidR="00422556" w:rsidRDefault="00890280" w:rsidP="006C06E4">
            <w:pPr>
              <w:contextualSpacing/>
              <w:textAlignment w:val="baseline"/>
              <w:rPr>
                <w:rFonts w:ascii="Arial" w:eastAsia="Times New Roman" w:hAnsi="Arial" w:cs="Arial"/>
                <w:sz w:val="24"/>
                <w:szCs w:val="24"/>
              </w:rPr>
            </w:pPr>
            <w:r>
              <w:rPr>
                <w:rFonts w:ascii="Arial" w:eastAsia="Times New Roman" w:hAnsi="Arial" w:cs="Arial"/>
                <w:sz w:val="24"/>
                <w:szCs w:val="24"/>
              </w:rPr>
              <w:t>Jan 12</w:t>
            </w:r>
          </w:p>
        </w:tc>
        <w:tc>
          <w:tcPr>
            <w:tcW w:w="1276" w:type="dxa"/>
            <w:vAlign w:val="center"/>
          </w:tcPr>
          <w:p w14:paraId="7F7127AC" w14:textId="77777777" w:rsidR="00422556" w:rsidRDefault="00422556" w:rsidP="006C06E4">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3187" w:type="dxa"/>
            <w:vAlign w:val="center"/>
          </w:tcPr>
          <w:p w14:paraId="330BED44" w14:textId="7AE8C136" w:rsidR="00422556" w:rsidRPr="000C1777" w:rsidRDefault="00890280" w:rsidP="006C06E4">
            <w:pPr>
              <w:contextualSpacing/>
              <w:textAlignment w:val="baseline"/>
              <w:rPr>
                <w:rFonts w:ascii="Arial" w:eastAsia="Times New Roman" w:hAnsi="Arial" w:cs="Arial"/>
                <w:sz w:val="24"/>
                <w:szCs w:val="24"/>
              </w:rPr>
            </w:pPr>
            <w:r>
              <w:rPr>
                <w:rFonts w:ascii="Arial" w:eastAsia="Times New Roman" w:hAnsi="Arial" w:cs="Arial"/>
                <w:sz w:val="24"/>
                <w:szCs w:val="24"/>
              </w:rPr>
              <w:t>Brief course review; tools review; new feedback and question processes</w:t>
            </w:r>
          </w:p>
        </w:tc>
        <w:tc>
          <w:tcPr>
            <w:tcW w:w="1652" w:type="dxa"/>
            <w:vAlign w:val="center"/>
          </w:tcPr>
          <w:p w14:paraId="6B9A263D" w14:textId="77777777" w:rsidR="00422556" w:rsidRPr="000C1777" w:rsidRDefault="00422556" w:rsidP="006C06E4">
            <w:pPr>
              <w:rPr>
                <w:rFonts w:ascii="Arial" w:hAnsi="Arial" w:cs="Arial"/>
                <w:sz w:val="24"/>
                <w:szCs w:val="24"/>
              </w:rPr>
            </w:pPr>
            <w:r>
              <w:rPr>
                <w:rFonts w:ascii="Arial" w:hAnsi="Arial" w:cs="Arial"/>
                <w:sz w:val="24"/>
                <w:szCs w:val="24"/>
              </w:rPr>
              <w:t>n/a</w:t>
            </w:r>
          </w:p>
        </w:tc>
        <w:tc>
          <w:tcPr>
            <w:tcW w:w="1590" w:type="dxa"/>
            <w:vAlign w:val="center"/>
          </w:tcPr>
          <w:p w14:paraId="13B9D884" w14:textId="77777777" w:rsidR="00422556" w:rsidRDefault="00422556" w:rsidP="006C06E4">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890280" w14:paraId="362E0736" w14:textId="77777777" w:rsidTr="00890280">
        <w:trPr>
          <w:cantSplit/>
        </w:trPr>
        <w:tc>
          <w:tcPr>
            <w:tcW w:w="843" w:type="dxa"/>
            <w:vAlign w:val="center"/>
          </w:tcPr>
          <w:p w14:paraId="22468C5C"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w:t>
            </w:r>
          </w:p>
        </w:tc>
        <w:tc>
          <w:tcPr>
            <w:tcW w:w="1162" w:type="dxa"/>
            <w:vAlign w:val="center"/>
          </w:tcPr>
          <w:p w14:paraId="07835D3F" w14:textId="33B2397F"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Jan 1</w:t>
            </w:r>
            <w:r>
              <w:rPr>
                <w:rFonts w:ascii="Arial" w:hAnsi="Arial" w:cs="Arial"/>
                <w:color w:val="000000"/>
                <w:sz w:val="24"/>
                <w:szCs w:val="24"/>
              </w:rPr>
              <w:t>9</w:t>
            </w:r>
          </w:p>
        </w:tc>
        <w:tc>
          <w:tcPr>
            <w:tcW w:w="1276" w:type="dxa"/>
            <w:vAlign w:val="center"/>
          </w:tcPr>
          <w:p w14:paraId="559CF9BA" w14:textId="64E57D73"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Jan 1</w:t>
            </w:r>
            <w:r>
              <w:rPr>
                <w:rFonts w:ascii="Arial" w:hAnsi="Arial" w:cs="Arial"/>
                <w:color w:val="000000"/>
                <w:sz w:val="24"/>
                <w:szCs w:val="24"/>
              </w:rPr>
              <w:t>9</w:t>
            </w:r>
          </w:p>
        </w:tc>
        <w:tc>
          <w:tcPr>
            <w:tcW w:w="3187" w:type="dxa"/>
            <w:vAlign w:val="center"/>
          </w:tcPr>
          <w:p w14:paraId="0225251F" w14:textId="68489BCC" w:rsidR="00890280" w:rsidRPr="000C1777"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A</w:t>
            </w:r>
            <w:r w:rsidRPr="000C1777">
              <w:rPr>
                <w:rFonts w:ascii="Arial" w:eastAsia="Times New Roman" w:hAnsi="Arial" w:cs="Arial"/>
                <w:sz w:val="24"/>
                <w:szCs w:val="24"/>
              </w:rPr>
              <w:t>nalysis roadmap, introduction to t-test</w:t>
            </w:r>
          </w:p>
        </w:tc>
        <w:tc>
          <w:tcPr>
            <w:tcW w:w="1652" w:type="dxa"/>
            <w:vAlign w:val="center"/>
          </w:tcPr>
          <w:p w14:paraId="660DD3DA" w14:textId="073DC080" w:rsidR="00890280" w:rsidRPr="000C1777" w:rsidRDefault="00890280" w:rsidP="00890280">
            <w:pPr>
              <w:rPr>
                <w:rFonts w:ascii="Arial" w:hAnsi="Arial" w:cs="Arial"/>
                <w:sz w:val="24"/>
                <w:szCs w:val="24"/>
              </w:rPr>
            </w:pPr>
            <w:r w:rsidRPr="000C1777">
              <w:rPr>
                <w:rFonts w:ascii="Arial" w:hAnsi="Arial" w:cs="Arial"/>
                <w:sz w:val="24"/>
                <w:szCs w:val="24"/>
              </w:rPr>
              <w:t xml:space="preserve">Field, </w:t>
            </w:r>
            <w:r w:rsidR="00C122D8">
              <w:rPr>
                <w:rFonts w:ascii="Arial" w:hAnsi="Arial" w:cs="Arial"/>
                <w:sz w:val="24"/>
                <w:szCs w:val="24"/>
              </w:rPr>
              <w:t>9</w:t>
            </w:r>
          </w:p>
          <w:p w14:paraId="3B8537E0" w14:textId="77777777" w:rsidR="00890280" w:rsidRPr="000C1777" w:rsidRDefault="00890280" w:rsidP="00890280">
            <w:pPr>
              <w:rPr>
                <w:rFonts w:ascii="Arial" w:hAnsi="Arial" w:cs="Arial"/>
                <w:sz w:val="24"/>
                <w:szCs w:val="24"/>
              </w:rPr>
            </w:pPr>
            <w:r w:rsidRPr="000C1777">
              <w:rPr>
                <w:rFonts w:ascii="Arial" w:hAnsi="Arial" w:cs="Arial"/>
                <w:sz w:val="24"/>
                <w:szCs w:val="24"/>
              </w:rPr>
              <w:t>Salkind 10-11</w:t>
            </w:r>
          </w:p>
          <w:p w14:paraId="00BD6984" w14:textId="77777777" w:rsidR="00890280" w:rsidRPr="000C1777" w:rsidRDefault="00890280" w:rsidP="00890280">
            <w:pPr>
              <w:rPr>
                <w:rFonts w:ascii="Arial" w:hAnsi="Arial" w:cs="Arial"/>
                <w:sz w:val="24"/>
                <w:szCs w:val="24"/>
              </w:rPr>
            </w:pPr>
            <w:r w:rsidRPr="000C1777">
              <w:rPr>
                <w:rFonts w:ascii="Arial" w:hAnsi="Arial" w:cs="Arial"/>
                <w:sz w:val="24"/>
                <w:szCs w:val="24"/>
              </w:rPr>
              <w:t>Heiman 15-16</w:t>
            </w:r>
          </w:p>
          <w:p w14:paraId="7D8597F5" w14:textId="77777777" w:rsidR="00890280" w:rsidRPr="000C1777" w:rsidRDefault="00890280" w:rsidP="00890280">
            <w:pPr>
              <w:rPr>
                <w:rFonts w:ascii="Arial" w:hAnsi="Arial" w:cs="Arial"/>
                <w:sz w:val="24"/>
                <w:szCs w:val="24"/>
              </w:rPr>
            </w:pPr>
            <w:r w:rsidRPr="000C1777">
              <w:rPr>
                <w:rFonts w:ascii="Arial" w:hAnsi="Arial" w:cs="Arial"/>
                <w:sz w:val="24"/>
                <w:szCs w:val="24"/>
              </w:rPr>
              <w:t xml:space="preserve">Cumming, G., &amp; Fidler, F. (2009) </w:t>
            </w:r>
          </w:p>
        </w:tc>
        <w:tc>
          <w:tcPr>
            <w:tcW w:w="1590" w:type="dxa"/>
            <w:vAlign w:val="center"/>
          </w:tcPr>
          <w:p w14:paraId="09239C40" w14:textId="0F0FCE02" w:rsidR="00890280" w:rsidRPr="006C06E4" w:rsidRDefault="00890280" w:rsidP="00890280">
            <w:pPr>
              <w:contextualSpacing/>
              <w:textAlignment w:val="baseline"/>
              <w:rPr>
                <w:rFonts w:ascii="Arial" w:eastAsia="Times New Roman" w:hAnsi="Arial" w:cs="Arial"/>
                <w:sz w:val="24"/>
                <w:szCs w:val="24"/>
              </w:rPr>
            </w:pPr>
            <w:r w:rsidRPr="006C06E4">
              <w:rPr>
                <w:rFonts w:ascii="Arial" w:eastAsia="Times New Roman" w:hAnsi="Arial" w:cs="Arial"/>
                <w:sz w:val="24"/>
                <w:szCs w:val="24"/>
              </w:rPr>
              <w:t xml:space="preserve">Jan </w:t>
            </w:r>
            <w:r>
              <w:rPr>
                <w:rFonts w:ascii="Arial" w:eastAsia="Times New Roman" w:hAnsi="Arial" w:cs="Arial"/>
                <w:sz w:val="24"/>
                <w:szCs w:val="24"/>
              </w:rPr>
              <w:t>25</w:t>
            </w:r>
          </w:p>
        </w:tc>
      </w:tr>
      <w:tr w:rsidR="00890280" w14:paraId="05A23ADF" w14:textId="77777777" w:rsidTr="00890280">
        <w:trPr>
          <w:cantSplit/>
        </w:trPr>
        <w:tc>
          <w:tcPr>
            <w:tcW w:w="843" w:type="dxa"/>
            <w:vAlign w:val="center"/>
          </w:tcPr>
          <w:p w14:paraId="1ED772CB"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2</w:t>
            </w:r>
          </w:p>
        </w:tc>
        <w:tc>
          <w:tcPr>
            <w:tcW w:w="1162" w:type="dxa"/>
            <w:vAlign w:val="center"/>
          </w:tcPr>
          <w:p w14:paraId="4A5B96DC" w14:textId="5FE96C41"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Jan 2</w:t>
            </w:r>
            <w:r>
              <w:rPr>
                <w:rFonts w:ascii="Arial" w:hAnsi="Arial" w:cs="Arial"/>
                <w:color w:val="000000"/>
                <w:sz w:val="24"/>
                <w:szCs w:val="24"/>
              </w:rPr>
              <w:t>6</w:t>
            </w:r>
          </w:p>
        </w:tc>
        <w:tc>
          <w:tcPr>
            <w:tcW w:w="1276" w:type="dxa"/>
            <w:vAlign w:val="center"/>
          </w:tcPr>
          <w:p w14:paraId="36B749D8" w14:textId="56ADADCA"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Jan 2</w:t>
            </w:r>
            <w:r>
              <w:rPr>
                <w:rFonts w:ascii="Arial" w:hAnsi="Arial" w:cs="Arial"/>
                <w:color w:val="000000"/>
                <w:sz w:val="24"/>
                <w:szCs w:val="24"/>
              </w:rPr>
              <w:t>6</w:t>
            </w:r>
          </w:p>
        </w:tc>
        <w:tc>
          <w:tcPr>
            <w:tcW w:w="3187" w:type="dxa"/>
            <w:vAlign w:val="center"/>
          </w:tcPr>
          <w:p w14:paraId="3098A7BB"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T-test, confidence interval, one-factor ANOVA</w:t>
            </w:r>
          </w:p>
        </w:tc>
        <w:tc>
          <w:tcPr>
            <w:tcW w:w="1652" w:type="dxa"/>
            <w:vAlign w:val="center"/>
          </w:tcPr>
          <w:p w14:paraId="6B67769D" w14:textId="3D877F5A" w:rsidR="00890280" w:rsidRPr="000C1777" w:rsidRDefault="00890280" w:rsidP="00890280">
            <w:pPr>
              <w:rPr>
                <w:rFonts w:ascii="Arial" w:hAnsi="Arial" w:cs="Arial"/>
                <w:sz w:val="24"/>
                <w:szCs w:val="24"/>
              </w:rPr>
            </w:pPr>
            <w:r w:rsidRPr="000C1777">
              <w:rPr>
                <w:rFonts w:ascii="Arial" w:hAnsi="Arial" w:cs="Arial"/>
                <w:sz w:val="24"/>
                <w:szCs w:val="24"/>
              </w:rPr>
              <w:t xml:space="preserve">Field, </w:t>
            </w:r>
            <w:r w:rsidR="00C122D8">
              <w:rPr>
                <w:rFonts w:ascii="Arial" w:hAnsi="Arial" w:cs="Arial"/>
                <w:sz w:val="24"/>
                <w:szCs w:val="24"/>
              </w:rPr>
              <w:t>10</w:t>
            </w:r>
          </w:p>
          <w:p w14:paraId="7B3E6263" w14:textId="77777777" w:rsidR="00890280" w:rsidRPr="000C1777" w:rsidRDefault="00890280" w:rsidP="00890280">
            <w:pPr>
              <w:rPr>
                <w:rFonts w:ascii="Arial" w:hAnsi="Arial" w:cs="Arial"/>
                <w:sz w:val="24"/>
                <w:szCs w:val="24"/>
              </w:rPr>
            </w:pPr>
            <w:r w:rsidRPr="000C1777">
              <w:rPr>
                <w:rFonts w:ascii="Arial" w:hAnsi="Arial" w:cs="Arial"/>
                <w:sz w:val="24"/>
                <w:szCs w:val="24"/>
              </w:rPr>
              <w:t>Schweigert 5</w:t>
            </w:r>
          </w:p>
        </w:tc>
        <w:tc>
          <w:tcPr>
            <w:tcW w:w="1590" w:type="dxa"/>
            <w:vAlign w:val="center"/>
          </w:tcPr>
          <w:p w14:paraId="23516BD3" w14:textId="0A2DA88D" w:rsidR="00890280" w:rsidRPr="006C06E4"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Feb 1</w:t>
            </w:r>
          </w:p>
        </w:tc>
      </w:tr>
      <w:tr w:rsidR="00890280" w14:paraId="54DD341E" w14:textId="77777777" w:rsidTr="00890280">
        <w:trPr>
          <w:cantSplit/>
        </w:trPr>
        <w:tc>
          <w:tcPr>
            <w:tcW w:w="843" w:type="dxa"/>
            <w:vAlign w:val="center"/>
          </w:tcPr>
          <w:p w14:paraId="3BB93FD9"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3</w:t>
            </w:r>
          </w:p>
        </w:tc>
        <w:tc>
          <w:tcPr>
            <w:tcW w:w="1162" w:type="dxa"/>
            <w:vAlign w:val="center"/>
          </w:tcPr>
          <w:p w14:paraId="4CD34292" w14:textId="530C6888" w:rsidR="00890280" w:rsidRPr="006C06E4" w:rsidRDefault="00890280" w:rsidP="00890280">
            <w:pPr>
              <w:rPr>
                <w:rFonts w:ascii="Arial" w:hAnsi="Arial" w:cs="Arial"/>
                <w:color w:val="000000"/>
                <w:sz w:val="24"/>
                <w:szCs w:val="24"/>
              </w:rPr>
            </w:pPr>
            <w:r>
              <w:rPr>
                <w:rFonts w:ascii="Arial" w:hAnsi="Arial" w:cs="Arial"/>
                <w:color w:val="000000"/>
                <w:sz w:val="24"/>
                <w:szCs w:val="24"/>
              </w:rPr>
              <w:t>Feb 2</w:t>
            </w:r>
          </w:p>
        </w:tc>
        <w:tc>
          <w:tcPr>
            <w:tcW w:w="1276" w:type="dxa"/>
            <w:vAlign w:val="center"/>
          </w:tcPr>
          <w:p w14:paraId="5FADB39A" w14:textId="3E2F892F" w:rsidR="00890280" w:rsidRPr="006C06E4" w:rsidRDefault="00890280" w:rsidP="00890280">
            <w:pPr>
              <w:rPr>
                <w:rFonts w:ascii="Arial" w:hAnsi="Arial" w:cs="Arial"/>
                <w:color w:val="000000"/>
                <w:sz w:val="24"/>
                <w:szCs w:val="24"/>
              </w:rPr>
            </w:pPr>
            <w:r>
              <w:rPr>
                <w:rFonts w:ascii="Arial" w:hAnsi="Arial" w:cs="Arial"/>
                <w:color w:val="000000"/>
                <w:sz w:val="24"/>
                <w:szCs w:val="24"/>
              </w:rPr>
              <w:t>Feb 2</w:t>
            </w:r>
          </w:p>
        </w:tc>
        <w:tc>
          <w:tcPr>
            <w:tcW w:w="3187" w:type="dxa"/>
            <w:vAlign w:val="center"/>
          </w:tcPr>
          <w:p w14:paraId="25D00F9C"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Control groups, orthogonal polynomials, orthogonal planned contrasts</w:t>
            </w:r>
          </w:p>
        </w:tc>
        <w:tc>
          <w:tcPr>
            <w:tcW w:w="1652" w:type="dxa"/>
            <w:vAlign w:val="center"/>
          </w:tcPr>
          <w:p w14:paraId="39F3A665" w14:textId="76572608" w:rsidR="00890280" w:rsidRPr="000C1777" w:rsidRDefault="00890280" w:rsidP="00890280">
            <w:pPr>
              <w:rPr>
                <w:rFonts w:ascii="Arial" w:hAnsi="Arial" w:cs="Arial"/>
                <w:sz w:val="24"/>
                <w:szCs w:val="24"/>
              </w:rPr>
            </w:pPr>
            <w:r w:rsidRPr="000C1777">
              <w:rPr>
                <w:rFonts w:ascii="Arial" w:hAnsi="Arial" w:cs="Arial"/>
                <w:sz w:val="24"/>
                <w:szCs w:val="24"/>
              </w:rPr>
              <w:t>Field 1</w:t>
            </w:r>
            <w:r w:rsidR="00C122D8">
              <w:rPr>
                <w:rFonts w:ascii="Arial" w:hAnsi="Arial" w:cs="Arial"/>
                <w:sz w:val="24"/>
                <w:szCs w:val="24"/>
              </w:rPr>
              <w:t>2</w:t>
            </w:r>
            <w:r w:rsidRPr="000C1777">
              <w:rPr>
                <w:rFonts w:ascii="Arial" w:hAnsi="Arial" w:cs="Arial"/>
                <w:sz w:val="24"/>
                <w:szCs w:val="24"/>
              </w:rPr>
              <w:t>, Kazdin 7-8</w:t>
            </w:r>
          </w:p>
        </w:tc>
        <w:tc>
          <w:tcPr>
            <w:tcW w:w="1590" w:type="dxa"/>
            <w:vAlign w:val="center"/>
          </w:tcPr>
          <w:p w14:paraId="5343388C" w14:textId="097C71AA" w:rsidR="00890280" w:rsidRPr="006C06E4"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Feb 8</w:t>
            </w:r>
          </w:p>
        </w:tc>
      </w:tr>
      <w:tr w:rsidR="00890280" w14:paraId="1C6FF47B" w14:textId="77777777" w:rsidTr="00890280">
        <w:trPr>
          <w:cantSplit/>
        </w:trPr>
        <w:tc>
          <w:tcPr>
            <w:tcW w:w="843" w:type="dxa"/>
            <w:vAlign w:val="center"/>
          </w:tcPr>
          <w:p w14:paraId="452533E5"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4</w:t>
            </w:r>
          </w:p>
        </w:tc>
        <w:tc>
          <w:tcPr>
            <w:tcW w:w="1162" w:type="dxa"/>
            <w:vAlign w:val="center"/>
          </w:tcPr>
          <w:p w14:paraId="3F44BF98" w14:textId="5C2DE583"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9</w:t>
            </w:r>
          </w:p>
        </w:tc>
        <w:tc>
          <w:tcPr>
            <w:tcW w:w="1276" w:type="dxa"/>
            <w:vAlign w:val="center"/>
          </w:tcPr>
          <w:p w14:paraId="4B76F72B" w14:textId="085A4071"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9</w:t>
            </w:r>
          </w:p>
        </w:tc>
        <w:tc>
          <w:tcPr>
            <w:tcW w:w="3187" w:type="dxa"/>
            <w:vAlign w:val="center"/>
          </w:tcPr>
          <w:p w14:paraId="2DF51B5E"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Non-orthogonal contrasts, post-hocs, 2-way ANOVA, simple effects decomposition, plotting confidence intervals</w:t>
            </w:r>
          </w:p>
        </w:tc>
        <w:tc>
          <w:tcPr>
            <w:tcW w:w="1652" w:type="dxa"/>
            <w:vAlign w:val="center"/>
          </w:tcPr>
          <w:p w14:paraId="2F27AA75" w14:textId="53CF3196" w:rsidR="00890280" w:rsidRPr="000C1777" w:rsidRDefault="00C122D8" w:rsidP="00890280">
            <w:pPr>
              <w:rPr>
                <w:rFonts w:ascii="Arial" w:hAnsi="Arial" w:cs="Arial"/>
                <w:sz w:val="24"/>
                <w:szCs w:val="24"/>
              </w:rPr>
            </w:pPr>
            <w:r>
              <w:rPr>
                <w:rFonts w:ascii="Arial" w:hAnsi="Arial" w:cs="Arial"/>
                <w:sz w:val="24"/>
                <w:szCs w:val="24"/>
              </w:rPr>
              <w:t>Field, 13</w:t>
            </w:r>
          </w:p>
        </w:tc>
        <w:tc>
          <w:tcPr>
            <w:tcW w:w="1590" w:type="dxa"/>
            <w:vAlign w:val="center"/>
          </w:tcPr>
          <w:p w14:paraId="1FC32505" w14:textId="44F493C3"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Feb 15</w:t>
            </w:r>
          </w:p>
        </w:tc>
      </w:tr>
      <w:tr w:rsidR="00890280" w14:paraId="3A7D83ED" w14:textId="77777777" w:rsidTr="00890280">
        <w:trPr>
          <w:cantSplit/>
        </w:trPr>
        <w:tc>
          <w:tcPr>
            <w:tcW w:w="843" w:type="dxa"/>
            <w:vAlign w:val="center"/>
          </w:tcPr>
          <w:p w14:paraId="0E02C6FD"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5</w:t>
            </w:r>
          </w:p>
        </w:tc>
        <w:tc>
          <w:tcPr>
            <w:tcW w:w="1162" w:type="dxa"/>
            <w:vAlign w:val="center"/>
          </w:tcPr>
          <w:p w14:paraId="1B988325" w14:textId="67371342"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Feb 1</w:t>
            </w:r>
            <w:r>
              <w:rPr>
                <w:rFonts w:ascii="Arial" w:hAnsi="Arial" w:cs="Arial"/>
                <w:color w:val="000000"/>
                <w:sz w:val="24"/>
                <w:szCs w:val="24"/>
              </w:rPr>
              <w:t>6</w:t>
            </w:r>
          </w:p>
        </w:tc>
        <w:tc>
          <w:tcPr>
            <w:tcW w:w="1276" w:type="dxa"/>
            <w:vAlign w:val="center"/>
          </w:tcPr>
          <w:p w14:paraId="44EBF4DD" w14:textId="4AE4E886"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Feb 1</w:t>
            </w:r>
            <w:r>
              <w:rPr>
                <w:rFonts w:ascii="Arial" w:hAnsi="Arial" w:cs="Arial"/>
                <w:color w:val="000000"/>
                <w:sz w:val="24"/>
                <w:szCs w:val="24"/>
              </w:rPr>
              <w:t>6</w:t>
            </w:r>
          </w:p>
        </w:tc>
        <w:tc>
          <w:tcPr>
            <w:tcW w:w="3187" w:type="dxa"/>
            <w:vAlign w:val="center"/>
          </w:tcPr>
          <w:p w14:paraId="2B1D94A2"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Repeated measures ANOVA: one-way, two-way, mixed between-within</w:t>
            </w:r>
          </w:p>
        </w:tc>
        <w:tc>
          <w:tcPr>
            <w:tcW w:w="1652" w:type="dxa"/>
            <w:vAlign w:val="center"/>
          </w:tcPr>
          <w:p w14:paraId="28DBD63B" w14:textId="07D75BD9" w:rsidR="00890280" w:rsidRPr="000C1777" w:rsidRDefault="00890280" w:rsidP="00890280">
            <w:pPr>
              <w:rPr>
                <w:rFonts w:ascii="Arial" w:hAnsi="Arial" w:cs="Arial"/>
                <w:sz w:val="24"/>
                <w:szCs w:val="24"/>
              </w:rPr>
            </w:pPr>
            <w:r w:rsidRPr="000C1777">
              <w:rPr>
                <w:rFonts w:ascii="Arial" w:hAnsi="Arial" w:cs="Arial"/>
                <w:sz w:val="24"/>
                <w:szCs w:val="24"/>
              </w:rPr>
              <w:t xml:space="preserve">Field, </w:t>
            </w:r>
            <w:r>
              <w:rPr>
                <w:rFonts w:ascii="Arial" w:hAnsi="Arial" w:cs="Arial"/>
                <w:sz w:val="24"/>
                <w:szCs w:val="24"/>
              </w:rPr>
              <w:t>1</w:t>
            </w:r>
            <w:r w:rsidR="00C122D8">
              <w:rPr>
                <w:rFonts w:ascii="Arial" w:hAnsi="Arial" w:cs="Arial"/>
                <w:sz w:val="24"/>
                <w:szCs w:val="24"/>
              </w:rPr>
              <w:t>4</w:t>
            </w:r>
          </w:p>
          <w:p w14:paraId="14B664EF" w14:textId="77777777" w:rsidR="00890280" w:rsidRPr="000C1777" w:rsidRDefault="00890280" w:rsidP="00890280">
            <w:pPr>
              <w:rPr>
                <w:rFonts w:ascii="Arial" w:hAnsi="Arial" w:cs="Arial"/>
                <w:sz w:val="24"/>
                <w:szCs w:val="24"/>
              </w:rPr>
            </w:pPr>
            <w:r w:rsidRPr="000C1777">
              <w:rPr>
                <w:rFonts w:ascii="Arial" w:hAnsi="Arial" w:cs="Arial"/>
                <w:sz w:val="24"/>
                <w:szCs w:val="24"/>
              </w:rPr>
              <w:t>Schweigert 6-7</w:t>
            </w:r>
          </w:p>
        </w:tc>
        <w:tc>
          <w:tcPr>
            <w:tcW w:w="1590" w:type="dxa"/>
            <w:vAlign w:val="center"/>
          </w:tcPr>
          <w:p w14:paraId="344AF3F3" w14:textId="43FC2AF2"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Feb 22</w:t>
            </w:r>
          </w:p>
        </w:tc>
      </w:tr>
      <w:tr w:rsidR="00890280" w14:paraId="17DD67C0" w14:textId="77777777" w:rsidTr="00890280">
        <w:trPr>
          <w:cantSplit/>
        </w:trPr>
        <w:tc>
          <w:tcPr>
            <w:tcW w:w="843" w:type="dxa"/>
            <w:vAlign w:val="center"/>
          </w:tcPr>
          <w:p w14:paraId="7C3ADBFB"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6</w:t>
            </w:r>
          </w:p>
        </w:tc>
        <w:tc>
          <w:tcPr>
            <w:tcW w:w="1162" w:type="dxa"/>
            <w:vAlign w:val="center"/>
          </w:tcPr>
          <w:p w14:paraId="791637EC" w14:textId="7760FFFE"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23</w:t>
            </w:r>
          </w:p>
        </w:tc>
        <w:tc>
          <w:tcPr>
            <w:tcW w:w="1276" w:type="dxa"/>
            <w:vAlign w:val="center"/>
          </w:tcPr>
          <w:p w14:paraId="646C4FCB" w14:textId="4141BD66"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Feb </w:t>
            </w:r>
            <w:r>
              <w:rPr>
                <w:rFonts w:ascii="Arial" w:hAnsi="Arial" w:cs="Arial"/>
                <w:color w:val="000000"/>
                <w:sz w:val="24"/>
                <w:szCs w:val="24"/>
              </w:rPr>
              <w:t>23</w:t>
            </w:r>
          </w:p>
        </w:tc>
        <w:tc>
          <w:tcPr>
            <w:tcW w:w="3187" w:type="dxa"/>
            <w:vAlign w:val="center"/>
          </w:tcPr>
          <w:p w14:paraId="2A3E10B7"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ANCOVA, non-parametrics</w:t>
            </w:r>
          </w:p>
        </w:tc>
        <w:tc>
          <w:tcPr>
            <w:tcW w:w="1652" w:type="dxa"/>
            <w:vAlign w:val="center"/>
          </w:tcPr>
          <w:p w14:paraId="2A13FA86" w14:textId="2F820E3A" w:rsidR="00890280" w:rsidRPr="000C1777" w:rsidRDefault="00890280" w:rsidP="00890280">
            <w:pPr>
              <w:rPr>
                <w:rFonts w:ascii="Arial" w:hAnsi="Arial" w:cs="Arial"/>
                <w:sz w:val="24"/>
                <w:szCs w:val="24"/>
              </w:rPr>
            </w:pPr>
            <w:r w:rsidRPr="000C1777">
              <w:rPr>
                <w:rFonts w:ascii="Arial" w:hAnsi="Arial" w:cs="Arial"/>
                <w:sz w:val="24"/>
                <w:szCs w:val="24"/>
              </w:rPr>
              <w:t>Field,</w:t>
            </w:r>
            <w:r w:rsidR="00C122D8">
              <w:rPr>
                <w:rFonts w:ascii="Arial" w:hAnsi="Arial" w:cs="Arial"/>
                <w:sz w:val="24"/>
                <w:szCs w:val="24"/>
              </w:rPr>
              <w:t xml:space="preserve"> 11, 15</w:t>
            </w:r>
          </w:p>
          <w:p w14:paraId="253727D3" w14:textId="6B384666" w:rsidR="00890280" w:rsidRPr="000C1777" w:rsidRDefault="00890280" w:rsidP="00890280">
            <w:pPr>
              <w:rPr>
                <w:rFonts w:ascii="Arial" w:hAnsi="Arial" w:cs="Arial"/>
                <w:sz w:val="24"/>
                <w:szCs w:val="24"/>
              </w:rPr>
            </w:pPr>
            <w:r w:rsidRPr="000C1777">
              <w:rPr>
                <w:rFonts w:ascii="Arial" w:hAnsi="Arial" w:cs="Arial"/>
                <w:sz w:val="24"/>
                <w:szCs w:val="24"/>
              </w:rPr>
              <w:t>Tabachnick 8</w:t>
            </w:r>
          </w:p>
        </w:tc>
        <w:tc>
          <w:tcPr>
            <w:tcW w:w="1590" w:type="dxa"/>
            <w:vAlign w:val="center"/>
          </w:tcPr>
          <w:p w14:paraId="4FFF7FFA" w14:textId="139A5C5B"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Mar 1</w:t>
            </w:r>
          </w:p>
        </w:tc>
      </w:tr>
      <w:tr w:rsidR="00890280" w14:paraId="7DB4DE2C" w14:textId="77777777" w:rsidTr="00890280">
        <w:trPr>
          <w:cantSplit/>
        </w:trPr>
        <w:tc>
          <w:tcPr>
            <w:tcW w:w="843" w:type="dxa"/>
            <w:vAlign w:val="center"/>
          </w:tcPr>
          <w:p w14:paraId="23E1E0A2"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7</w:t>
            </w:r>
          </w:p>
        </w:tc>
        <w:tc>
          <w:tcPr>
            <w:tcW w:w="1162" w:type="dxa"/>
            <w:vAlign w:val="center"/>
          </w:tcPr>
          <w:p w14:paraId="2B735CF4" w14:textId="36613101" w:rsidR="00890280" w:rsidRPr="006C06E4" w:rsidRDefault="00890280" w:rsidP="00890280">
            <w:pPr>
              <w:rPr>
                <w:rFonts w:ascii="Arial" w:hAnsi="Arial" w:cs="Arial"/>
                <w:color w:val="000000"/>
                <w:sz w:val="24"/>
                <w:szCs w:val="24"/>
              </w:rPr>
            </w:pPr>
            <w:r>
              <w:rPr>
                <w:rFonts w:ascii="Arial" w:hAnsi="Arial" w:cs="Arial"/>
                <w:color w:val="000000"/>
                <w:sz w:val="24"/>
                <w:szCs w:val="24"/>
              </w:rPr>
              <w:t>Mar 2</w:t>
            </w:r>
          </w:p>
        </w:tc>
        <w:tc>
          <w:tcPr>
            <w:tcW w:w="1276" w:type="dxa"/>
            <w:vAlign w:val="center"/>
          </w:tcPr>
          <w:p w14:paraId="03C1B5AA" w14:textId="6921274B" w:rsidR="00890280" w:rsidRPr="006C06E4" w:rsidRDefault="00890280" w:rsidP="00890280">
            <w:pPr>
              <w:rPr>
                <w:rFonts w:ascii="Arial" w:hAnsi="Arial" w:cs="Arial"/>
                <w:color w:val="000000"/>
                <w:sz w:val="24"/>
                <w:szCs w:val="24"/>
              </w:rPr>
            </w:pPr>
            <w:r>
              <w:rPr>
                <w:rFonts w:ascii="Arial" w:hAnsi="Arial" w:cs="Arial"/>
                <w:color w:val="000000"/>
                <w:sz w:val="24"/>
                <w:szCs w:val="24"/>
              </w:rPr>
              <w:t>Mar 2</w:t>
            </w:r>
          </w:p>
        </w:tc>
        <w:tc>
          <w:tcPr>
            <w:tcW w:w="3187" w:type="dxa"/>
            <w:vAlign w:val="center"/>
          </w:tcPr>
          <w:p w14:paraId="3962F700"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Bootstrapped ANOVA, effect sizes</w:t>
            </w:r>
          </w:p>
        </w:tc>
        <w:tc>
          <w:tcPr>
            <w:tcW w:w="1652" w:type="dxa"/>
            <w:vAlign w:val="center"/>
          </w:tcPr>
          <w:p w14:paraId="24AA9657" w14:textId="756000C9" w:rsidR="00890280" w:rsidRDefault="00890280" w:rsidP="00890280">
            <w:pPr>
              <w:rPr>
                <w:rFonts w:ascii="Arial" w:hAnsi="Arial" w:cs="Arial"/>
                <w:sz w:val="24"/>
                <w:szCs w:val="24"/>
              </w:rPr>
            </w:pPr>
            <w:r>
              <w:rPr>
                <w:rFonts w:ascii="Arial" w:hAnsi="Arial" w:cs="Arial"/>
                <w:sz w:val="24"/>
                <w:szCs w:val="24"/>
              </w:rPr>
              <w:t xml:space="preserve">(interspersed in Field </w:t>
            </w:r>
            <w:r w:rsidR="00C122D8">
              <w:rPr>
                <w:rFonts w:ascii="Arial" w:hAnsi="Arial" w:cs="Arial"/>
                <w:sz w:val="24"/>
                <w:szCs w:val="24"/>
              </w:rPr>
              <w:t>9-14</w:t>
            </w:r>
            <w:r>
              <w:rPr>
                <w:rFonts w:ascii="Arial" w:hAnsi="Arial" w:cs="Arial"/>
                <w:sz w:val="24"/>
                <w:szCs w:val="24"/>
              </w:rPr>
              <w:t xml:space="preserve">) </w:t>
            </w:r>
          </w:p>
          <w:p w14:paraId="3F564B31" w14:textId="77777777" w:rsidR="00890280" w:rsidRPr="000C1777" w:rsidRDefault="00890280" w:rsidP="00890280">
            <w:pPr>
              <w:rPr>
                <w:rFonts w:ascii="Arial" w:hAnsi="Arial" w:cs="Arial"/>
                <w:sz w:val="24"/>
                <w:szCs w:val="24"/>
              </w:rPr>
            </w:pPr>
            <w:r w:rsidRPr="000C1777">
              <w:rPr>
                <w:rFonts w:ascii="Arial" w:hAnsi="Arial" w:cs="Arial"/>
                <w:sz w:val="24"/>
                <w:szCs w:val="24"/>
              </w:rPr>
              <w:t>Heiman 21</w:t>
            </w:r>
          </w:p>
          <w:p w14:paraId="6C8F6A7E" w14:textId="77777777" w:rsidR="00890280" w:rsidRPr="000C1777" w:rsidRDefault="00890280" w:rsidP="00890280">
            <w:pPr>
              <w:rPr>
                <w:rFonts w:ascii="Arial" w:hAnsi="Arial" w:cs="Arial"/>
                <w:sz w:val="24"/>
                <w:szCs w:val="24"/>
              </w:rPr>
            </w:pPr>
            <w:r w:rsidRPr="000C1777">
              <w:rPr>
                <w:rFonts w:ascii="Arial" w:hAnsi="Arial" w:cs="Arial"/>
                <w:sz w:val="24"/>
                <w:szCs w:val="24"/>
              </w:rPr>
              <w:t>Patten 54-59</w:t>
            </w:r>
          </w:p>
          <w:p w14:paraId="54F55FDB" w14:textId="77777777" w:rsidR="00890280" w:rsidRPr="000C1777" w:rsidRDefault="00890280" w:rsidP="00890280">
            <w:pPr>
              <w:rPr>
                <w:rFonts w:ascii="Arial" w:hAnsi="Arial" w:cs="Arial"/>
                <w:sz w:val="24"/>
                <w:szCs w:val="24"/>
              </w:rPr>
            </w:pPr>
            <w:r w:rsidRPr="000C1777">
              <w:rPr>
                <w:rFonts w:ascii="Arial" w:hAnsi="Arial" w:cs="Arial"/>
                <w:sz w:val="24"/>
                <w:szCs w:val="24"/>
              </w:rPr>
              <w:t>Rosnow &amp; Rosenthal (2009)</w:t>
            </w:r>
          </w:p>
        </w:tc>
        <w:tc>
          <w:tcPr>
            <w:tcW w:w="1590" w:type="dxa"/>
            <w:vAlign w:val="center"/>
          </w:tcPr>
          <w:p w14:paraId="646B269A" w14:textId="5A63F5A3"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Mar 8</w:t>
            </w:r>
          </w:p>
        </w:tc>
      </w:tr>
      <w:tr w:rsidR="00890280" w14:paraId="2D1C08B0" w14:textId="77777777" w:rsidTr="00890280">
        <w:trPr>
          <w:cantSplit/>
        </w:trPr>
        <w:tc>
          <w:tcPr>
            <w:tcW w:w="843" w:type="dxa"/>
            <w:vAlign w:val="center"/>
          </w:tcPr>
          <w:p w14:paraId="1EBC4455"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lastRenderedPageBreak/>
              <w:t>8</w:t>
            </w:r>
          </w:p>
        </w:tc>
        <w:tc>
          <w:tcPr>
            <w:tcW w:w="1162" w:type="dxa"/>
            <w:vAlign w:val="center"/>
          </w:tcPr>
          <w:p w14:paraId="37963E95" w14:textId="3E3C1237"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Mar </w:t>
            </w:r>
            <w:r>
              <w:rPr>
                <w:rFonts w:ascii="Arial" w:hAnsi="Arial" w:cs="Arial"/>
                <w:color w:val="000000"/>
                <w:sz w:val="24"/>
                <w:szCs w:val="24"/>
              </w:rPr>
              <w:t>9</w:t>
            </w:r>
          </w:p>
        </w:tc>
        <w:tc>
          <w:tcPr>
            <w:tcW w:w="1276" w:type="dxa"/>
            <w:vAlign w:val="center"/>
          </w:tcPr>
          <w:p w14:paraId="19EB9B78" w14:textId="26ECF68F"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Mar </w:t>
            </w:r>
            <w:r>
              <w:rPr>
                <w:rFonts w:ascii="Arial" w:hAnsi="Arial" w:cs="Arial"/>
                <w:color w:val="000000"/>
                <w:sz w:val="24"/>
                <w:szCs w:val="24"/>
              </w:rPr>
              <w:t>9</w:t>
            </w:r>
          </w:p>
        </w:tc>
        <w:tc>
          <w:tcPr>
            <w:tcW w:w="3187" w:type="dxa"/>
            <w:vAlign w:val="center"/>
          </w:tcPr>
          <w:p w14:paraId="7EB80D0D"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Cohen’s effect sizes</w:t>
            </w:r>
          </w:p>
        </w:tc>
        <w:tc>
          <w:tcPr>
            <w:tcW w:w="1652" w:type="dxa"/>
            <w:vAlign w:val="center"/>
          </w:tcPr>
          <w:p w14:paraId="75D9B058" w14:textId="77777777" w:rsidR="00890280" w:rsidRPr="000C1777" w:rsidRDefault="00890280" w:rsidP="00890280">
            <w:pPr>
              <w:rPr>
                <w:rFonts w:ascii="Arial" w:hAnsi="Arial" w:cs="Arial"/>
                <w:sz w:val="24"/>
                <w:szCs w:val="24"/>
              </w:rPr>
            </w:pPr>
            <w:r w:rsidRPr="000C1777">
              <w:rPr>
                <w:rFonts w:ascii="Arial" w:hAnsi="Arial" w:cs="Arial"/>
                <w:sz w:val="24"/>
                <w:szCs w:val="24"/>
              </w:rPr>
              <w:t>Hazdi-Pavlovic (2007, 2009)</w:t>
            </w:r>
          </w:p>
          <w:p w14:paraId="3B4F0D4A" w14:textId="77777777" w:rsidR="00890280" w:rsidRPr="000C1777" w:rsidRDefault="00890280" w:rsidP="00890280">
            <w:pPr>
              <w:rPr>
                <w:rFonts w:ascii="Arial" w:hAnsi="Arial" w:cs="Arial"/>
                <w:sz w:val="24"/>
                <w:szCs w:val="24"/>
              </w:rPr>
            </w:pPr>
            <w:r w:rsidRPr="000C1777">
              <w:rPr>
                <w:rFonts w:ascii="Arial" w:hAnsi="Arial" w:cs="Arial"/>
                <w:sz w:val="24"/>
                <w:szCs w:val="24"/>
              </w:rPr>
              <w:t>Howell 8</w:t>
            </w:r>
          </w:p>
          <w:p w14:paraId="62BDAA52" w14:textId="77777777" w:rsidR="00890280" w:rsidRPr="000C1777" w:rsidRDefault="00890280" w:rsidP="00890280">
            <w:pPr>
              <w:rPr>
                <w:rFonts w:ascii="Arial" w:hAnsi="Arial" w:cs="Arial"/>
                <w:sz w:val="24"/>
                <w:szCs w:val="24"/>
              </w:rPr>
            </w:pPr>
            <w:r w:rsidRPr="000C1777">
              <w:rPr>
                <w:rFonts w:ascii="Arial" w:hAnsi="Arial" w:cs="Arial"/>
                <w:sz w:val="24"/>
                <w:szCs w:val="24"/>
              </w:rPr>
              <w:t>Gpower Guide</w:t>
            </w:r>
          </w:p>
          <w:p w14:paraId="213BEED9" w14:textId="77777777" w:rsidR="00890280" w:rsidRPr="000C1777" w:rsidRDefault="00890280" w:rsidP="00890280">
            <w:pPr>
              <w:rPr>
                <w:rFonts w:ascii="Arial" w:hAnsi="Arial" w:cs="Arial"/>
                <w:sz w:val="24"/>
                <w:szCs w:val="24"/>
              </w:rPr>
            </w:pPr>
            <w:r w:rsidRPr="000C1777">
              <w:rPr>
                <w:rFonts w:ascii="Arial" w:hAnsi="Arial" w:cs="Arial"/>
                <w:sz w:val="24"/>
                <w:szCs w:val="24"/>
              </w:rPr>
              <w:t>Dennis et al (1997)</w:t>
            </w:r>
          </w:p>
          <w:p w14:paraId="1346B342" w14:textId="77777777" w:rsidR="00890280" w:rsidRPr="000C1777" w:rsidRDefault="00890280" w:rsidP="00890280">
            <w:pPr>
              <w:rPr>
                <w:rFonts w:ascii="Arial" w:hAnsi="Arial" w:cs="Arial"/>
                <w:sz w:val="24"/>
                <w:szCs w:val="24"/>
              </w:rPr>
            </w:pPr>
            <w:r w:rsidRPr="000C1777">
              <w:rPr>
                <w:rFonts w:ascii="Arial" w:hAnsi="Arial" w:cs="Arial"/>
                <w:sz w:val="24"/>
                <w:szCs w:val="24"/>
              </w:rPr>
              <w:t>Murphy (2002)</w:t>
            </w:r>
          </w:p>
        </w:tc>
        <w:tc>
          <w:tcPr>
            <w:tcW w:w="1590" w:type="dxa"/>
            <w:vAlign w:val="center"/>
          </w:tcPr>
          <w:p w14:paraId="1A5795D7" w14:textId="142EBCD5"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Mar 15</w:t>
            </w:r>
          </w:p>
        </w:tc>
      </w:tr>
      <w:tr w:rsidR="00890280" w14:paraId="021FCEC9" w14:textId="77777777" w:rsidTr="00890280">
        <w:trPr>
          <w:cantSplit/>
        </w:trPr>
        <w:tc>
          <w:tcPr>
            <w:tcW w:w="843" w:type="dxa"/>
            <w:vAlign w:val="center"/>
          </w:tcPr>
          <w:p w14:paraId="27860887"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9</w:t>
            </w:r>
          </w:p>
        </w:tc>
        <w:tc>
          <w:tcPr>
            <w:tcW w:w="1162" w:type="dxa"/>
            <w:vAlign w:val="center"/>
          </w:tcPr>
          <w:p w14:paraId="5C01EC8C" w14:textId="36D3910D"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Mar 1</w:t>
            </w:r>
            <w:r>
              <w:rPr>
                <w:rFonts w:ascii="Arial" w:hAnsi="Arial" w:cs="Arial"/>
                <w:color w:val="000000"/>
                <w:sz w:val="24"/>
                <w:szCs w:val="24"/>
              </w:rPr>
              <w:t>6</w:t>
            </w:r>
          </w:p>
        </w:tc>
        <w:tc>
          <w:tcPr>
            <w:tcW w:w="1276" w:type="dxa"/>
            <w:vAlign w:val="center"/>
          </w:tcPr>
          <w:p w14:paraId="50DC97F7" w14:textId="15E2E9F1"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Mar 1</w:t>
            </w:r>
            <w:r>
              <w:rPr>
                <w:rFonts w:ascii="Arial" w:hAnsi="Arial" w:cs="Arial"/>
                <w:color w:val="000000"/>
                <w:sz w:val="24"/>
                <w:szCs w:val="24"/>
              </w:rPr>
              <w:t>6</w:t>
            </w:r>
          </w:p>
        </w:tc>
        <w:tc>
          <w:tcPr>
            <w:tcW w:w="3187" w:type="dxa"/>
            <w:vAlign w:val="center"/>
          </w:tcPr>
          <w:p w14:paraId="39BEC828"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Equivalency analysis; chi-square analysis</w:t>
            </w:r>
          </w:p>
        </w:tc>
        <w:tc>
          <w:tcPr>
            <w:tcW w:w="1652" w:type="dxa"/>
            <w:vAlign w:val="center"/>
          </w:tcPr>
          <w:p w14:paraId="67116FCF" w14:textId="693AF98F" w:rsidR="00890280" w:rsidRPr="000C1777" w:rsidRDefault="00890280" w:rsidP="00890280">
            <w:pPr>
              <w:rPr>
                <w:rFonts w:ascii="Arial" w:hAnsi="Arial" w:cs="Arial"/>
                <w:sz w:val="24"/>
                <w:szCs w:val="24"/>
              </w:rPr>
            </w:pPr>
            <w:r w:rsidRPr="000C1777">
              <w:rPr>
                <w:rFonts w:ascii="Arial" w:hAnsi="Arial" w:cs="Arial"/>
                <w:sz w:val="24"/>
                <w:szCs w:val="24"/>
              </w:rPr>
              <w:t>Field 1</w:t>
            </w:r>
            <w:r w:rsidR="00C122D8">
              <w:rPr>
                <w:rFonts w:ascii="Arial" w:hAnsi="Arial" w:cs="Arial"/>
                <w:sz w:val="24"/>
                <w:szCs w:val="24"/>
              </w:rPr>
              <w:t>8</w:t>
            </w:r>
          </w:p>
          <w:p w14:paraId="22FB4AC4" w14:textId="77777777" w:rsidR="00890280" w:rsidRPr="000C1777" w:rsidRDefault="00890280" w:rsidP="00890280">
            <w:pPr>
              <w:rPr>
                <w:rFonts w:ascii="Arial" w:hAnsi="Arial" w:cs="Arial"/>
                <w:sz w:val="24"/>
                <w:szCs w:val="24"/>
              </w:rPr>
            </w:pPr>
            <w:r w:rsidRPr="000C1777">
              <w:rPr>
                <w:rFonts w:ascii="Arial" w:hAnsi="Arial" w:cs="Arial"/>
                <w:sz w:val="24"/>
                <w:szCs w:val="24"/>
              </w:rPr>
              <w:t>Howell 6</w:t>
            </w:r>
          </w:p>
          <w:p w14:paraId="1D7010A1" w14:textId="77777777" w:rsidR="00890280" w:rsidRPr="000C1777" w:rsidRDefault="00890280" w:rsidP="00890280">
            <w:pPr>
              <w:rPr>
                <w:rFonts w:ascii="Arial" w:hAnsi="Arial" w:cs="Arial"/>
                <w:sz w:val="24"/>
                <w:szCs w:val="24"/>
              </w:rPr>
            </w:pPr>
            <w:r w:rsidRPr="000C1777">
              <w:rPr>
                <w:rFonts w:ascii="Arial" w:hAnsi="Arial" w:cs="Arial"/>
                <w:sz w:val="24"/>
                <w:szCs w:val="24"/>
              </w:rPr>
              <w:t>Rogers et al (1993)</w:t>
            </w:r>
          </w:p>
          <w:p w14:paraId="6F3AB8A4" w14:textId="77777777" w:rsidR="00890280" w:rsidRPr="000C1777" w:rsidRDefault="00890280" w:rsidP="00890280">
            <w:pPr>
              <w:rPr>
                <w:rFonts w:ascii="Arial" w:hAnsi="Arial" w:cs="Arial"/>
                <w:sz w:val="24"/>
                <w:szCs w:val="24"/>
              </w:rPr>
            </w:pPr>
            <w:r w:rsidRPr="000C1777">
              <w:rPr>
                <w:rFonts w:ascii="Arial" w:hAnsi="Arial" w:cs="Arial"/>
                <w:sz w:val="24"/>
                <w:szCs w:val="24"/>
              </w:rPr>
              <w:t>Barker et al., 2002</w:t>
            </w:r>
          </w:p>
        </w:tc>
        <w:tc>
          <w:tcPr>
            <w:tcW w:w="1590" w:type="dxa"/>
            <w:vAlign w:val="center"/>
          </w:tcPr>
          <w:p w14:paraId="3ACA68B6" w14:textId="3871386E"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Mar 22</w:t>
            </w:r>
          </w:p>
        </w:tc>
      </w:tr>
      <w:tr w:rsidR="00890280" w14:paraId="45FA679B" w14:textId="77777777" w:rsidTr="00890280">
        <w:trPr>
          <w:cantSplit/>
        </w:trPr>
        <w:tc>
          <w:tcPr>
            <w:tcW w:w="843" w:type="dxa"/>
            <w:vAlign w:val="center"/>
          </w:tcPr>
          <w:p w14:paraId="194C9F22"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10</w:t>
            </w:r>
          </w:p>
        </w:tc>
        <w:tc>
          <w:tcPr>
            <w:tcW w:w="1162" w:type="dxa"/>
            <w:vAlign w:val="center"/>
          </w:tcPr>
          <w:p w14:paraId="2B8191FA" w14:textId="0B5104E4"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Mar 2</w:t>
            </w:r>
            <w:r>
              <w:rPr>
                <w:rFonts w:ascii="Arial" w:hAnsi="Arial" w:cs="Arial"/>
                <w:color w:val="000000"/>
                <w:sz w:val="24"/>
                <w:szCs w:val="24"/>
              </w:rPr>
              <w:t>3</w:t>
            </w:r>
          </w:p>
        </w:tc>
        <w:tc>
          <w:tcPr>
            <w:tcW w:w="1276" w:type="dxa"/>
            <w:vAlign w:val="center"/>
          </w:tcPr>
          <w:p w14:paraId="24C9FE43" w14:textId="47C1336C"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Mar 2</w:t>
            </w:r>
            <w:r>
              <w:rPr>
                <w:rFonts w:ascii="Arial" w:hAnsi="Arial" w:cs="Arial"/>
                <w:color w:val="000000"/>
                <w:sz w:val="24"/>
                <w:szCs w:val="24"/>
              </w:rPr>
              <w:t>3</w:t>
            </w:r>
          </w:p>
        </w:tc>
        <w:tc>
          <w:tcPr>
            <w:tcW w:w="3187" w:type="dxa"/>
            <w:vAlign w:val="center"/>
          </w:tcPr>
          <w:p w14:paraId="742C0D07"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Odds ratios, sensitivity/specificity/ROC analysis, review of case-control &amp; cohort designs</w:t>
            </w:r>
          </w:p>
        </w:tc>
        <w:tc>
          <w:tcPr>
            <w:tcW w:w="1652" w:type="dxa"/>
            <w:vAlign w:val="center"/>
          </w:tcPr>
          <w:p w14:paraId="58FCCAB0" w14:textId="77777777" w:rsidR="00890280" w:rsidRPr="000C1777" w:rsidRDefault="00890280" w:rsidP="00890280">
            <w:pPr>
              <w:rPr>
                <w:rFonts w:ascii="Arial" w:hAnsi="Arial" w:cs="Arial"/>
                <w:sz w:val="24"/>
                <w:szCs w:val="24"/>
              </w:rPr>
            </w:pPr>
            <w:r w:rsidRPr="000C1777">
              <w:rPr>
                <w:rFonts w:ascii="Arial" w:hAnsi="Arial" w:cs="Arial"/>
                <w:sz w:val="24"/>
                <w:szCs w:val="24"/>
              </w:rPr>
              <w:t>Heiman 21</w:t>
            </w:r>
          </w:p>
          <w:p w14:paraId="72AFD4B8" w14:textId="77777777" w:rsidR="00290908" w:rsidRPr="000C1777" w:rsidRDefault="00290908" w:rsidP="00290908">
            <w:pPr>
              <w:rPr>
                <w:rFonts w:ascii="Arial" w:hAnsi="Arial" w:cs="Arial"/>
                <w:sz w:val="24"/>
                <w:szCs w:val="24"/>
              </w:rPr>
            </w:pPr>
            <w:r w:rsidRPr="000C1777">
              <w:rPr>
                <w:rFonts w:ascii="Arial" w:hAnsi="Arial" w:cs="Arial"/>
                <w:sz w:val="24"/>
                <w:szCs w:val="24"/>
              </w:rPr>
              <w:t>Hazdi-Pavlovic (2008a, b, c)</w:t>
            </w:r>
          </w:p>
          <w:p w14:paraId="74F8B998" w14:textId="5E809D43" w:rsidR="00890280" w:rsidRPr="000C1777" w:rsidRDefault="00290908" w:rsidP="00290908">
            <w:pPr>
              <w:rPr>
                <w:rFonts w:ascii="Arial" w:hAnsi="Arial" w:cs="Arial"/>
                <w:sz w:val="24"/>
                <w:szCs w:val="24"/>
              </w:rPr>
            </w:pPr>
            <w:r w:rsidRPr="000C1777">
              <w:rPr>
                <w:rFonts w:ascii="Arial" w:hAnsi="Arial" w:cs="Arial"/>
                <w:sz w:val="24"/>
                <w:szCs w:val="24"/>
              </w:rPr>
              <w:t>Meirik</w:t>
            </w:r>
          </w:p>
        </w:tc>
        <w:tc>
          <w:tcPr>
            <w:tcW w:w="1590" w:type="dxa"/>
            <w:vAlign w:val="center"/>
          </w:tcPr>
          <w:p w14:paraId="04F4FF7F" w14:textId="6E137205"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Mar 29</w:t>
            </w:r>
          </w:p>
        </w:tc>
      </w:tr>
      <w:tr w:rsidR="00890280" w14:paraId="52AB38DD" w14:textId="77777777" w:rsidTr="00890280">
        <w:trPr>
          <w:cantSplit/>
        </w:trPr>
        <w:tc>
          <w:tcPr>
            <w:tcW w:w="843" w:type="dxa"/>
            <w:vAlign w:val="center"/>
          </w:tcPr>
          <w:p w14:paraId="32656F30"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11</w:t>
            </w:r>
          </w:p>
        </w:tc>
        <w:tc>
          <w:tcPr>
            <w:tcW w:w="1162" w:type="dxa"/>
            <w:vAlign w:val="center"/>
          </w:tcPr>
          <w:p w14:paraId="78676205" w14:textId="1D785976" w:rsidR="00890280" w:rsidRPr="006C06E4" w:rsidRDefault="00890280" w:rsidP="00890280">
            <w:pPr>
              <w:rPr>
                <w:rFonts w:ascii="Arial" w:hAnsi="Arial" w:cs="Arial"/>
                <w:color w:val="000000"/>
                <w:sz w:val="24"/>
                <w:szCs w:val="24"/>
              </w:rPr>
            </w:pPr>
            <w:r>
              <w:rPr>
                <w:rFonts w:ascii="Arial" w:hAnsi="Arial" w:cs="Arial"/>
                <w:color w:val="000000"/>
                <w:sz w:val="24"/>
                <w:szCs w:val="24"/>
              </w:rPr>
              <w:t>Mar 30</w:t>
            </w:r>
          </w:p>
        </w:tc>
        <w:tc>
          <w:tcPr>
            <w:tcW w:w="1276" w:type="dxa"/>
            <w:vAlign w:val="center"/>
          </w:tcPr>
          <w:p w14:paraId="31285500" w14:textId="48784F86" w:rsidR="00890280" w:rsidRPr="006C06E4" w:rsidRDefault="00890280" w:rsidP="00890280">
            <w:pPr>
              <w:rPr>
                <w:rFonts w:ascii="Arial" w:hAnsi="Arial" w:cs="Arial"/>
                <w:color w:val="000000"/>
                <w:sz w:val="24"/>
                <w:szCs w:val="24"/>
              </w:rPr>
            </w:pPr>
            <w:r>
              <w:rPr>
                <w:rFonts w:ascii="Arial" w:hAnsi="Arial" w:cs="Arial"/>
                <w:color w:val="000000"/>
                <w:sz w:val="24"/>
                <w:szCs w:val="24"/>
              </w:rPr>
              <w:t>Mar 30</w:t>
            </w:r>
          </w:p>
        </w:tc>
        <w:tc>
          <w:tcPr>
            <w:tcW w:w="3187" w:type="dxa"/>
            <w:vAlign w:val="center"/>
          </w:tcPr>
          <w:p w14:paraId="7351AC26"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Binary logistic regression</w:t>
            </w:r>
          </w:p>
        </w:tc>
        <w:tc>
          <w:tcPr>
            <w:tcW w:w="1652" w:type="dxa"/>
            <w:vAlign w:val="center"/>
          </w:tcPr>
          <w:p w14:paraId="1F463521" w14:textId="1499CBD8" w:rsidR="00890280" w:rsidRPr="000C1777" w:rsidRDefault="00890280" w:rsidP="00890280">
            <w:pPr>
              <w:rPr>
                <w:rFonts w:ascii="Arial" w:hAnsi="Arial" w:cs="Arial"/>
                <w:sz w:val="24"/>
                <w:szCs w:val="24"/>
              </w:rPr>
            </w:pPr>
            <w:r w:rsidRPr="000C1777">
              <w:rPr>
                <w:rFonts w:ascii="Arial" w:hAnsi="Arial" w:cs="Arial"/>
                <w:sz w:val="24"/>
                <w:szCs w:val="24"/>
              </w:rPr>
              <w:t xml:space="preserve">Field </w:t>
            </w:r>
            <w:r w:rsidR="00C122D8">
              <w:rPr>
                <w:rFonts w:ascii="Arial" w:hAnsi="Arial" w:cs="Arial"/>
                <w:sz w:val="24"/>
                <w:szCs w:val="24"/>
              </w:rPr>
              <w:t xml:space="preserve">8, </w:t>
            </w:r>
          </w:p>
          <w:p w14:paraId="7D8B31CC" w14:textId="3853E787" w:rsidR="00890280" w:rsidRPr="000C1777" w:rsidRDefault="00290908" w:rsidP="00890280">
            <w:pPr>
              <w:rPr>
                <w:rFonts w:ascii="Arial" w:hAnsi="Arial" w:cs="Arial"/>
                <w:sz w:val="24"/>
                <w:szCs w:val="24"/>
              </w:rPr>
            </w:pPr>
            <w:r w:rsidRPr="000C1777">
              <w:rPr>
                <w:rFonts w:ascii="Arial" w:hAnsi="Arial" w:cs="Arial"/>
                <w:sz w:val="24"/>
                <w:szCs w:val="24"/>
              </w:rPr>
              <w:t>Afifi &amp; Clark 12</w:t>
            </w:r>
          </w:p>
        </w:tc>
        <w:tc>
          <w:tcPr>
            <w:tcW w:w="1590" w:type="dxa"/>
            <w:vAlign w:val="center"/>
          </w:tcPr>
          <w:p w14:paraId="600248AF" w14:textId="4CECF6BD"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Apr 5</w:t>
            </w:r>
          </w:p>
        </w:tc>
      </w:tr>
      <w:tr w:rsidR="00890280" w14:paraId="303CCBB8" w14:textId="77777777" w:rsidTr="00890280">
        <w:trPr>
          <w:cantSplit/>
        </w:trPr>
        <w:tc>
          <w:tcPr>
            <w:tcW w:w="843" w:type="dxa"/>
            <w:vAlign w:val="center"/>
          </w:tcPr>
          <w:p w14:paraId="0DB16795"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12</w:t>
            </w:r>
          </w:p>
        </w:tc>
        <w:tc>
          <w:tcPr>
            <w:tcW w:w="1162" w:type="dxa"/>
            <w:vAlign w:val="center"/>
          </w:tcPr>
          <w:p w14:paraId="69DF64D1" w14:textId="5CCE3209"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Apr </w:t>
            </w:r>
            <w:r>
              <w:rPr>
                <w:rFonts w:ascii="Arial" w:hAnsi="Arial" w:cs="Arial"/>
                <w:color w:val="000000"/>
                <w:sz w:val="24"/>
                <w:szCs w:val="24"/>
              </w:rPr>
              <w:t>6</w:t>
            </w:r>
          </w:p>
        </w:tc>
        <w:tc>
          <w:tcPr>
            <w:tcW w:w="1276" w:type="dxa"/>
            <w:vAlign w:val="center"/>
          </w:tcPr>
          <w:p w14:paraId="3A2B8DC7" w14:textId="05732321"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 xml:space="preserve">Apr </w:t>
            </w:r>
            <w:r>
              <w:rPr>
                <w:rFonts w:ascii="Arial" w:hAnsi="Arial" w:cs="Arial"/>
                <w:color w:val="000000"/>
                <w:sz w:val="24"/>
                <w:szCs w:val="24"/>
              </w:rPr>
              <w:t>6</w:t>
            </w:r>
          </w:p>
        </w:tc>
        <w:tc>
          <w:tcPr>
            <w:tcW w:w="3187" w:type="dxa"/>
            <w:vAlign w:val="center"/>
          </w:tcPr>
          <w:p w14:paraId="33EADBB1"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Multinomial logistic analysis and ordinal logistic analysis</w:t>
            </w:r>
          </w:p>
        </w:tc>
        <w:tc>
          <w:tcPr>
            <w:tcW w:w="1652" w:type="dxa"/>
            <w:vAlign w:val="center"/>
          </w:tcPr>
          <w:p w14:paraId="53FAEB51" w14:textId="0757D652" w:rsidR="00890280" w:rsidRPr="000C1777" w:rsidRDefault="00290908" w:rsidP="00890280">
            <w:pPr>
              <w:rPr>
                <w:rFonts w:ascii="Arial" w:hAnsi="Arial" w:cs="Arial"/>
                <w:sz w:val="24"/>
                <w:szCs w:val="24"/>
              </w:rPr>
            </w:pPr>
            <w:r>
              <w:rPr>
                <w:rFonts w:ascii="Arial" w:hAnsi="Arial" w:cs="Arial"/>
                <w:sz w:val="24"/>
                <w:szCs w:val="24"/>
              </w:rPr>
              <w:t>n/a</w:t>
            </w:r>
          </w:p>
        </w:tc>
        <w:tc>
          <w:tcPr>
            <w:tcW w:w="1590" w:type="dxa"/>
            <w:vAlign w:val="center"/>
          </w:tcPr>
          <w:p w14:paraId="5C227058" w14:textId="7987084E"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Apr 12</w:t>
            </w:r>
          </w:p>
        </w:tc>
      </w:tr>
      <w:tr w:rsidR="00890280" w14:paraId="2EC31635" w14:textId="77777777" w:rsidTr="00890280">
        <w:trPr>
          <w:cantSplit/>
        </w:trPr>
        <w:tc>
          <w:tcPr>
            <w:tcW w:w="843" w:type="dxa"/>
            <w:vAlign w:val="center"/>
          </w:tcPr>
          <w:p w14:paraId="27600CF7"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13</w:t>
            </w:r>
          </w:p>
        </w:tc>
        <w:tc>
          <w:tcPr>
            <w:tcW w:w="1162" w:type="dxa"/>
            <w:vAlign w:val="center"/>
          </w:tcPr>
          <w:p w14:paraId="2ADE1F45" w14:textId="72A340F1"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Apr 1</w:t>
            </w:r>
            <w:r>
              <w:rPr>
                <w:rFonts w:ascii="Arial" w:hAnsi="Arial" w:cs="Arial"/>
                <w:color w:val="000000"/>
                <w:sz w:val="24"/>
                <w:szCs w:val="24"/>
              </w:rPr>
              <w:t>3</w:t>
            </w:r>
          </w:p>
        </w:tc>
        <w:tc>
          <w:tcPr>
            <w:tcW w:w="1276" w:type="dxa"/>
            <w:vAlign w:val="center"/>
          </w:tcPr>
          <w:p w14:paraId="2662751B" w14:textId="7168F3C0"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Apr 1</w:t>
            </w:r>
            <w:r>
              <w:rPr>
                <w:rFonts w:ascii="Arial" w:hAnsi="Arial" w:cs="Arial"/>
                <w:color w:val="000000"/>
                <w:sz w:val="24"/>
                <w:szCs w:val="24"/>
              </w:rPr>
              <w:t>3</w:t>
            </w:r>
          </w:p>
        </w:tc>
        <w:tc>
          <w:tcPr>
            <w:tcW w:w="3187" w:type="dxa"/>
            <w:vAlign w:val="center"/>
          </w:tcPr>
          <w:p w14:paraId="2A335AE3"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Cluster analysis</w:t>
            </w:r>
          </w:p>
        </w:tc>
        <w:tc>
          <w:tcPr>
            <w:tcW w:w="1652" w:type="dxa"/>
            <w:vAlign w:val="center"/>
          </w:tcPr>
          <w:p w14:paraId="0F327449" w14:textId="77777777" w:rsidR="00890280" w:rsidRPr="000C1777" w:rsidRDefault="00890280" w:rsidP="00890280">
            <w:pPr>
              <w:rPr>
                <w:rFonts w:ascii="Arial" w:hAnsi="Arial" w:cs="Arial"/>
                <w:sz w:val="24"/>
                <w:szCs w:val="24"/>
              </w:rPr>
            </w:pPr>
            <w:r w:rsidRPr="000C1777">
              <w:rPr>
                <w:rFonts w:ascii="Arial" w:hAnsi="Arial" w:cs="Arial"/>
                <w:sz w:val="24"/>
                <w:szCs w:val="24"/>
              </w:rPr>
              <w:t>Norusis</w:t>
            </w:r>
          </w:p>
          <w:p w14:paraId="1DA3C261" w14:textId="77777777" w:rsidR="00890280" w:rsidRPr="000C1777" w:rsidRDefault="00890280" w:rsidP="00890280">
            <w:pPr>
              <w:rPr>
                <w:rFonts w:ascii="Arial" w:hAnsi="Arial" w:cs="Arial"/>
                <w:sz w:val="24"/>
                <w:szCs w:val="24"/>
              </w:rPr>
            </w:pPr>
            <w:r w:rsidRPr="000C1777">
              <w:rPr>
                <w:rFonts w:ascii="Arial" w:hAnsi="Arial" w:cs="Arial"/>
                <w:sz w:val="24"/>
                <w:szCs w:val="24"/>
              </w:rPr>
              <w:t>Mackert</w:t>
            </w:r>
          </w:p>
          <w:p w14:paraId="2E64BD02" w14:textId="77777777" w:rsidR="00890280" w:rsidRPr="000C1777" w:rsidRDefault="00890280" w:rsidP="00890280">
            <w:pPr>
              <w:rPr>
                <w:rFonts w:ascii="Arial" w:hAnsi="Arial" w:cs="Arial"/>
                <w:sz w:val="24"/>
                <w:szCs w:val="24"/>
              </w:rPr>
            </w:pPr>
            <w:r w:rsidRPr="000C1777">
              <w:rPr>
                <w:rFonts w:ascii="Arial" w:hAnsi="Arial" w:cs="Arial"/>
                <w:sz w:val="24"/>
                <w:szCs w:val="24"/>
              </w:rPr>
              <w:t>Clatworthy</w:t>
            </w:r>
          </w:p>
          <w:p w14:paraId="69B3D149" w14:textId="77777777" w:rsidR="00890280" w:rsidRPr="000C1777" w:rsidRDefault="00890280" w:rsidP="00890280">
            <w:pPr>
              <w:rPr>
                <w:rFonts w:ascii="Arial" w:hAnsi="Arial" w:cs="Arial"/>
                <w:sz w:val="24"/>
                <w:szCs w:val="24"/>
              </w:rPr>
            </w:pPr>
            <w:r w:rsidRPr="000C1777">
              <w:rPr>
                <w:rFonts w:ascii="Arial" w:hAnsi="Arial" w:cs="Arial"/>
                <w:sz w:val="24"/>
                <w:szCs w:val="24"/>
              </w:rPr>
              <w:t>Shaw</w:t>
            </w:r>
          </w:p>
        </w:tc>
        <w:tc>
          <w:tcPr>
            <w:tcW w:w="1590" w:type="dxa"/>
            <w:vAlign w:val="center"/>
          </w:tcPr>
          <w:p w14:paraId="3270DC60" w14:textId="4B8C02DE"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Apr 19</w:t>
            </w:r>
          </w:p>
        </w:tc>
      </w:tr>
      <w:tr w:rsidR="00890280" w14:paraId="52A0949B" w14:textId="77777777" w:rsidTr="00890280">
        <w:trPr>
          <w:cantSplit/>
        </w:trPr>
        <w:tc>
          <w:tcPr>
            <w:tcW w:w="843" w:type="dxa"/>
            <w:vAlign w:val="center"/>
          </w:tcPr>
          <w:p w14:paraId="0D37C619" w14:textId="77777777" w:rsidR="00890280" w:rsidRPr="00C32533" w:rsidRDefault="00890280" w:rsidP="00890280">
            <w:pPr>
              <w:pStyle w:val="Heading3"/>
              <w:outlineLvl w:val="2"/>
              <w:rPr>
                <w:rFonts w:ascii="Arial" w:eastAsia="Times New Roman" w:hAnsi="Arial" w:cs="Arial"/>
                <w:sz w:val="24"/>
                <w:szCs w:val="24"/>
              </w:rPr>
            </w:pPr>
            <w:r w:rsidRPr="00C32533">
              <w:rPr>
                <w:rFonts w:ascii="Arial" w:eastAsia="Times New Roman" w:hAnsi="Arial" w:cs="Arial"/>
                <w:sz w:val="24"/>
                <w:szCs w:val="24"/>
              </w:rPr>
              <w:t>14</w:t>
            </w:r>
          </w:p>
        </w:tc>
        <w:tc>
          <w:tcPr>
            <w:tcW w:w="1162" w:type="dxa"/>
            <w:vAlign w:val="center"/>
          </w:tcPr>
          <w:p w14:paraId="2FB77491" w14:textId="0F5D7F9F"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Apr 2</w:t>
            </w:r>
            <w:r>
              <w:rPr>
                <w:rFonts w:ascii="Arial" w:hAnsi="Arial" w:cs="Arial"/>
                <w:color w:val="000000"/>
                <w:sz w:val="24"/>
                <w:szCs w:val="24"/>
              </w:rPr>
              <w:t>0</w:t>
            </w:r>
          </w:p>
        </w:tc>
        <w:tc>
          <w:tcPr>
            <w:tcW w:w="1276" w:type="dxa"/>
            <w:vAlign w:val="center"/>
          </w:tcPr>
          <w:p w14:paraId="2BFF9D18" w14:textId="7C3C6E7E" w:rsidR="00890280" w:rsidRPr="006C06E4" w:rsidRDefault="00890280" w:rsidP="00890280">
            <w:pPr>
              <w:rPr>
                <w:rFonts w:ascii="Arial" w:hAnsi="Arial" w:cs="Arial"/>
                <w:color w:val="000000"/>
                <w:sz w:val="24"/>
                <w:szCs w:val="24"/>
              </w:rPr>
            </w:pPr>
            <w:r w:rsidRPr="006C06E4">
              <w:rPr>
                <w:rFonts w:ascii="Arial" w:hAnsi="Arial" w:cs="Arial"/>
                <w:color w:val="000000"/>
                <w:sz w:val="24"/>
                <w:szCs w:val="24"/>
              </w:rPr>
              <w:t>Apr 2</w:t>
            </w:r>
            <w:r>
              <w:rPr>
                <w:rFonts w:ascii="Arial" w:hAnsi="Arial" w:cs="Arial"/>
                <w:color w:val="000000"/>
                <w:sz w:val="24"/>
                <w:szCs w:val="24"/>
              </w:rPr>
              <w:t>0</w:t>
            </w:r>
          </w:p>
        </w:tc>
        <w:tc>
          <w:tcPr>
            <w:tcW w:w="3187" w:type="dxa"/>
            <w:vAlign w:val="center"/>
          </w:tcPr>
          <w:p w14:paraId="083A60F6" w14:textId="77777777" w:rsidR="00890280" w:rsidRPr="000C1777" w:rsidRDefault="00890280" w:rsidP="00890280">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Tests and measurement, classical test theory, MMMT designs, reliability, internal consistency, inter-rater reliability</w:t>
            </w:r>
          </w:p>
        </w:tc>
        <w:tc>
          <w:tcPr>
            <w:tcW w:w="1652" w:type="dxa"/>
            <w:vAlign w:val="center"/>
          </w:tcPr>
          <w:p w14:paraId="42A67C88" w14:textId="77777777" w:rsidR="00890280" w:rsidRPr="000C1777" w:rsidRDefault="00890280" w:rsidP="00890280">
            <w:pPr>
              <w:rPr>
                <w:rFonts w:ascii="Arial" w:hAnsi="Arial" w:cs="Arial"/>
                <w:sz w:val="24"/>
                <w:szCs w:val="24"/>
              </w:rPr>
            </w:pPr>
            <w:r w:rsidRPr="000C1777">
              <w:rPr>
                <w:rFonts w:ascii="Arial" w:hAnsi="Arial" w:cs="Arial"/>
                <w:sz w:val="24"/>
                <w:szCs w:val="24"/>
              </w:rPr>
              <w:t>Links from Trochim &amp; Social Research Methods</w:t>
            </w:r>
          </w:p>
          <w:p w14:paraId="08044BF8" w14:textId="77777777" w:rsidR="00890280" w:rsidRPr="000C1777" w:rsidRDefault="00890280" w:rsidP="00890280">
            <w:pPr>
              <w:rPr>
                <w:rFonts w:ascii="Arial" w:hAnsi="Arial" w:cs="Arial"/>
                <w:sz w:val="24"/>
                <w:szCs w:val="24"/>
              </w:rPr>
            </w:pPr>
            <w:r w:rsidRPr="000C1777">
              <w:rPr>
                <w:rFonts w:ascii="Arial" w:hAnsi="Arial" w:cs="Arial"/>
                <w:sz w:val="24"/>
                <w:szCs w:val="24"/>
              </w:rPr>
              <w:t>Patten 25-31</w:t>
            </w:r>
            <w:r>
              <w:rPr>
                <w:rFonts w:ascii="Arial" w:hAnsi="Arial" w:cs="Arial"/>
                <w:sz w:val="24"/>
                <w:szCs w:val="24"/>
              </w:rPr>
              <w:t xml:space="preserve">; </w:t>
            </w:r>
            <w:r w:rsidRPr="000C1777">
              <w:rPr>
                <w:rFonts w:ascii="Arial" w:hAnsi="Arial" w:cs="Arial"/>
                <w:sz w:val="24"/>
                <w:szCs w:val="24"/>
              </w:rPr>
              <w:t>Shrout &amp; Fleiss 1979</w:t>
            </w:r>
          </w:p>
          <w:p w14:paraId="27E3256A" w14:textId="77777777" w:rsidR="00890280" w:rsidRPr="000C1777" w:rsidRDefault="00890280" w:rsidP="00890280">
            <w:pPr>
              <w:rPr>
                <w:rFonts w:ascii="Arial" w:hAnsi="Arial" w:cs="Arial"/>
                <w:sz w:val="24"/>
                <w:szCs w:val="24"/>
              </w:rPr>
            </w:pPr>
            <w:r w:rsidRPr="000C1777">
              <w:rPr>
                <w:rFonts w:ascii="Arial" w:hAnsi="Arial" w:cs="Arial"/>
                <w:sz w:val="24"/>
                <w:szCs w:val="24"/>
              </w:rPr>
              <w:t>Garson’s StatNotes</w:t>
            </w:r>
          </w:p>
        </w:tc>
        <w:tc>
          <w:tcPr>
            <w:tcW w:w="1590" w:type="dxa"/>
            <w:vAlign w:val="center"/>
          </w:tcPr>
          <w:p w14:paraId="501F0F73" w14:textId="005CFDD8" w:rsidR="00890280" w:rsidRPr="00E65148"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Apr 20 in class</w:t>
            </w:r>
          </w:p>
        </w:tc>
      </w:tr>
      <w:tr w:rsidR="00890280" w14:paraId="38B10F6F" w14:textId="77777777" w:rsidTr="00890280">
        <w:trPr>
          <w:cantSplit/>
        </w:trPr>
        <w:tc>
          <w:tcPr>
            <w:tcW w:w="843" w:type="dxa"/>
            <w:vAlign w:val="center"/>
          </w:tcPr>
          <w:p w14:paraId="7571D260" w14:textId="77777777" w:rsidR="00890280" w:rsidRPr="00C32533" w:rsidRDefault="00890280" w:rsidP="00890280">
            <w:pPr>
              <w:pStyle w:val="Heading3"/>
              <w:outlineLvl w:val="2"/>
              <w:rPr>
                <w:rFonts w:ascii="Arial" w:eastAsia="Times New Roman" w:hAnsi="Arial" w:cs="Arial"/>
                <w:sz w:val="24"/>
                <w:szCs w:val="24"/>
              </w:rPr>
            </w:pPr>
          </w:p>
        </w:tc>
        <w:tc>
          <w:tcPr>
            <w:tcW w:w="1162" w:type="dxa"/>
            <w:vAlign w:val="center"/>
          </w:tcPr>
          <w:p w14:paraId="2AA0A570" w14:textId="77777777" w:rsidR="00890280" w:rsidRDefault="00890280" w:rsidP="00890280">
            <w:pPr>
              <w:contextualSpacing/>
              <w:textAlignment w:val="baseline"/>
              <w:rPr>
                <w:rFonts w:ascii="Arial" w:eastAsia="Times New Roman" w:hAnsi="Arial" w:cs="Arial"/>
                <w:sz w:val="24"/>
                <w:szCs w:val="24"/>
              </w:rPr>
            </w:pPr>
          </w:p>
        </w:tc>
        <w:tc>
          <w:tcPr>
            <w:tcW w:w="1276" w:type="dxa"/>
            <w:vAlign w:val="center"/>
          </w:tcPr>
          <w:p w14:paraId="6FF77733" w14:textId="77777777" w:rsidR="00890280" w:rsidRDefault="00890280" w:rsidP="00890280">
            <w:pPr>
              <w:contextualSpacing/>
              <w:textAlignment w:val="baseline"/>
              <w:rPr>
                <w:rFonts w:ascii="Arial" w:eastAsia="Times New Roman" w:hAnsi="Arial" w:cs="Arial"/>
                <w:sz w:val="24"/>
                <w:szCs w:val="24"/>
              </w:rPr>
            </w:pPr>
          </w:p>
        </w:tc>
        <w:tc>
          <w:tcPr>
            <w:tcW w:w="3187" w:type="dxa"/>
            <w:vAlign w:val="center"/>
          </w:tcPr>
          <w:p w14:paraId="03A4E49B" w14:textId="7643751D" w:rsidR="00890280" w:rsidRPr="000C1777" w:rsidRDefault="00890280" w:rsidP="00890280">
            <w:pPr>
              <w:contextualSpacing/>
              <w:textAlignment w:val="baseline"/>
              <w:rPr>
                <w:rFonts w:ascii="Arial" w:eastAsia="Times New Roman" w:hAnsi="Arial" w:cs="Arial"/>
                <w:sz w:val="24"/>
                <w:szCs w:val="24"/>
              </w:rPr>
            </w:pPr>
            <w:r>
              <w:rPr>
                <w:rFonts w:ascii="Arial" w:eastAsia="Times New Roman" w:hAnsi="Arial" w:cs="Arial"/>
                <w:sz w:val="24"/>
                <w:szCs w:val="24"/>
              </w:rPr>
              <w:t>Final take-home analysis picking exam due Mon 4/</w:t>
            </w:r>
            <w:r w:rsidR="00E93B08">
              <w:rPr>
                <w:rFonts w:ascii="Arial" w:eastAsia="Times New Roman" w:hAnsi="Arial" w:cs="Arial"/>
                <w:sz w:val="24"/>
                <w:szCs w:val="24"/>
              </w:rPr>
              <w:t>26</w:t>
            </w:r>
            <w:r w:rsidRPr="000D3E26">
              <w:rPr>
                <w:rFonts w:ascii="Arial" w:eastAsia="Times New Roman" w:hAnsi="Arial" w:cs="Arial"/>
                <w:sz w:val="24"/>
                <w:szCs w:val="24"/>
              </w:rPr>
              <w:t xml:space="preserve"> </w:t>
            </w:r>
            <w:r>
              <w:rPr>
                <w:rFonts w:ascii="Arial" w:eastAsia="Times New Roman" w:hAnsi="Arial" w:cs="Arial"/>
                <w:sz w:val="24"/>
                <w:szCs w:val="24"/>
              </w:rPr>
              <w:t>11:59 am; Final multiple choice exam (per UF exam schedule) online Wed 4/2</w:t>
            </w:r>
            <w:r w:rsidR="00E93B08">
              <w:rPr>
                <w:rFonts w:ascii="Arial" w:eastAsia="Times New Roman" w:hAnsi="Arial" w:cs="Arial"/>
                <w:sz w:val="24"/>
                <w:szCs w:val="24"/>
              </w:rPr>
              <w:t>8</w:t>
            </w:r>
            <w:r w:rsidRPr="000D3E26">
              <w:rPr>
                <w:rFonts w:ascii="Arial" w:eastAsia="Times New Roman" w:hAnsi="Arial" w:cs="Arial"/>
                <w:sz w:val="24"/>
                <w:szCs w:val="24"/>
              </w:rPr>
              <w:t xml:space="preserve"> </w:t>
            </w:r>
            <w:r w:rsidR="00E93B08">
              <w:rPr>
                <w:rFonts w:ascii="Arial" w:eastAsia="Times New Roman" w:hAnsi="Arial" w:cs="Arial"/>
                <w:sz w:val="24"/>
                <w:szCs w:val="24"/>
              </w:rPr>
              <w:t>8:30 am – 9:30 am</w:t>
            </w:r>
          </w:p>
        </w:tc>
        <w:tc>
          <w:tcPr>
            <w:tcW w:w="1652" w:type="dxa"/>
            <w:vAlign w:val="center"/>
          </w:tcPr>
          <w:p w14:paraId="67E2B232" w14:textId="77777777" w:rsidR="00890280" w:rsidRPr="000C1777" w:rsidRDefault="00890280" w:rsidP="00890280">
            <w:pPr>
              <w:rPr>
                <w:rFonts w:ascii="Arial" w:hAnsi="Arial" w:cs="Arial"/>
                <w:sz w:val="24"/>
                <w:szCs w:val="24"/>
              </w:rPr>
            </w:pPr>
          </w:p>
        </w:tc>
        <w:tc>
          <w:tcPr>
            <w:tcW w:w="1590" w:type="dxa"/>
            <w:vAlign w:val="center"/>
          </w:tcPr>
          <w:p w14:paraId="7EDB2896" w14:textId="77777777" w:rsidR="00890280" w:rsidRPr="00E65148" w:rsidRDefault="00890280" w:rsidP="00890280">
            <w:pPr>
              <w:contextualSpacing/>
              <w:textAlignment w:val="baseline"/>
              <w:rPr>
                <w:rFonts w:ascii="Arial" w:eastAsia="Times New Roman" w:hAnsi="Arial" w:cs="Arial"/>
                <w:sz w:val="24"/>
                <w:szCs w:val="24"/>
              </w:rPr>
            </w:pPr>
          </w:p>
        </w:tc>
      </w:tr>
    </w:tbl>
    <w:p w14:paraId="7BA9E26C" w14:textId="77777777" w:rsidR="002629B5" w:rsidRDefault="002629B5" w:rsidP="00495BD9">
      <w:pPr>
        <w:shd w:val="clear" w:color="auto" w:fill="FFFFFF"/>
        <w:spacing w:after="0" w:line="240" w:lineRule="auto"/>
        <w:contextualSpacing/>
        <w:jc w:val="center"/>
        <w:textAlignment w:val="baseline"/>
        <w:rPr>
          <w:rFonts w:ascii="Arial" w:eastAsia="Times New Roman" w:hAnsi="Arial" w:cs="Arial"/>
          <w:b/>
          <w:sz w:val="24"/>
          <w:szCs w:val="24"/>
        </w:rPr>
      </w:pPr>
    </w:p>
    <w:p w14:paraId="3F6045EA" w14:textId="77777777"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bookmarkStart w:id="4" w:name="_Hlk534360786"/>
      <w:r w:rsidRPr="00C32533">
        <w:rPr>
          <w:rStyle w:val="Heading3Char"/>
          <w:rFonts w:ascii="Arial" w:hAnsi="Arial" w:cs="Arial"/>
          <w:sz w:val="24"/>
          <w:szCs w:val="24"/>
        </w:rPr>
        <w:t>Caveat</w:t>
      </w:r>
      <w:r w:rsidRPr="00B35061">
        <w:rPr>
          <w:rFonts w:ascii="Arial" w:eastAsia="Times New Roman" w:hAnsi="Arial" w:cs="Arial"/>
          <w:sz w:val="24"/>
          <w:szCs w:val="24"/>
        </w:rPr>
        <w:t>:</w:t>
      </w:r>
    </w:p>
    <w:p w14:paraId="6B67056F" w14:textId="77777777"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6A4874F3" w14:textId="77777777"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bookmarkEnd w:id="4"/>
    <w:p w14:paraId="1380DC79" w14:textId="77777777" w:rsidR="00A662FE" w:rsidRPr="003106FB" w:rsidRDefault="00A662FE" w:rsidP="00A662FE">
      <w:pPr>
        <w:pStyle w:val="Heading2"/>
        <w:rPr>
          <w:rFonts w:ascii="Arial" w:hAnsi="Arial" w:cs="Arial"/>
          <w:sz w:val="24"/>
          <w:szCs w:val="24"/>
        </w:rPr>
      </w:pPr>
      <w:r w:rsidRPr="003106FB">
        <w:rPr>
          <w:rFonts w:ascii="Arial" w:hAnsi="Arial" w:cs="Arial"/>
          <w:sz w:val="24"/>
          <w:szCs w:val="24"/>
        </w:rPr>
        <w:t>Course Materials and Technology</w:t>
      </w:r>
    </w:p>
    <w:p w14:paraId="5196DAAF" w14:textId="77777777" w:rsidR="00A662FE" w:rsidRPr="003106FB" w:rsidRDefault="00A662FE" w:rsidP="00A662FE">
      <w:pPr>
        <w:spacing w:after="0" w:line="240" w:lineRule="auto"/>
        <w:contextualSpacing/>
        <w:rPr>
          <w:rFonts w:ascii="Arial" w:eastAsia="Calibri" w:hAnsi="Arial" w:cs="Arial"/>
          <w:i/>
          <w:sz w:val="24"/>
          <w:szCs w:val="24"/>
        </w:rPr>
      </w:pPr>
    </w:p>
    <w:p w14:paraId="2350456A" w14:textId="77777777" w:rsidR="00A662FE" w:rsidRPr="003106FB" w:rsidRDefault="00A662FE" w:rsidP="00A662FE">
      <w:pPr>
        <w:spacing w:after="0" w:line="240" w:lineRule="auto"/>
        <w:rPr>
          <w:rFonts w:ascii="Arial" w:hAnsi="Arial" w:cs="Arial"/>
          <w:sz w:val="24"/>
          <w:szCs w:val="24"/>
        </w:rPr>
      </w:pPr>
      <w:r>
        <w:rPr>
          <w:rStyle w:val="Heading3Char"/>
          <w:rFonts w:ascii="Arial" w:hAnsi="Arial" w:cs="Arial"/>
          <w:b w:val="0"/>
          <w:sz w:val="24"/>
          <w:szCs w:val="24"/>
          <w:u w:val="single"/>
        </w:rPr>
        <w:t>Using Zoom</w:t>
      </w:r>
      <w:r w:rsidRPr="003106FB">
        <w:rPr>
          <w:rFonts w:ascii="Arial" w:hAnsi="Arial" w:cs="Arial"/>
          <w:sz w:val="24"/>
          <w:szCs w:val="24"/>
        </w:rPr>
        <w:t>:</w:t>
      </w:r>
    </w:p>
    <w:p w14:paraId="5983C52E" w14:textId="77777777" w:rsidR="00A662FE" w:rsidRPr="003106FB" w:rsidRDefault="00A662FE" w:rsidP="00A662FE">
      <w:pPr>
        <w:spacing w:after="0" w:line="240" w:lineRule="auto"/>
        <w:rPr>
          <w:rFonts w:ascii="Arial" w:hAnsi="Arial" w:cs="Arial"/>
          <w:sz w:val="24"/>
          <w:szCs w:val="24"/>
        </w:rPr>
      </w:pPr>
    </w:p>
    <w:p w14:paraId="2F304F1A" w14:textId="77777777" w:rsidR="00A662FE" w:rsidRDefault="00A662FE" w:rsidP="00A662FE">
      <w:pPr>
        <w:spacing w:after="0" w:line="240" w:lineRule="auto"/>
        <w:rPr>
          <w:rFonts w:ascii="Arial" w:hAnsi="Arial" w:cs="Arial"/>
          <w:sz w:val="24"/>
          <w:szCs w:val="24"/>
        </w:rPr>
      </w:pPr>
      <w:r>
        <w:rPr>
          <w:rFonts w:ascii="Arial" w:hAnsi="Arial" w:cs="Arial"/>
          <w:sz w:val="24"/>
          <w:szCs w:val="24"/>
        </w:rPr>
        <w:t xml:space="preserve">Where public health guidelines require our in-person meetings to be virtual, we will use Zoom for virtual class meetings.  Please </w:t>
      </w:r>
      <w:r>
        <w:rPr>
          <w:rFonts w:ascii="Arial" w:hAnsi="Arial" w:cs="Arial"/>
          <w:i/>
          <w:iCs/>
          <w:sz w:val="24"/>
          <w:szCs w:val="24"/>
        </w:rPr>
        <w:t>carefully</w:t>
      </w:r>
      <w:r>
        <w:rPr>
          <w:rFonts w:ascii="Arial" w:hAnsi="Arial" w:cs="Arial"/>
          <w:sz w:val="24"/>
          <w:szCs w:val="24"/>
        </w:rPr>
        <w:t xml:space="preserve"> read these instructions:</w:t>
      </w:r>
    </w:p>
    <w:p w14:paraId="6B5766AB"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If you have a previous version of Zoom, </w:t>
      </w:r>
      <w:r>
        <w:rPr>
          <w:rFonts w:ascii="Arial" w:hAnsi="Arial" w:cs="Arial"/>
          <w:i/>
          <w:iCs/>
          <w:sz w:val="24"/>
          <w:szCs w:val="24"/>
        </w:rPr>
        <w:t>uninstall/delete it</w:t>
      </w:r>
      <w:r>
        <w:rPr>
          <w:rFonts w:ascii="Arial" w:hAnsi="Arial" w:cs="Arial"/>
          <w:sz w:val="24"/>
          <w:szCs w:val="24"/>
        </w:rPr>
        <w:t>.</w:t>
      </w:r>
    </w:p>
    <w:p w14:paraId="130AA03D"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Log in with your UF credentials at </w:t>
      </w:r>
      <w:hyperlink r:id="rId16" w:history="1">
        <w:r w:rsidRPr="00800F13">
          <w:rPr>
            <w:rStyle w:val="Hyperlink"/>
            <w:rFonts w:ascii="Arial" w:hAnsi="Arial" w:cs="Arial"/>
            <w:sz w:val="24"/>
            <w:szCs w:val="24"/>
          </w:rPr>
          <w:t>https://ufl.zoom.us/</w:t>
        </w:r>
      </w:hyperlink>
      <w:r>
        <w:rPr>
          <w:rFonts w:ascii="Arial" w:hAnsi="Arial" w:cs="Arial"/>
          <w:sz w:val="24"/>
          <w:szCs w:val="24"/>
        </w:rPr>
        <w:t xml:space="preserve"> </w:t>
      </w:r>
    </w:p>
    <w:p w14:paraId="19B21037"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Install the most recent version of the Zoom client </w:t>
      </w:r>
      <w:hyperlink r:id="rId17" w:anchor="client" w:history="1">
        <w:r w:rsidRPr="00800F13">
          <w:rPr>
            <w:rStyle w:val="Hyperlink"/>
            <w:rFonts w:ascii="Arial" w:hAnsi="Arial" w:cs="Arial"/>
            <w:sz w:val="24"/>
            <w:szCs w:val="24"/>
          </w:rPr>
          <w:t>https://ufl.zoom.us/download#client</w:t>
        </w:r>
      </w:hyperlink>
    </w:p>
    <w:p w14:paraId="5F24CF77"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Log in with the SSO button (</w:t>
      </w:r>
      <w:r w:rsidRPr="000E187E">
        <w:rPr>
          <w:rFonts w:ascii="Arial" w:hAnsi="Arial" w:cs="Arial"/>
          <w:b/>
          <w:bCs/>
          <w:color w:val="FF0000"/>
          <w:sz w:val="24"/>
          <w:szCs w:val="24"/>
        </w:rPr>
        <w:t>do not</w:t>
      </w:r>
      <w:r w:rsidRPr="000E187E">
        <w:rPr>
          <w:rFonts w:ascii="Arial" w:hAnsi="Arial" w:cs="Arial"/>
          <w:color w:val="FF0000"/>
          <w:sz w:val="24"/>
          <w:szCs w:val="24"/>
        </w:rPr>
        <w:t xml:space="preserve"> </w:t>
      </w:r>
      <w:r>
        <w:rPr>
          <w:rFonts w:ascii="Arial" w:hAnsi="Arial" w:cs="Arial"/>
          <w:sz w:val="24"/>
          <w:szCs w:val="24"/>
        </w:rPr>
        <w:t>just type a user name or password). You will be prompted for your UF user name and password</w:t>
      </w:r>
    </w:p>
    <w:p w14:paraId="2237FEFE" w14:textId="77777777" w:rsidR="00A662FE" w:rsidRPr="003C13A9"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Once you are logged into a UF authenticated instance of Zoom, click the link to get into the meeting </w:t>
      </w:r>
      <w:hyperlink r:id="rId18" w:history="1">
        <w:r w:rsidRPr="0016054B">
          <w:rPr>
            <w:rStyle w:val="Hyperlink"/>
            <w:rFonts w:ascii="Arial" w:hAnsi="Arial" w:cs="Arial"/>
            <w:sz w:val="24"/>
            <w:szCs w:val="24"/>
          </w:rPr>
          <w:t>https://ufl.zoom.us/j/99812361953?pwd=U3VBb3dIeXdEUGNhczdpZi94QzBtQT09</w:t>
        </w:r>
      </w:hyperlink>
      <w:r w:rsidRPr="003C13A9">
        <w:rPr>
          <w:rFonts w:ascii="Arial" w:hAnsi="Arial" w:cs="Arial"/>
          <w:sz w:val="24"/>
          <w:szCs w:val="24"/>
        </w:rPr>
        <w:t xml:space="preserve"> (if the link doesn't work, the Meeting ID is 998 1236 1953 and the meeting Password is  933323)</w:t>
      </w:r>
    </w:p>
    <w:p w14:paraId="593E2C4A"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You will be placed in a waiting room. When the class time begins, the instructor will let you into the virtual classroom</w:t>
      </w:r>
    </w:p>
    <w:p w14:paraId="413600CE" w14:textId="77777777" w:rsidR="00A662FE" w:rsidRDefault="00A662FE" w:rsidP="00A662FE">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At points in time, you will be placed in Zoom breakout room where you will be interacting with group members. Prior to class, please click the Zoom "gear" icon, and check your video and audio to make sure you have a working microphone and camera. </w:t>
      </w:r>
    </w:p>
    <w:p w14:paraId="4FC9A438" w14:textId="77777777" w:rsidR="00A662FE" w:rsidRDefault="00A662FE" w:rsidP="00A662FE">
      <w:pPr>
        <w:spacing w:after="0" w:line="240" w:lineRule="auto"/>
        <w:rPr>
          <w:rFonts w:ascii="Arial" w:hAnsi="Arial" w:cs="Arial"/>
          <w:sz w:val="24"/>
          <w:szCs w:val="24"/>
        </w:rPr>
      </w:pPr>
    </w:p>
    <w:p w14:paraId="05ADD9D4" w14:textId="77777777" w:rsidR="00A662FE" w:rsidRPr="009E79F2" w:rsidRDefault="00A662FE" w:rsidP="00A662FE">
      <w:pPr>
        <w:pStyle w:val="Heading3"/>
        <w:rPr>
          <w:rFonts w:ascii="Arial" w:hAnsi="Arial" w:cs="Arial"/>
          <w:b w:val="0"/>
          <w:bCs w:val="0"/>
          <w:sz w:val="24"/>
          <w:szCs w:val="24"/>
          <w:u w:val="single"/>
        </w:rPr>
      </w:pPr>
      <w:r>
        <w:rPr>
          <w:rFonts w:ascii="Arial" w:hAnsi="Arial" w:cs="Arial"/>
          <w:b w:val="0"/>
          <w:bCs w:val="0"/>
          <w:sz w:val="24"/>
          <w:szCs w:val="24"/>
          <w:u w:val="single"/>
        </w:rPr>
        <w:t>"C</w:t>
      </w:r>
      <w:r w:rsidRPr="009E79F2">
        <w:rPr>
          <w:rFonts w:ascii="Arial" w:hAnsi="Arial" w:cs="Arial"/>
          <w:b w:val="0"/>
          <w:bCs w:val="0"/>
          <w:sz w:val="24"/>
          <w:szCs w:val="24"/>
          <w:u w:val="single"/>
        </w:rPr>
        <w:t>amera on" policy:</w:t>
      </w:r>
    </w:p>
    <w:p w14:paraId="798A598D" w14:textId="77777777" w:rsidR="00A662FE" w:rsidRDefault="00A662FE" w:rsidP="00A662FE">
      <w:pPr>
        <w:spacing w:after="0" w:line="240" w:lineRule="auto"/>
        <w:rPr>
          <w:rFonts w:ascii="Arial" w:hAnsi="Arial" w:cs="Arial"/>
          <w:sz w:val="24"/>
          <w:szCs w:val="24"/>
        </w:rPr>
      </w:pPr>
    </w:p>
    <w:p w14:paraId="4B9A77A0" w14:textId="77777777" w:rsidR="00A662FE" w:rsidRDefault="00A662FE" w:rsidP="00A662FE">
      <w:pPr>
        <w:spacing w:line="240" w:lineRule="auto"/>
        <w:rPr>
          <w:rFonts w:ascii="Arial" w:hAnsi="Arial" w:cs="Arial"/>
          <w:sz w:val="24"/>
          <w:szCs w:val="24"/>
        </w:rPr>
      </w:pPr>
      <w:r>
        <w:rPr>
          <w:rFonts w:ascii="Arial" w:hAnsi="Arial" w:cs="Arial"/>
          <w:sz w:val="24"/>
          <w:szCs w:val="24"/>
        </w:rPr>
        <w:t xml:space="preserve">The structure of the class is such that: (a) we will begin each class as a meeting of the whole, reviewing lecture materials, taking on new content, and having open discussions, and then (b) we will move into small breakout groups, during which we will solve data analysis problems. For both parts of the class, </w:t>
      </w:r>
      <w:r w:rsidRPr="00D877A5">
        <w:rPr>
          <w:rFonts w:ascii="Arial" w:hAnsi="Arial" w:cs="Arial"/>
          <w:sz w:val="24"/>
          <w:szCs w:val="24"/>
          <w:u w:val="single"/>
        </w:rPr>
        <w:t>please keep your camera on</w:t>
      </w:r>
      <w:r>
        <w:rPr>
          <w:rFonts w:ascii="Arial" w:hAnsi="Arial" w:cs="Arial"/>
          <w:sz w:val="24"/>
          <w:szCs w:val="24"/>
        </w:rPr>
        <w:t xml:space="preserve">. Camera-on assists with engagement, avoids de-personalization, and helps maximize professionalism. </w:t>
      </w:r>
      <w:r>
        <w:rPr>
          <w:rFonts w:ascii="Arial" w:hAnsi="Arial" w:cs="Arial"/>
          <w:sz w:val="24"/>
          <w:szCs w:val="24"/>
        </w:rPr>
        <w:lastRenderedPageBreak/>
        <w:t xml:space="preserve">As noted elsewhere in this syllabus, your camera images will not be recorded without your permission. </w:t>
      </w:r>
    </w:p>
    <w:p w14:paraId="7FEC0346" w14:textId="77777777" w:rsidR="00A662FE" w:rsidRDefault="00A662FE" w:rsidP="00A662FE">
      <w:pPr>
        <w:spacing w:line="240" w:lineRule="auto"/>
        <w:rPr>
          <w:rFonts w:ascii="Arial" w:hAnsi="Arial" w:cs="Arial"/>
          <w:sz w:val="24"/>
          <w:szCs w:val="24"/>
        </w:rPr>
      </w:pPr>
    </w:p>
    <w:p w14:paraId="1C467F94" w14:textId="77777777" w:rsidR="00A662FE" w:rsidRDefault="00A662FE" w:rsidP="00A662FE">
      <w:pPr>
        <w:spacing w:line="240" w:lineRule="auto"/>
        <w:rPr>
          <w:rFonts w:ascii="Arial" w:hAnsi="Arial" w:cs="Arial"/>
          <w:sz w:val="24"/>
          <w:szCs w:val="24"/>
        </w:rPr>
      </w:pPr>
    </w:p>
    <w:p w14:paraId="57992103" w14:textId="77777777" w:rsidR="00A662FE" w:rsidRPr="003106FB" w:rsidRDefault="00A662FE" w:rsidP="00A662FE">
      <w:pPr>
        <w:spacing w:after="0" w:line="240" w:lineRule="auto"/>
        <w:rPr>
          <w:rFonts w:ascii="Arial" w:hAnsi="Arial" w:cs="Arial"/>
          <w:sz w:val="24"/>
          <w:szCs w:val="24"/>
        </w:rPr>
      </w:pPr>
      <w:r w:rsidRPr="003106FB">
        <w:rPr>
          <w:rStyle w:val="Heading3Char"/>
          <w:rFonts w:ascii="Arial" w:hAnsi="Arial" w:cs="Arial"/>
          <w:b w:val="0"/>
          <w:sz w:val="24"/>
          <w:szCs w:val="24"/>
          <w:u w:val="single"/>
        </w:rPr>
        <w:t>Reading materials</w:t>
      </w:r>
      <w:r w:rsidRPr="003106FB">
        <w:rPr>
          <w:rFonts w:ascii="Arial" w:hAnsi="Arial" w:cs="Arial"/>
          <w:sz w:val="24"/>
          <w:szCs w:val="24"/>
        </w:rPr>
        <w:t>:</w:t>
      </w:r>
    </w:p>
    <w:p w14:paraId="28945E89" w14:textId="77777777" w:rsidR="00A662FE" w:rsidRPr="003106FB" w:rsidRDefault="00A662FE" w:rsidP="00A662FE">
      <w:pPr>
        <w:spacing w:after="0" w:line="240" w:lineRule="auto"/>
        <w:rPr>
          <w:rFonts w:ascii="Arial" w:hAnsi="Arial" w:cs="Arial"/>
          <w:sz w:val="24"/>
          <w:szCs w:val="24"/>
        </w:rPr>
      </w:pPr>
    </w:p>
    <w:p w14:paraId="5EFB7D91" w14:textId="77777777" w:rsidR="00A662FE" w:rsidRDefault="00A662FE" w:rsidP="00A662FE">
      <w:pPr>
        <w:spacing w:after="0" w:line="240" w:lineRule="auto"/>
        <w:rPr>
          <w:rFonts w:ascii="Arial" w:hAnsi="Arial" w:cs="Arial"/>
          <w:sz w:val="24"/>
          <w:szCs w:val="24"/>
        </w:rPr>
      </w:pPr>
      <w:r w:rsidRPr="003106FB">
        <w:rPr>
          <w:rFonts w:ascii="Arial" w:hAnsi="Arial" w:cs="Arial"/>
          <w:sz w:val="24"/>
          <w:szCs w:val="24"/>
        </w:rPr>
        <w:t xml:space="preserve">There are two kinds of readings for this course.  One book is </w:t>
      </w:r>
      <w:r w:rsidRPr="003106FB">
        <w:rPr>
          <w:rFonts w:ascii="Arial" w:hAnsi="Arial" w:cs="Arial"/>
          <w:b/>
          <w:bCs/>
          <w:sz w:val="24"/>
          <w:szCs w:val="24"/>
        </w:rPr>
        <w:t>required</w:t>
      </w:r>
      <w:r w:rsidRPr="003106FB">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 In addition to UF-affiliated bookstores, you may be able to find an affordable e-book version at </w:t>
      </w:r>
      <w:hyperlink r:id="rId19" w:history="1">
        <w:r w:rsidRPr="003106FB">
          <w:rPr>
            <w:rStyle w:val="Hyperlink"/>
            <w:rFonts w:ascii="Arial" w:hAnsi="Arial" w:cs="Arial"/>
            <w:sz w:val="24"/>
            <w:szCs w:val="24"/>
          </w:rPr>
          <w:t>VitalSource</w:t>
        </w:r>
      </w:hyperlink>
      <w:r w:rsidRPr="003106FB">
        <w:rPr>
          <w:rFonts w:ascii="Arial" w:hAnsi="Arial" w:cs="Arial"/>
          <w:sz w:val="24"/>
          <w:szCs w:val="24"/>
        </w:rPr>
        <w:t xml:space="preserve">, or competitively priced hardcopy books at </w:t>
      </w:r>
      <w:hyperlink r:id="rId20" w:history="1">
        <w:r w:rsidRPr="003106FB">
          <w:rPr>
            <w:rStyle w:val="Hyperlink"/>
            <w:rFonts w:ascii="Arial" w:hAnsi="Arial" w:cs="Arial"/>
            <w:sz w:val="24"/>
            <w:szCs w:val="24"/>
          </w:rPr>
          <w:t>BigWords</w:t>
        </w:r>
      </w:hyperlink>
      <w:r w:rsidRPr="003106FB">
        <w:rPr>
          <w:rFonts w:ascii="Arial" w:hAnsi="Arial" w:cs="Arial"/>
          <w:sz w:val="24"/>
          <w:szCs w:val="24"/>
        </w:rPr>
        <w:t xml:space="preserve"> (which compares multiple sellers)</w:t>
      </w:r>
      <w:r>
        <w:rPr>
          <w:rFonts w:ascii="Arial" w:hAnsi="Arial" w:cs="Arial"/>
          <w:sz w:val="24"/>
          <w:szCs w:val="24"/>
        </w:rPr>
        <w:t>.</w:t>
      </w:r>
    </w:p>
    <w:p w14:paraId="710D0EAC" w14:textId="77777777" w:rsidR="00A662FE" w:rsidRDefault="00A662FE" w:rsidP="00A662FE">
      <w:pPr>
        <w:spacing w:after="0" w:line="240" w:lineRule="auto"/>
        <w:rPr>
          <w:rFonts w:ascii="Arial" w:hAnsi="Arial" w:cs="Arial"/>
          <w:sz w:val="24"/>
          <w:szCs w:val="24"/>
        </w:rPr>
      </w:pPr>
    </w:p>
    <w:p w14:paraId="1CF8C503" w14:textId="77777777" w:rsidR="00A662FE" w:rsidRPr="003106FB" w:rsidRDefault="00A662FE" w:rsidP="00A662FE">
      <w:pPr>
        <w:spacing w:after="0" w:line="240" w:lineRule="auto"/>
        <w:rPr>
          <w:rFonts w:ascii="Arial" w:hAnsi="Arial" w:cs="Arial"/>
          <w:sz w:val="24"/>
          <w:szCs w:val="24"/>
        </w:rPr>
      </w:pPr>
      <w:r>
        <w:rPr>
          <w:rFonts w:ascii="Arial" w:hAnsi="Arial" w:cs="Arial"/>
          <w:sz w:val="24"/>
          <w:szCs w:val="24"/>
        </w:rPr>
        <w:t xml:space="preserve">A note on the book: We have been using the author's (Andy Field's) SPSS book since 2004; this course represents a transition into R. Andy Field's 2012 book remains the best book for discussion of statistical concepts and application, but it is out of date with regard to R. Field's second edition is not anticipated until late 2021. We will supplement </w:t>
      </w:r>
    </w:p>
    <w:p w14:paraId="0EAAC68E" w14:textId="77777777" w:rsidR="00A662FE" w:rsidRPr="003106FB" w:rsidRDefault="00A662FE" w:rsidP="00A662FE">
      <w:pPr>
        <w:spacing w:after="0" w:line="240" w:lineRule="auto"/>
        <w:rPr>
          <w:rFonts w:ascii="Arial" w:hAnsi="Arial" w:cs="Arial"/>
          <w:b/>
          <w:bCs/>
          <w:sz w:val="24"/>
          <w:szCs w:val="24"/>
          <w:u w:val="single"/>
        </w:rPr>
      </w:pPr>
    </w:p>
    <w:p w14:paraId="488FED7B" w14:textId="77777777" w:rsidR="00A662FE" w:rsidRPr="003106FB" w:rsidRDefault="00A662FE" w:rsidP="00A662FE">
      <w:pPr>
        <w:pStyle w:val="Heading5"/>
        <w:spacing w:before="0" w:line="240" w:lineRule="auto"/>
        <w:rPr>
          <w:rFonts w:ascii="Arial" w:hAnsi="Arial" w:cs="Arial"/>
          <w:b w:val="0"/>
          <w:i/>
          <w:color w:val="auto"/>
          <w:sz w:val="24"/>
          <w:szCs w:val="24"/>
        </w:rPr>
      </w:pPr>
      <w:r w:rsidRPr="003106FB">
        <w:rPr>
          <w:rFonts w:ascii="Arial" w:hAnsi="Arial" w:cs="Arial"/>
          <w:b w:val="0"/>
          <w:i/>
          <w:color w:val="auto"/>
          <w:sz w:val="24"/>
          <w:szCs w:val="24"/>
        </w:rPr>
        <w:t>Required</w:t>
      </w:r>
    </w:p>
    <w:p w14:paraId="549674DA" w14:textId="77777777" w:rsidR="00A662FE" w:rsidRPr="003106FB" w:rsidRDefault="00A662FE" w:rsidP="00A662FE">
      <w:pPr>
        <w:spacing w:after="0" w:line="240" w:lineRule="auto"/>
        <w:ind w:left="720" w:hanging="720"/>
        <w:rPr>
          <w:rFonts w:ascii="Arial" w:hAnsi="Arial" w:cs="Arial"/>
          <w:sz w:val="24"/>
          <w:szCs w:val="24"/>
        </w:rPr>
      </w:pPr>
    </w:p>
    <w:p w14:paraId="2B0DC1FD" w14:textId="77777777" w:rsidR="00A662FE" w:rsidRPr="003106FB" w:rsidRDefault="00A662FE" w:rsidP="00A662FE">
      <w:pPr>
        <w:spacing w:after="0" w:line="240" w:lineRule="auto"/>
        <w:ind w:left="720" w:hanging="720"/>
        <w:rPr>
          <w:rFonts w:ascii="Arial" w:hAnsi="Arial" w:cs="Arial"/>
          <w:sz w:val="24"/>
          <w:szCs w:val="24"/>
        </w:rPr>
      </w:pPr>
      <w:r>
        <w:rPr>
          <w:rFonts w:ascii="Arial" w:hAnsi="Arial" w:cs="Arial"/>
          <w:sz w:val="24"/>
          <w:szCs w:val="24"/>
        </w:rPr>
        <w:t>Field, A., Miles, J., &amp; Field, Z. (2012</w:t>
      </w:r>
      <w:r w:rsidRPr="003106FB">
        <w:rPr>
          <w:rFonts w:ascii="Arial" w:hAnsi="Arial" w:cs="Arial"/>
          <w:sz w:val="24"/>
          <w:szCs w:val="24"/>
        </w:rPr>
        <w:t xml:space="preserve">).  </w:t>
      </w:r>
      <w:r w:rsidRPr="003106FB">
        <w:rPr>
          <w:rFonts w:ascii="Arial" w:hAnsi="Arial" w:cs="Arial"/>
          <w:sz w:val="24"/>
          <w:szCs w:val="24"/>
          <w:u w:val="single"/>
        </w:rPr>
        <w:t xml:space="preserve">Discovering Statistics Using </w:t>
      </w:r>
      <w:r>
        <w:rPr>
          <w:rFonts w:ascii="Arial" w:hAnsi="Arial" w:cs="Arial"/>
          <w:sz w:val="24"/>
          <w:szCs w:val="24"/>
          <w:u w:val="single"/>
        </w:rPr>
        <w:t xml:space="preserve">R </w:t>
      </w:r>
      <w:r w:rsidRPr="003106FB">
        <w:rPr>
          <w:rFonts w:ascii="Arial" w:hAnsi="Arial" w:cs="Arial"/>
          <w:sz w:val="24"/>
          <w:szCs w:val="24"/>
          <w:u w:val="single"/>
        </w:rPr>
        <w:t>(</w:t>
      </w:r>
      <w:r>
        <w:rPr>
          <w:rFonts w:ascii="Arial" w:hAnsi="Arial" w:cs="Arial"/>
          <w:sz w:val="24"/>
          <w:szCs w:val="24"/>
          <w:u w:val="single"/>
        </w:rPr>
        <w:t xml:space="preserve">First </w:t>
      </w:r>
      <w:r w:rsidRPr="003106FB">
        <w:rPr>
          <w:rFonts w:ascii="Arial" w:hAnsi="Arial" w:cs="Arial"/>
          <w:sz w:val="24"/>
          <w:szCs w:val="24"/>
          <w:u w:val="single"/>
        </w:rPr>
        <w:t>Edition)</w:t>
      </w:r>
      <w:r w:rsidRPr="003106FB">
        <w:rPr>
          <w:rFonts w:ascii="Arial" w:hAnsi="Arial" w:cs="Arial"/>
          <w:sz w:val="24"/>
          <w:szCs w:val="24"/>
        </w:rPr>
        <w:t>.  Lond</w:t>
      </w:r>
      <w:r>
        <w:rPr>
          <w:rFonts w:ascii="Arial" w:hAnsi="Arial" w:cs="Arial"/>
          <w:sz w:val="24"/>
          <w:szCs w:val="24"/>
        </w:rPr>
        <w:t xml:space="preserve">on:  Sage.  ISBN:  </w:t>
      </w:r>
      <w:r w:rsidRPr="00B761E7">
        <w:rPr>
          <w:rFonts w:ascii="Arial" w:hAnsi="Arial" w:cs="Arial"/>
          <w:sz w:val="24"/>
          <w:szCs w:val="24"/>
        </w:rPr>
        <w:t xml:space="preserve">9781446289150 </w:t>
      </w:r>
      <w:r w:rsidRPr="003106FB">
        <w:rPr>
          <w:rFonts w:ascii="Arial" w:hAnsi="Arial" w:cs="Arial"/>
          <w:sz w:val="24"/>
          <w:szCs w:val="24"/>
        </w:rPr>
        <w:t>(</w:t>
      </w:r>
      <w:r w:rsidRPr="003106FB">
        <w:rPr>
          <w:rFonts w:ascii="Arial" w:hAnsi="Arial" w:cs="Arial"/>
          <w:b/>
          <w:i/>
          <w:sz w:val="24"/>
          <w:szCs w:val="24"/>
        </w:rPr>
        <w:t xml:space="preserve">Field, in reading chart </w:t>
      </w:r>
      <w:r>
        <w:rPr>
          <w:rFonts w:ascii="Arial" w:hAnsi="Arial" w:cs="Arial"/>
          <w:b/>
          <w:i/>
          <w:sz w:val="24"/>
          <w:szCs w:val="24"/>
        </w:rPr>
        <w:t>below</w:t>
      </w:r>
      <w:r w:rsidRPr="003106FB">
        <w:rPr>
          <w:rFonts w:ascii="Arial" w:hAnsi="Arial" w:cs="Arial"/>
          <w:sz w:val="24"/>
          <w:szCs w:val="24"/>
        </w:rPr>
        <w:t>)</w:t>
      </w:r>
    </w:p>
    <w:p w14:paraId="49D7C4E0" w14:textId="77777777" w:rsidR="00A662FE" w:rsidRPr="003106FB" w:rsidRDefault="00A662FE" w:rsidP="00A662FE">
      <w:pPr>
        <w:spacing w:after="0" w:line="240" w:lineRule="auto"/>
        <w:ind w:left="720" w:hanging="720"/>
        <w:rPr>
          <w:rFonts w:ascii="Arial" w:hAnsi="Arial" w:cs="Arial"/>
          <w:sz w:val="24"/>
          <w:szCs w:val="24"/>
        </w:rPr>
      </w:pPr>
    </w:p>
    <w:p w14:paraId="75A8A787" w14:textId="77777777" w:rsidR="00A662FE" w:rsidRPr="003106FB" w:rsidRDefault="00A662FE" w:rsidP="00A662FE">
      <w:pPr>
        <w:spacing w:after="0" w:line="240" w:lineRule="auto"/>
        <w:ind w:left="720" w:hanging="720"/>
        <w:rPr>
          <w:rFonts w:ascii="Arial" w:hAnsi="Arial" w:cs="Arial"/>
          <w:sz w:val="24"/>
          <w:szCs w:val="24"/>
        </w:rPr>
      </w:pPr>
      <w:r w:rsidRPr="003106FB">
        <w:rPr>
          <w:rFonts w:ascii="Arial" w:hAnsi="Arial" w:cs="Arial"/>
          <w:sz w:val="24"/>
          <w:szCs w:val="24"/>
        </w:rPr>
        <w:t xml:space="preserve">Additional readings as indicated, made available via class website. </w:t>
      </w:r>
      <w:r w:rsidRPr="003106FB">
        <w:rPr>
          <w:rFonts w:ascii="Arial" w:eastAsia="Times New Roman" w:hAnsi="Arial" w:cs="Arial"/>
          <w:sz w:val="24"/>
          <w:szCs w:val="24"/>
        </w:rPr>
        <w:t xml:space="preserve">Complete references for the reading materials may be found at </w:t>
      </w:r>
      <w:hyperlink r:id="rId21" w:history="1">
        <w:r w:rsidRPr="003106FB">
          <w:rPr>
            <w:rStyle w:val="Hyperlink"/>
            <w:rFonts w:ascii="Arial" w:eastAsia="Times New Roman" w:hAnsi="Arial" w:cs="Arial"/>
            <w:sz w:val="24"/>
            <w:szCs w:val="24"/>
          </w:rPr>
          <w:t>this link</w:t>
        </w:r>
      </w:hyperlink>
      <w:r w:rsidRPr="003106FB">
        <w:rPr>
          <w:rFonts w:ascii="Arial" w:eastAsia="Times New Roman" w:hAnsi="Arial" w:cs="Arial"/>
          <w:b/>
          <w:sz w:val="24"/>
          <w:szCs w:val="24"/>
        </w:rPr>
        <w:t xml:space="preserve"> </w:t>
      </w:r>
    </w:p>
    <w:p w14:paraId="622FE44C" w14:textId="77777777" w:rsidR="00A662FE" w:rsidRPr="003106FB" w:rsidRDefault="00A662FE" w:rsidP="00A662FE">
      <w:pPr>
        <w:spacing w:after="0" w:line="240" w:lineRule="auto"/>
        <w:ind w:left="720" w:hanging="720"/>
        <w:rPr>
          <w:rFonts w:ascii="Arial" w:hAnsi="Arial" w:cs="Arial"/>
          <w:sz w:val="24"/>
          <w:szCs w:val="24"/>
        </w:rPr>
      </w:pPr>
    </w:p>
    <w:p w14:paraId="625613FF" w14:textId="77777777" w:rsidR="00A662FE" w:rsidRPr="003106FB" w:rsidRDefault="00A662FE" w:rsidP="00A662FE">
      <w:pPr>
        <w:spacing w:after="0" w:line="240" w:lineRule="auto"/>
        <w:ind w:left="720" w:hanging="720"/>
        <w:rPr>
          <w:rFonts w:ascii="Arial" w:hAnsi="Arial" w:cs="Arial"/>
          <w:color w:val="FF0000"/>
          <w:sz w:val="24"/>
          <w:szCs w:val="24"/>
        </w:rPr>
      </w:pPr>
      <w:r w:rsidRPr="003106FB">
        <w:rPr>
          <w:rFonts w:ascii="Arial" w:hAnsi="Arial" w:cs="Arial"/>
          <w:color w:val="FF0000"/>
          <w:sz w:val="24"/>
          <w:szCs w:val="24"/>
        </w:rPr>
        <w:t xml:space="preserve">NOTE:  THE TRACKING OF READINGS TO LECTURE IS APPROXIMATE!  USUALLY, WE TRY TO HAVE YOU READ </w:t>
      </w:r>
      <w:r w:rsidRPr="003106FB">
        <w:rPr>
          <w:rFonts w:ascii="Arial" w:hAnsi="Arial" w:cs="Arial"/>
          <w:b/>
          <w:color w:val="FF0000"/>
          <w:sz w:val="24"/>
          <w:szCs w:val="24"/>
        </w:rPr>
        <w:t xml:space="preserve">AHEAD </w:t>
      </w:r>
      <w:r w:rsidRPr="003106FB">
        <w:rPr>
          <w:rFonts w:ascii="Arial" w:hAnsi="Arial" w:cs="Arial"/>
          <w:color w:val="FF0000"/>
          <w:sz w:val="24"/>
          <w:szCs w:val="24"/>
        </w:rPr>
        <w:t>OF LECTURE, TO “PRIME THE PUMP”.  ALSO, WE USUALLY TRY TO HAVE THE READINGS PROVIDE ADDITIONAL/SUPPLEMENTAL MATERIAL THAT YOU WILL NOT HEAR IN CLASS.</w:t>
      </w:r>
    </w:p>
    <w:p w14:paraId="1B49F60E" w14:textId="77777777" w:rsidR="00A662FE" w:rsidRPr="003106FB" w:rsidRDefault="00A662FE" w:rsidP="00A662FE">
      <w:pPr>
        <w:spacing w:after="0" w:line="240" w:lineRule="auto"/>
        <w:rPr>
          <w:rFonts w:ascii="Arial" w:hAnsi="Arial" w:cs="Arial"/>
          <w:b/>
          <w:bCs/>
          <w:sz w:val="24"/>
          <w:szCs w:val="24"/>
          <w:u w:val="single"/>
        </w:rPr>
      </w:pPr>
    </w:p>
    <w:p w14:paraId="7F713772" w14:textId="77777777" w:rsidR="00A662FE" w:rsidRPr="003106FB" w:rsidRDefault="00A662FE" w:rsidP="00A662FE">
      <w:pPr>
        <w:pStyle w:val="Heading3"/>
        <w:rPr>
          <w:rFonts w:ascii="Arial" w:hAnsi="Arial" w:cs="Arial"/>
          <w:b w:val="0"/>
          <w:sz w:val="24"/>
          <w:szCs w:val="24"/>
          <w:u w:val="single"/>
        </w:rPr>
      </w:pPr>
      <w:r w:rsidRPr="003106FB">
        <w:rPr>
          <w:rFonts w:ascii="Arial" w:hAnsi="Arial" w:cs="Arial"/>
          <w:b w:val="0"/>
          <w:sz w:val="24"/>
          <w:szCs w:val="24"/>
          <w:u w:val="single"/>
        </w:rPr>
        <w:t>Additional Recommended Resources:</w:t>
      </w:r>
    </w:p>
    <w:p w14:paraId="356911BE" w14:textId="77777777" w:rsidR="00A662FE" w:rsidRPr="003106FB" w:rsidRDefault="00A662FE" w:rsidP="00A662FE">
      <w:pPr>
        <w:spacing w:after="0" w:line="240" w:lineRule="auto"/>
        <w:rPr>
          <w:rFonts w:ascii="Arial" w:hAnsi="Arial" w:cs="Arial"/>
          <w:sz w:val="24"/>
          <w:szCs w:val="24"/>
        </w:rPr>
      </w:pPr>
    </w:p>
    <w:p w14:paraId="1ADA6D48" w14:textId="77777777" w:rsidR="00A662FE" w:rsidRPr="003106FB" w:rsidRDefault="00A662FE" w:rsidP="00A662FE">
      <w:pPr>
        <w:spacing w:after="0" w:line="240" w:lineRule="auto"/>
        <w:contextualSpacing/>
        <w:rPr>
          <w:rFonts w:ascii="Arial" w:hAnsi="Arial" w:cs="Arial"/>
          <w:sz w:val="24"/>
          <w:szCs w:val="24"/>
        </w:rPr>
      </w:pPr>
      <w:r>
        <w:rPr>
          <w:rFonts w:ascii="Arial" w:hAnsi="Arial" w:cs="Arial"/>
          <w:sz w:val="24"/>
          <w:szCs w:val="24"/>
        </w:rPr>
        <w:t>For extra background, please take a look at a video series</w:t>
      </w:r>
      <w:r w:rsidRPr="003106FB">
        <w:rPr>
          <w:rFonts w:ascii="Arial" w:hAnsi="Arial" w:cs="Arial"/>
          <w:sz w:val="24"/>
          <w:szCs w:val="24"/>
        </w:rPr>
        <w:t xml:space="preserve"> from the Annenberg/CPB project “Against All Odds,” a series of 32 basic-education statistics videos.  Each video is one half-hour in duration.  Course content generally complements what we are discussing in class, although the videos often provide useful practical and graphical illustrations of concepts.   The videos are available free of charge in streaming Windows Media format.  </w:t>
      </w:r>
      <w:r w:rsidRPr="003106FB">
        <w:rPr>
          <w:rFonts w:ascii="Arial" w:hAnsi="Arial" w:cs="Arial"/>
          <w:b/>
          <w:bCs/>
          <w:sz w:val="24"/>
          <w:szCs w:val="24"/>
        </w:rPr>
        <w:t>You should have access to a high-speed internet connection</w:t>
      </w:r>
      <w:r w:rsidRPr="003106FB">
        <w:rPr>
          <w:rFonts w:ascii="Arial" w:hAnsi="Arial" w:cs="Arial"/>
          <w:sz w:val="24"/>
          <w:szCs w:val="24"/>
        </w:rPr>
        <w:t xml:space="preserve"> (e.g., most on-campus computers) when viewing these videos.  (Note, for students in PHHP:  Watching videos via terminal server is discouraged, due to slow screen refresh times). </w:t>
      </w:r>
      <w:hyperlink r:id="rId22" w:history="1">
        <w:r w:rsidRPr="003106FB">
          <w:rPr>
            <w:rStyle w:val="Hyperlink"/>
            <w:rFonts w:ascii="Arial" w:hAnsi="Arial" w:cs="Arial"/>
            <w:sz w:val="24"/>
            <w:szCs w:val="24"/>
          </w:rPr>
          <w:t>Visit the series website</w:t>
        </w:r>
      </w:hyperlink>
      <w:r w:rsidRPr="003106FB">
        <w:rPr>
          <w:rFonts w:ascii="Arial" w:hAnsi="Arial" w:cs="Arial"/>
          <w:sz w:val="24"/>
          <w:szCs w:val="24"/>
        </w:rPr>
        <w:t xml:space="preserve">.  You may have to complete a one-time free-registration, and have cookies enabled.  Then, click the </w:t>
      </w:r>
      <w:r w:rsidRPr="003106FB">
        <w:rPr>
          <w:rFonts w:ascii="Arial" w:hAnsi="Arial" w:cs="Arial"/>
          <w:sz w:val="24"/>
          <w:szCs w:val="24"/>
        </w:rPr>
        <w:lastRenderedPageBreak/>
        <w:t xml:space="preserve">“Individual Program Descriptions” to get to individual programs.  Click the “VOD” icon (video on demand) to access your program. </w:t>
      </w:r>
    </w:p>
    <w:p w14:paraId="489F3308" w14:textId="77777777" w:rsidR="00A662FE" w:rsidRPr="003106FB" w:rsidRDefault="00A662FE" w:rsidP="00A662FE">
      <w:pPr>
        <w:spacing w:after="0" w:line="240" w:lineRule="auto"/>
        <w:contextualSpacing/>
        <w:rPr>
          <w:rFonts w:ascii="Arial" w:hAnsi="Arial" w:cs="Arial"/>
          <w:b/>
          <w:bCs/>
          <w:sz w:val="24"/>
          <w:szCs w:val="24"/>
          <w:u w:val="single"/>
        </w:rPr>
      </w:pPr>
    </w:p>
    <w:p w14:paraId="1E758583" w14:textId="77777777" w:rsidR="00A662FE" w:rsidRDefault="00A662FE" w:rsidP="00A662FE">
      <w:pPr>
        <w:spacing w:after="0" w:line="240" w:lineRule="auto"/>
        <w:contextualSpacing/>
        <w:rPr>
          <w:rFonts w:ascii="Arial" w:hAnsi="Arial" w:cs="Arial"/>
          <w:sz w:val="24"/>
          <w:szCs w:val="24"/>
        </w:rPr>
      </w:pPr>
      <w:r w:rsidRPr="003106FB">
        <w:rPr>
          <w:rFonts w:ascii="Arial" w:hAnsi="Arial" w:cs="Arial"/>
          <w:sz w:val="24"/>
          <w:szCs w:val="24"/>
        </w:rPr>
        <w:t xml:space="preserve">Two websites related to Andy Field’s book also include helpful additional slides, self-test questions, and even demonstration videos.  Please visit Andy’s </w:t>
      </w:r>
      <w:hyperlink r:id="rId23" w:history="1">
        <w:r w:rsidRPr="003106FB">
          <w:rPr>
            <w:rStyle w:val="Hyperlink"/>
            <w:rFonts w:ascii="Arial" w:hAnsi="Arial" w:cs="Arial"/>
            <w:sz w:val="24"/>
            <w:szCs w:val="24"/>
          </w:rPr>
          <w:t>personal website</w:t>
        </w:r>
      </w:hyperlink>
      <w:r w:rsidRPr="003106FB">
        <w:rPr>
          <w:rFonts w:ascii="Arial" w:hAnsi="Arial" w:cs="Arial"/>
          <w:sz w:val="24"/>
          <w:szCs w:val="24"/>
        </w:rPr>
        <w:t xml:space="preserve"> , and the </w:t>
      </w:r>
      <w:hyperlink r:id="rId24" w:history="1">
        <w:r w:rsidRPr="003106FB">
          <w:rPr>
            <w:rStyle w:val="Hyperlink"/>
            <w:rFonts w:ascii="Arial" w:hAnsi="Arial" w:cs="Arial"/>
            <w:sz w:val="24"/>
            <w:szCs w:val="24"/>
          </w:rPr>
          <w:t>Sage website for his book</w:t>
        </w:r>
      </w:hyperlink>
      <w:r w:rsidRPr="003106FB">
        <w:rPr>
          <w:rFonts w:ascii="Arial" w:hAnsi="Arial" w:cs="Arial"/>
          <w:sz w:val="24"/>
          <w:szCs w:val="24"/>
        </w:rPr>
        <w:t xml:space="preserve">: </w:t>
      </w:r>
    </w:p>
    <w:p w14:paraId="1D8FB0A2" w14:textId="77777777" w:rsidR="00A662FE" w:rsidRPr="003106FB" w:rsidRDefault="00A662FE" w:rsidP="00A662FE">
      <w:pPr>
        <w:spacing w:after="0" w:line="240" w:lineRule="auto"/>
        <w:contextualSpacing/>
        <w:rPr>
          <w:rStyle w:val="Hyperlink"/>
          <w:rFonts w:ascii="Arial" w:hAnsi="Arial" w:cs="Arial"/>
          <w:sz w:val="24"/>
          <w:szCs w:val="24"/>
        </w:rPr>
      </w:pPr>
    </w:p>
    <w:p w14:paraId="2C77F99D" w14:textId="77777777" w:rsidR="00A662FE" w:rsidRDefault="00A662FE" w:rsidP="00A662FE">
      <w:pPr>
        <w:pStyle w:val="Heading3"/>
        <w:rPr>
          <w:rFonts w:ascii="Arial" w:hAnsi="Arial" w:cs="Arial"/>
          <w:b w:val="0"/>
          <w:sz w:val="24"/>
          <w:szCs w:val="24"/>
          <w:u w:val="single"/>
        </w:rPr>
      </w:pPr>
      <w:r w:rsidRPr="003106FB">
        <w:rPr>
          <w:rFonts w:ascii="Arial" w:hAnsi="Arial" w:cs="Arial"/>
          <w:b w:val="0"/>
          <w:sz w:val="24"/>
          <w:szCs w:val="24"/>
          <w:u w:val="single"/>
        </w:rPr>
        <w:t>Software/computing resources:</w:t>
      </w:r>
    </w:p>
    <w:p w14:paraId="11AFCFCF" w14:textId="77777777" w:rsidR="00A662FE" w:rsidRPr="003106FB" w:rsidRDefault="00A662FE" w:rsidP="00A662FE"/>
    <w:p w14:paraId="20C3EE86" w14:textId="77777777" w:rsidR="00A662FE" w:rsidRPr="003106FB" w:rsidRDefault="00A662FE" w:rsidP="00A662FE">
      <w:pPr>
        <w:pStyle w:val="HTMLBody"/>
        <w:rPr>
          <w:rFonts w:cs="Arial"/>
          <w:sz w:val="24"/>
          <w:szCs w:val="24"/>
        </w:rPr>
      </w:pPr>
      <w:r w:rsidRPr="003106FB">
        <w:rPr>
          <w:rFonts w:cs="Arial"/>
          <w:sz w:val="24"/>
          <w:szCs w:val="24"/>
        </w:rPr>
        <w:t xml:space="preserve">The "official" </w:t>
      </w:r>
      <w:r>
        <w:rPr>
          <w:rFonts w:cs="Arial"/>
          <w:sz w:val="24"/>
          <w:szCs w:val="24"/>
        </w:rPr>
        <w:t xml:space="preserve">statistical programming </w:t>
      </w:r>
      <w:r w:rsidRPr="003106FB">
        <w:rPr>
          <w:rFonts w:cs="Arial"/>
          <w:sz w:val="24"/>
          <w:szCs w:val="24"/>
        </w:rPr>
        <w:t xml:space="preserve">language of this course will be </w:t>
      </w:r>
      <w:r>
        <w:rPr>
          <w:rFonts w:cs="Arial"/>
          <w:sz w:val="24"/>
          <w:szCs w:val="24"/>
        </w:rPr>
        <w:t xml:space="preserve">R, and the official IDE for your programming will be R-Studio. Students should arrive at the first class with these languages installed on their computers.  (It is also possible to use R and R-Studio on the UF Apps Server, details below). </w:t>
      </w:r>
      <w:r w:rsidRPr="003106FB">
        <w:rPr>
          <w:rFonts w:cs="Arial"/>
          <w:sz w:val="24"/>
          <w:szCs w:val="24"/>
        </w:rPr>
        <w:t xml:space="preserve">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w:t>
      </w:r>
      <w:r>
        <w:rPr>
          <w:rFonts w:cs="Arial"/>
          <w:sz w:val="24"/>
          <w:szCs w:val="24"/>
        </w:rPr>
        <w:t xml:space="preserve">write R-code and </w:t>
      </w:r>
      <w:r w:rsidRPr="003106FB">
        <w:rPr>
          <w:rFonts w:cs="Arial"/>
          <w:sz w:val="24"/>
          <w:szCs w:val="24"/>
        </w:rPr>
        <w:t xml:space="preserve">conduct </w:t>
      </w:r>
      <w:r>
        <w:rPr>
          <w:rFonts w:cs="Arial"/>
          <w:sz w:val="24"/>
          <w:szCs w:val="24"/>
        </w:rPr>
        <w:t xml:space="preserve">data </w:t>
      </w:r>
      <w:r w:rsidRPr="003106FB">
        <w:rPr>
          <w:rFonts w:cs="Arial"/>
          <w:sz w:val="24"/>
          <w:szCs w:val="24"/>
        </w:rPr>
        <w:t>analyses in class.</w:t>
      </w:r>
    </w:p>
    <w:p w14:paraId="17A2589C" w14:textId="77777777" w:rsidR="00A662FE" w:rsidRDefault="00A662FE" w:rsidP="00A662FE">
      <w:pPr>
        <w:numPr>
          <w:ilvl w:val="0"/>
          <w:numId w:val="11"/>
        </w:numPr>
        <w:spacing w:after="0" w:line="240" w:lineRule="auto"/>
        <w:rPr>
          <w:rFonts w:ascii="Arial" w:hAnsi="Arial" w:cs="Arial"/>
          <w:sz w:val="24"/>
          <w:szCs w:val="24"/>
        </w:rPr>
      </w:pPr>
      <w:r>
        <w:rPr>
          <w:rFonts w:ascii="Arial" w:hAnsi="Arial" w:cs="Arial"/>
          <w:sz w:val="24"/>
          <w:szCs w:val="24"/>
        </w:rPr>
        <w:t xml:space="preserve">R is available without cost (single use copies).  First install the appropriate version of R from </w:t>
      </w:r>
      <w:hyperlink r:id="rId25" w:history="1">
        <w:r w:rsidRPr="00800F13">
          <w:rPr>
            <w:rStyle w:val="Hyperlink"/>
            <w:rFonts w:ascii="Arial" w:hAnsi="Arial" w:cs="Arial"/>
            <w:sz w:val="24"/>
            <w:szCs w:val="24"/>
          </w:rPr>
          <w:t>http://archive.linux.duke.edu/cran/</w:t>
        </w:r>
      </w:hyperlink>
      <w:r>
        <w:rPr>
          <w:rFonts w:ascii="Arial" w:hAnsi="Arial" w:cs="Arial"/>
          <w:sz w:val="24"/>
          <w:szCs w:val="24"/>
        </w:rPr>
        <w:t xml:space="preserve"> (if you have an earlier version, please update to the most current version)</w:t>
      </w:r>
    </w:p>
    <w:p w14:paraId="4A2E088D" w14:textId="77777777" w:rsidR="00A662FE" w:rsidRDefault="00A662FE" w:rsidP="00A662FE">
      <w:pPr>
        <w:numPr>
          <w:ilvl w:val="0"/>
          <w:numId w:val="11"/>
        </w:numPr>
        <w:spacing w:after="0" w:line="240" w:lineRule="auto"/>
        <w:rPr>
          <w:rFonts w:ascii="Arial" w:hAnsi="Arial" w:cs="Arial"/>
          <w:sz w:val="24"/>
          <w:szCs w:val="24"/>
        </w:rPr>
      </w:pPr>
      <w:r>
        <w:rPr>
          <w:rFonts w:ascii="Arial" w:hAnsi="Arial" w:cs="Arial"/>
          <w:sz w:val="24"/>
          <w:szCs w:val="24"/>
        </w:rPr>
        <w:t xml:space="preserve">RStudio Desktop is available without cost (single use copies).  *After you have installed R*, install the appropriate version of RStudio from </w:t>
      </w:r>
      <w:hyperlink r:id="rId26" w:history="1">
        <w:r w:rsidRPr="00800F13">
          <w:rPr>
            <w:rStyle w:val="Hyperlink"/>
            <w:rFonts w:ascii="Arial" w:hAnsi="Arial" w:cs="Arial"/>
            <w:sz w:val="24"/>
            <w:szCs w:val="24"/>
          </w:rPr>
          <w:t>https://rstudio.com/products/rstudio/download/</w:t>
        </w:r>
      </w:hyperlink>
      <w:r>
        <w:rPr>
          <w:rFonts w:ascii="Arial" w:hAnsi="Arial" w:cs="Arial"/>
          <w:sz w:val="24"/>
          <w:szCs w:val="24"/>
        </w:rPr>
        <w:t xml:space="preserve"> </w:t>
      </w:r>
    </w:p>
    <w:p w14:paraId="630AE5AF" w14:textId="77777777" w:rsidR="00A662FE" w:rsidRDefault="00A662FE" w:rsidP="00A662FE">
      <w:pPr>
        <w:numPr>
          <w:ilvl w:val="0"/>
          <w:numId w:val="11"/>
        </w:numPr>
        <w:spacing w:after="0" w:line="240" w:lineRule="auto"/>
        <w:rPr>
          <w:rFonts w:ascii="Arial" w:hAnsi="Arial" w:cs="Arial"/>
          <w:sz w:val="24"/>
          <w:szCs w:val="24"/>
        </w:rPr>
      </w:pPr>
      <w:r>
        <w:rPr>
          <w:rFonts w:ascii="Arial" w:hAnsi="Arial" w:cs="Arial"/>
          <w:sz w:val="24"/>
          <w:szCs w:val="24"/>
        </w:rPr>
        <w:t xml:space="preserve">R and RStudio are also available </w:t>
      </w:r>
      <w:r w:rsidRPr="003106FB">
        <w:rPr>
          <w:rFonts w:ascii="Arial" w:hAnsi="Arial" w:cs="Arial"/>
          <w:sz w:val="24"/>
          <w:szCs w:val="24"/>
        </w:rPr>
        <w:t xml:space="preserve">via the </w:t>
      </w:r>
      <w:r w:rsidRPr="003106FB">
        <w:rPr>
          <w:rFonts w:ascii="Arial" w:hAnsi="Arial" w:cs="Arial"/>
          <w:sz w:val="24"/>
          <w:szCs w:val="24"/>
          <w:u w:val="single"/>
        </w:rPr>
        <w:t>http://info.apps.ufl.edu/</w:t>
      </w:r>
      <w:r w:rsidRPr="003106FB">
        <w:rPr>
          <w:rFonts w:ascii="Arial" w:hAnsi="Arial" w:cs="Arial"/>
          <w:sz w:val="24"/>
          <w:szCs w:val="24"/>
        </w:rPr>
        <w:t xml:space="preserve">  website. (Please see that site for technical instructions; you will need to install a small Citrix client on your machine the first time you use it).</w:t>
      </w:r>
    </w:p>
    <w:p w14:paraId="341A49F6" w14:textId="77777777" w:rsidR="00A662FE" w:rsidRPr="006C0CE8" w:rsidRDefault="00A662FE" w:rsidP="00A662FE">
      <w:pPr>
        <w:numPr>
          <w:ilvl w:val="1"/>
          <w:numId w:val="11"/>
        </w:numPr>
        <w:spacing w:after="0" w:line="240" w:lineRule="auto"/>
        <w:rPr>
          <w:rFonts w:ascii="Arial" w:hAnsi="Arial" w:cs="Arial"/>
          <w:sz w:val="24"/>
          <w:szCs w:val="24"/>
        </w:rPr>
      </w:pPr>
      <w:r w:rsidRPr="006C0CE8">
        <w:rPr>
          <w:rFonts w:ascii="Arial" w:hAnsi="Arial" w:cs="Arial"/>
          <w:sz w:val="24"/>
          <w:szCs w:val="24"/>
        </w:rPr>
        <w:t xml:space="preserve">This is a virtual machine, which means you can run R on any Windows, MAC, or even tablet (iOS, anyway) machine. </w:t>
      </w:r>
    </w:p>
    <w:p w14:paraId="6F941E9B" w14:textId="77777777" w:rsidR="00A662FE" w:rsidRPr="003106FB" w:rsidRDefault="00A662FE" w:rsidP="00A662FE">
      <w:pPr>
        <w:spacing w:after="0" w:line="240" w:lineRule="auto"/>
        <w:ind w:left="360"/>
        <w:rPr>
          <w:rFonts w:ascii="Arial" w:hAnsi="Arial" w:cs="Arial"/>
          <w:sz w:val="24"/>
          <w:szCs w:val="24"/>
        </w:rPr>
      </w:pPr>
      <w:r w:rsidRPr="003106FB">
        <w:rPr>
          <w:rFonts w:ascii="Arial" w:hAnsi="Arial" w:cs="Arial"/>
          <w:sz w:val="24"/>
          <w:szCs w:val="24"/>
        </w:rPr>
        <w:t xml:space="preserve"> </w:t>
      </w:r>
    </w:p>
    <w:p w14:paraId="20672203" w14:textId="77777777" w:rsidR="00A662FE" w:rsidRPr="003106FB" w:rsidRDefault="00A662FE" w:rsidP="00A662FE">
      <w:pPr>
        <w:spacing w:after="0" w:line="240" w:lineRule="auto"/>
        <w:rPr>
          <w:rFonts w:ascii="Arial" w:hAnsi="Arial" w:cs="Arial"/>
          <w:sz w:val="24"/>
          <w:szCs w:val="24"/>
        </w:rPr>
      </w:pPr>
      <w:r w:rsidRPr="003106FB">
        <w:rPr>
          <w:rFonts w:ascii="Arial" w:hAnsi="Arial" w:cs="Arial"/>
          <w:sz w:val="24"/>
          <w:szCs w:val="24"/>
        </w:rPr>
        <w:t xml:space="preserve">All students must also be able to access course materials, which will be distributed electronically as Microsoft PowerPoint, Microsoft Word (PHHP currently supports </w:t>
      </w:r>
      <w:r>
        <w:rPr>
          <w:rFonts w:ascii="Arial" w:hAnsi="Arial" w:cs="Arial"/>
          <w:sz w:val="24"/>
          <w:szCs w:val="24"/>
        </w:rPr>
        <w:t xml:space="preserve">the most recent version of </w:t>
      </w:r>
      <w:r w:rsidRPr="003106FB">
        <w:rPr>
          <w:rFonts w:ascii="Arial" w:hAnsi="Arial" w:cs="Arial"/>
          <w:sz w:val="24"/>
          <w:szCs w:val="24"/>
        </w:rPr>
        <w:t xml:space="preserve">Office), or Adobe Acrobat files. This software is available free to UF students via </w:t>
      </w:r>
      <w:hyperlink r:id="rId27" w:history="1">
        <w:r w:rsidRPr="00F65A69">
          <w:rPr>
            <w:rStyle w:val="Hyperlink"/>
            <w:rFonts w:ascii="Arial" w:hAnsi="Arial" w:cs="Arial"/>
            <w:sz w:val="24"/>
            <w:szCs w:val="24"/>
          </w:rPr>
          <w:t>Office365 link</w:t>
        </w:r>
      </w:hyperlink>
      <w:r w:rsidRPr="003106FB">
        <w:rPr>
          <w:rFonts w:ascii="Arial" w:hAnsi="Arial" w:cs="Arial"/>
          <w:sz w:val="24"/>
          <w:szCs w:val="24"/>
        </w:rPr>
        <w:t xml:space="preserve"> or via the</w:t>
      </w:r>
      <w:r>
        <w:rPr>
          <w:rFonts w:ascii="Arial" w:hAnsi="Arial" w:cs="Arial"/>
          <w:sz w:val="24"/>
          <w:szCs w:val="24"/>
        </w:rPr>
        <w:t xml:space="preserve"> </w:t>
      </w:r>
      <w:hyperlink r:id="rId28" w:history="1">
        <w:r w:rsidRPr="00F65A69">
          <w:rPr>
            <w:rStyle w:val="Hyperlink"/>
            <w:rFonts w:ascii="Arial" w:hAnsi="Arial" w:cs="Arial"/>
            <w:sz w:val="24"/>
            <w:szCs w:val="24"/>
          </w:rPr>
          <w:t>App Server</w:t>
        </w:r>
      </w:hyperlink>
      <w:r w:rsidRPr="003106FB">
        <w:rPr>
          <w:rFonts w:ascii="Arial" w:hAnsi="Arial" w:cs="Arial"/>
          <w:sz w:val="24"/>
          <w:szCs w:val="24"/>
        </w:rPr>
        <w:t xml:space="preserve">.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2F9090C0" w14:textId="77777777" w:rsidR="00A662FE" w:rsidRDefault="00A662FE" w:rsidP="00A662FE">
      <w:pPr>
        <w:spacing w:after="0" w:line="240" w:lineRule="auto"/>
        <w:contextualSpacing/>
        <w:rPr>
          <w:rFonts w:ascii="Arial" w:eastAsia="Calibri" w:hAnsi="Arial" w:cs="Arial"/>
          <w:sz w:val="24"/>
          <w:szCs w:val="24"/>
        </w:rPr>
      </w:pPr>
    </w:p>
    <w:p w14:paraId="580DF069" w14:textId="77777777" w:rsidR="00A662FE" w:rsidRPr="003106FB" w:rsidRDefault="00A662FE" w:rsidP="00A662FE">
      <w:pPr>
        <w:spacing w:after="0" w:line="240" w:lineRule="auto"/>
        <w:contextualSpacing/>
        <w:rPr>
          <w:rFonts w:ascii="Arial" w:eastAsia="Calibri" w:hAnsi="Arial" w:cs="Arial"/>
          <w:sz w:val="24"/>
          <w:szCs w:val="24"/>
        </w:rPr>
      </w:pPr>
      <w:r w:rsidRPr="003106FB">
        <w:rPr>
          <w:rFonts w:ascii="Arial" w:eastAsia="Calibri" w:hAnsi="Arial" w:cs="Arial"/>
          <w:sz w:val="24"/>
          <w:szCs w:val="24"/>
        </w:rPr>
        <w:t>For technical support for this class, please contact the UF Help Desk at:</w:t>
      </w:r>
    </w:p>
    <w:p w14:paraId="29CCE41B" w14:textId="77777777" w:rsidR="00A662FE" w:rsidRPr="003106FB" w:rsidRDefault="00A662FE" w:rsidP="00A662FE">
      <w:pPr>
        <w:numPr>
          <w:ilvl w:val="0"/>
          <w:numId w:val="1"/>
        </w:numPr>
        <w:tabs>
          <w:tab w:val="num" w:pos="720"/>
        </w:tabs>
        <w:spacing w:after="0" w:line="240" w:lineRule="auto"/>
        <w:contextualSpacing/>
        <w:rPr>
          <w:rFonts w:ascii="Arial" w:eastAsia="Calibri" w:hAnsi="Arial" w:cs="Arial"/>
          <w:sz w:val="24"/>
          <w:szCs w:val="24"/>
          <w:u w:val="single"/>
        </w:rPr>
      </w:pPr>
      <w:hyperlink r:id="rId29" w:history="1">
        <w:r w:rsidRPr="003106FB">
          <w:rPr>
            <w:rStyle w:val="Hyperlink"/>
            <w:rFonts w:ascii="Arial" w:eastAsia="Calibri" w:hAnsi="Arial" w:cs="Arial"/>
            <w:color w:val="auto"/>
            <w:sz w:val="24"/>
            <w:szCs w:val="24"/>
          </w:rPr>
          <w:t>Learning-support@ufl.edu</w:t>
        </w:r>
      </w:hyperlink>
    </w:p>
    <w:p w14:paraId="3457B23B" w14:textId="77777777" w:rsidR="00A662FE" w:rsidRPr="003106FB" w:rsidRDefault="00A662FE" w:rsidP="00A662FE">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13CEF389" w14:textId="1A990A08" w:rsidR="003D53F2" w:rsidRPr="00A662FE" w:rsidRDefault="00A662FE" w:rsidP="003D53F2">
      <w:pPr>
        <w:numPr>
          <w:ilvl w:val="0"/>
          <w:numId w:val="1"/>
        </w:numPr>
        <w:tabs>
          <w:tab w:val="num" w:pos="720"/>
        </w:tabs>
        <w:spacing w:after="0" w:line="240" w:lineRule="auto"/>
        <w:contextualSpacing/>
        <w:rPr>
          <w:rFonts w:ascii="Arial" w:eastAsia="Calibri" w:hAnsi="Arial" w:cs="Arial"/>
          <w:sz w:val="24"/>
          <w:szCs w:val="24"/>
        </w:rPr>
      </w:pPr>
      <w:hyperlink r:id="rId30" w:history="1">
        <w:r w:rsidRPr="003106FB">
          <w:rPr>
            <w:rStyle w:val="Hyperlink"/>
            <w:rFonts w:ascii="Arial" w:eastAsia="Calibri" w:hAnsi="Arial" w:cs="Arial"/>
            <w:color w:val="auto"/>
            <w:sz w:val="24"/>
            <w:szCs w:val="24"/>
          </w:rPr>
          <w:t>https://lss.at.ufl.edu/help.shtml</w:t>
        </w:r>
      </w:hyperlink>
      <w:r w:rsidR="003D53F2" w:rsidRPr="00A662FE">
        <w:rPr>
          <w:rFonts w:ascii="Arial" w:eastAsia="Calibri" w:hAnsi="Arial" w:cs="Arial"/>
          <w:sz w:val="20"/>
          <w:szCs w:val="20"/>
          <w:u w:val="single"/>
        </w:rPr>
        <w:t xml:space="preserve"> </w:t>
      </w:r>
    </w:p>
    <w:p w14:paraId="6A6A4E64" w14:textId="77777777" w:rsidR="00F43BB4" w:rsidRPr="00B35061" w:rsidRDefault="00F43BB4" w:rsidP="00495BD9">
      <w:pPr>
        <w:spacing w:after="0" w:line="240" w:lineRule="auto"/>
        <w:contextualSpacing/>
        <w:rPr>
          <w:rFonts w:ascii="Arial" w:eastAsia="Calibri" w:hAnsi="Arial" w:cs="Arial"/>
          <w:sz w:val="24"/>
          <w:szCs w:val="24"/>
          <w:u w:val="single"/>
        </w:rPr>
      </w:pPr>
    </w:p>
    <w:p w14:paraId="0B4E4160" w14:textId="77777777" w:rsidR="00B71462" w:rsidRPr="00E65148" w:rsidRDefault="00A662FE"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7561871B">
          <v:rect id="_x0000_i1029" style="width:472.5pt;height:.05pt" o:hralign="center" o:hrstd="t" o:hrnoshade="t" o:hr="t" fillcolor="#444" stroked="f"/>
        </w:pict>
      </w:r>
    </w:p>
    <w:p w14:paraId="542EBAB1"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1FBD08B2" w14:textId="77777777" w:rsidR="002C52E2" w:rsidRPr="00C32533" w:rsidRDefault="002C52E2" w:rsidP="00C32533">
      <w:pPr>
        <w:pStyle w:val="Heading2"/>
        <w:jc w:val="center"/>
        <w:rPr>
          <w:rFonts w:ascii="Arial" w:eastAsia="Times New Roman" w:hAnsi="Arial" w:cs="Arial"/>
          <w:sz w:val="24"/>
          <w:szCs w:val="24"/>
        </w:rPr>
      </w:pPr>
      <w:r w:rsidRPr="00C32533">
        <w:rPr>
          <w:rFonts w:ascii="Arial" w:eastAsia="Times New Roman" w:hAnsi="Arial" w:cs="Arial"/>
          <w:sz w:val="24"/>
          <w:szCs w:val="24"/>
        </w:rPr>
        <w:t>ACADEMIC REQUIREMENTS AND GRADING</w:t>
      </w:r>
    </w:p>
    <w:p w14:paraId="320359D3" w14:textId="77777777" w:rsidR="002C52E2" w:rsidRPr="00C32533" w:rsidRDefault="002C52E2" w:rsidP="00C32533">
      <w:pPr>
        <w:pStyle w:val="Heading3"/>
        <w:rPr>
          <w:rFonts w:ascii="Arial" w:hAnsi="Arial" w:cs="Arial"/>
          <w:sz w:val="24"/>
          <w:szCs w:val="24"/>
        </w:rPr>
      </w:pPr>
      <w:r w:rsidRPr="00C32533">
        <w:rPr>
          <w:rFonts w:ascii="Arial" w:hAnsi="Arial" w:cs="Arial"/>
          <w:sz w:val="24"/>
          <w:szCs w:val="24"/>
        </w:rPr>
        <w:t>Quizzes (1% each)</w:t>
      </w:r>
    </w:p>
    <w:p w14:paraId="4599C03B" w14:textId="77777777" w:rsidR="002C52E2" w:rsidRDefault="002C52E2" w:rsidP="00C32533">
      <w:pPr>
        <w:spacing w:after="0" w:line="240" w:lineRule="auto"/>
        <w:rPr>
          <w:rFonts w:ascii="Arial" w:hAnsi="Arial" w:cs="Arial"/>
          <w:sz w:val="24"/>
          <w:szCs w:val="24"/>
        </w:rPr>
      </w:pPr>
      <w:r w:rsidRPr="00C32533">
        <w:rPr>
          <w:rFonts w:ascii="Arial" w:hAnsi="Arial" w:cs="Arial"/>
          <w:sz w:val="24"/>
          <w:szCs w:val="24"/>
        </w:rPr>
        <w:t xml:space="preserve">Each week, there is a mastery quiz to </w:t>
      </w:r>
      <w:r w:rsidR="00787FA6" w:rsidRPr="00C32533">
        <w:rPr>
          <w:rFonts w:ascii="Arial" w:hAnsi="Arial" w:cs="Arial"/>
          <w:sz w:val="24"/>
          <w:szCs w:val="24"/>
        </w:rPr>
        <w:t xml:space="preserve">submit. </w:t>
      </w:r>
      <w:r w:rsidRPr="00C32533">
        <w:rPr>
          <w:rFonts w:ascii="Arial" w:hAnsi="Arial" w:cs="Arial"/>
          <w:sz w:val="24"/>
          <w:szCs w:val="24"/>
        </w:rPr>
        <w:t xml:space="preserve">This consists of a few simple true/false, multiple choice, or short answer questions probing the content of that week’s lecture and/or </w:t>
      </w:r>
      <w:r w:rsidRPr="00C32533">
        <w:rPr>
          <w:rFonts w:ascii="Arial" w:hAnsi="Arial" w:cs="Arial"/>
          <w:sz w:val="24"/>
          <w:szCs w:val="24"/>
        </w:rPr>
        <w:lastRenderedPageBreak/>
        <w:t xml:space="preserve">readings. These are online in Canvas, and must be submitted prior to each week’s class (Tuesdays at 8:35 am). Note: YOU ARE LOCKED OUT OF ALL SUBSEQUENT CANVAS CONTENT UNLESS YOU PASS EACH QUIZ WITH AT LEAST 80% CORRECT.  EVEN IF YOU ARE GOING TO MISS A CLASS, YOU </w:t>
      </w:r>
      <w:r w:rsidRPr="00C32533">
        <w:rPr>
          <w:rFonts w:ascii="Arial" w:hAnsi="Arial" w:cs="Arial"/>
          <w:color w:val="FF0000"/>
          <w:sz w:val="24"/>
          <w:szCs w:val="24"/>
          <w:u w:val="single"/>
        </w:rPr>
        <w:t>MUST</w:t>
      </w:r>
      <w:r w:rsidRPr="00C32533">
        <w:rPr>
          <w:rFonts w:ascii="Arial" w:hAnsi="Arial" w:cs="Arial"/>
          <w:color w:val="FF0000"/>
          <w:sz w:val="24"/>
          <w:szCs w:val="24"/>
        </w:rPr>
        <w:t xml:space="preserve"> </w:t>
      </w:r>
      <w:r w:rsidRPr="00C32533">
        <w:rPr>
          <w:rFonts w:ascii="Arial" w:hAnsi="Arial" w:cs="Arial"/>
          <w:sz w:val="24"/>
          <w:szCs w:val="24"/>
        </w:rPr>
        <w:t xml:space="preserve">COMPLETE THE QUIZ EACH WEEK BEFORE THE DEADLINE. THERE ARE NO EXCEPTIONS OR EXTENSIONS; YOU HAVE AT LEAST SEVEN DAYS TO COMPLETE EACH QUIZ. </w:t>
      </w:r>
    </w:p>
    <w:p w14:paraId="36706356" w14:textId="77777777" w:rsidR="00C32533" w:rsidRPr="00C32533" w:rsidRDefault="00C32533" w:rsidP="00C32533">
      <w:pPr>
        <w:spacing w:after="0" w:line="240" w:lineRule="auto"/>
        <w:rPr>
          <w:rFonts w:ascii="Arial" w:hAnsi="Arial" w:cs="Arial"/>
          <w:sz w:val="24"/>
          <w:szCs w:val="24"/>
        </w:rPr>
      </w:pPr>
    </w:p>
    <w:p w14:paraId="109FB429" w14:textId="77777777" w:rsidR="002C52E2" w:rsidRPr="00C32533" w:rsidRDefault="002C52E2" w:rsidP="00C32533">
      <w:pPr>
        <w:pStyle w:val="Heading3"/>
        <w:rPr>
          <w:rFonts w:ascii="Arial" w:hAnsi="Arial" w:cs="Arial"/>
          <w:sz w:val="24"/>
          <w:szCs w:val="24"/>
        </w:rPr>
      </w:pPr>
      <w:r w:rsidRPr="00C32533">
        <w:rPr>
          <w:rFonts w:ascii="Arial" w:hAnsi="Arial" w:cs="Arial"/>
          <w:sz w:val="24"/>
          <w:szCs w:val="24"/>
        </w:rPr>
        <w:t>In-class Assignments (1% each</w:t>
      </w:r>
      <w:r w:rsidR="00E93327" w:rsidRPr="00C32533">
        <w:rPr>
          <w:rFonts w:ascii="Arial" w:hAnsi="Arial" w:cs="Arial"/>
          <w:sz w:val="24"/>
          <w:szCs w:val="24"/>
        </w:rPr>
        <w:t>—</w:t>
      </w:r>
      <w:r w:rsidR="00E93327" w:rsidRPr="00C32533">
        <w:rPr>
          <w:rFonts w:ascii="Arial" w:hAnsi="Arial" w:cs="Arial"/>
          <w:color w:val="FF0000"/>
          <w:sz w:val="24"/>
          <w:szCs w:val="24"/>
        </w:rPr>
        <w:t>but see exception in Week 14</w:t>
      </w:r>
      <w:r w:rsidRPr="00C32533">
        <w:rPr>
          <w:rFonts w:ascii="Arial" w:hAnsi="Arial" w:cs="Arial"/>
          <w:sz w:val="24"/>
          <w:szCs w:val="24"/>
        </w:rPr>
        <w:t>)</w:t>
      </w:r>
    </w:p>
    <w:p w14:paraId="59CF3B2C" w14:textId="77777777" w:rsidR="00C32533" w:rsidRDefault="00C32533" w:rsidP="00C32533">
      <w:pPr>
        <w:spacing w:after="0" w:line="240" w:lineRule="auto"/>
        <w:rPr>
          <w:rFonts w:ascii="Arial" w:hAnsi="Arial" w:cs="Arial"/>
          <w:sz w:val="24"/>
          <w:szCs w:val="24"/>
        </w:rPr>
      </w:pPr>
    </w:p>
    <w:p w14:paraId="7E1DDC40" w14:textId="77777777" w:rsidR="002C52E2" w:rsidRDefault="002C52E2" w:rsidP="00C32533">
      <w:pPr>
        <w:spacing w:after="0" w:line="240" w:lineRule="auto"/>
        <w:rPr>
          <w:rFonts w:ascii="Arial" w:hAnsi="Arial" w:cs="Arial"/>
          <w:sz w:val="24"/>
          <w:szCs w:val="24"/>
        </w:rPr>
      </w:pPr>
      <w:r w:rsidRPr="00C32533">
        <w:rPr>
          <w:rFonts w:ascii="Arial" w:hAnsi="Arial" w:cs="Arial"/>
          <w:sz w:val="24"/>
          <w:szCs w:val="24"/>
        </w:rPr>
        <w:t xml:space="preserve">Each week, there is an </w:t>
      </w:r>
      <w:r w:rsidRPr="00C32533">
        <w:rPr>
          <w:rFonts w:ascii="Arial" w:hAnsi="Arial" w:cs="Arial"/>
          <w:i/>
          <w:sz w:val="24"/>
          <w:szCs w:val="24"/>
        </w:rPr>
        <w:t>in-class collaborative assignment</w:t>
      </w:r>
      <w:r w:rsidRPr="00C32533">
        <w:rPr>
          <w:rFonts w:ascii="Arial" w:hAnsi="Arial" w:cs="Arial"/>
          <w:sz w:val="24"/>
          <w:szCs w:val="24"/>
        </w:rPr>
        <w:t xml:space="preserve"> to submit (all members of a team must submit the same assignment).  This is graded for presence/absence. These must always be posted to Canvas by 10:35 am of the day in which they are due</w:t>
      </w:r>
    </w:p>
    <w:p w14:paraId="5A977836" w14:textId="77777777" w:rsidR="00C32533" w:rsidRPr="00C32533" w:rsidRDefault="00C32533" w:rsidP="00C32533">
      <w:pPr>
        <w:spacing w:after="0" w:line="240" w:lineRule="auto"/>
        <w:rPr>
          <w:rFonts w:ascii="Arial" w:hAnsi="Arial" w:cs="Arial"/>
          <w:sz w:val="24"/>
          <w:szCs w:val="24"/>
        </w:rPr>
      </w:pPr>
    </w:p>
    <w:p w14:paraId="7FEB9E48" w14:textId="77777777" w:rsidR="00E93327" w:rsidRDefault="00E93327" w:rsidP="00C32533">
      <w:pPr>
        <w:spacing w:after="0" w:line="240" w:lineRule="auto"/>
        <w:rPr>
          <w:rFonts w:ascii="Arial" w:hAnsi="Arial" w:cs="Arial"/>
          <w:sz w:val="24"/>
          <w:szCs w:val="24"/>
        </w:rPr>
      </w:pPr>
      <w:r w:rsidRPr="00C32533">
        <w:rPr>
          <w:rFonts w:ascii="Arial" w:hAnsi="Arial" w:cs="Arial"/>
          <w:i/>
          <w:color w:val="FF0000"/>
          <w:sz w:val="24"/>
          <w:szCs w:val="24"/>
        </w:rPr>
        <w:t>Note that in the last week</w:t>
      </w:r>
      <w:r w:rsidRPr="00C32533">
        <w:rPr>
          <w:rFonts w:ascii="Arial" w:hAnsi="Arial" w:cs="Arial"/>
          <w:i/>
          <w:color w:val="FF0000"/>
          <w:sz w:val="24"/>
          <w:szCs w:val="24"/>
          <w:u w:val="single"/>
        </w:rPr>
        <w:t>, our “in class” work counts as homework</w:t>
      </w:r>
      <w:r w:rsidRPr="00C32533">
        <w:rPr>
          <w:rFonts w:ascii="Arial" w:hAnsi="Arial" w:cs="Arial"/>
          <w:i/>
          <w:color w:val="FF0000"/>
          <w:sz w:val="24"/>
          <w:szCs w:val="24"/>
        </w:rPr>
        <w:t xml:space="preserve"> (will be done without an answer key, and with reduced collaboration), and thus is worth </w:t>
      </w:r>
      <w:r w:rsidR="00651FC0" w:rsidRPr="00C32533">
        <w:rPr>
          <w:rFonts w:ascii="Arial" w:hAnsi="Arial" w:cs="Arial"/>
          <w:i/>
          <w:color w:val="FF0000"/>
          <w:sz w:val="24"/>
          <w:szCs w:val="24"/>
        </w:rPr>
        <w:t>3</w:t>
      </w:r>
      <w:r w:rsidRPr="00C32533">
        <w:rPr>
          <w:rFonts w:ascii="Arial" w:hAnsi="Arial" w:cs="Arial"/>
          <w:i/>
          <w:color w:val="FF0000"/>
          <w:sz w:val="24"/>
          <w:szCs w:val="24"/>
        </w:rPr>
        <w:t>%. The final in-class assignment cannot be missed/skipped, and is not available for the “missed class” credit (next paragraph). Late submissions of this final in-class homework will be permitted, under the late penalty schedule below</w:t>
      </w:r>
      <w:r w:rsidRPr="00C32533">
        <w:rPr>
          <w:rFonts w:ascii="Arial" w:hAnsi="Arial" w:cs="Arial"/>
          <w:color w:val="FF0000"/>
          <w:sz w:val="24"/>
          <w:szCs w:val="24"/>
        </w:rPr>
        <w:t>.</w:t>
      </w:r>
      <w:r w:rsidRPr="00C32533">
        <w:rPr>
          <w:rFonts w:ascii="Arial" w:hAnsi="Arial" w:cs="Arial"/>
          <w:sz w:val="24"/>
          <w:szCs w:val="24"/>
        </w:rPr>
        <w:t xml:space="preserve"> </w:t>
      </w:r>
    </w:p>
    <w:p w14:paraId="0D243B3A" w14:textId="77777777" w:rsidR="00C32533" w:rsidRPr="00C32533" w:rsidRDefault="00C32533" w:rsidP="00C32533">
      <w:pPr>
        <w:spacing w:after="0" w:line="240" w:lineRule="auto"/>
        <w:rPr>
          <w:rFonts w:ascii="Arial" w:hAnsi="Arial" w:cs="Arial"/>
          <w:sz w:val="24"/>
          <w:szCs w:val="24"/>
        </w:rPr>
      </w:pPr>
    </w:p>
    <w:p w14:paraId="4200D857" w14:textId="77777777" w:rsidR="00E30A98" w:rsidRPr="009B19F3" w:rsidRDefault="00E30A98" w:rsidP="00C32533">
      <w:pPr>
        <w:spacing w:after="0" w:line="240" w:lineRule="auto"/>
      </w:pPr>
      <w:r w:rsidRPr="00C32533">
        <w:rPr>
          <w:rFonts w:ascii="Arial" w:hAnsi="Arial" w:cs="Arial"/>
          <w:sz w:val="24"/>
          <w:szCs w:val="24"/>
        </w:rPr>
        <w:t xml:space="preserve">Note:  There is a 2% credit for missed in class submissions.  In other words, students can miss up to two in-class submissions without losing points. It is not possible to make up for missed submissions. In order to qualify for these points, students must submit an “absence reporting form” which is linked on the </w:t>
      </w:r>
      <w:r w:rsidRPr="00C32533">
        <w:rPr>
          <w:rFonts w:ascii="Arial" w:hAnsi="Arial" w:cs="Arial"/>
          <w:sz w:val="24"/>
          <w:szCs w:val="24"/>
          <w:u w:val="single"/>
        </w:rPr>
        <w:t>Persistent Resources</w:t>
      </w:r>
      <w:r w:rsidRPr="00C32533">
        <w:rPr>
          <w:rFonts w:ascii="Arial" w:hAnsi="Arial" w:cs="Arial"/>
          <w:sz w:val="24"/>
          <w:szCs w:val="24"/>
        </w:rPr>
        <w:t xml:space="preserve"> page, accessible from the Canvas home page for our course.</w:t>
      </w:r>
      <w:r w:rsidRPr="009B19F3">
        <w:t xml:space="preserve"> </w:t>
      </w:r>
    </w:p>
    <w:p w14:paraId="35786B41" w14:textId="77777777" w:rsidR="002C52E2" w:rsidRDefault="002C52E2" w:rsidP="002C52E2">
      <w:pPr>
        <w:pStyle w:val="Heading1"/>
        <w:spacing w:before="0" w:line="240" w:lineRule="auto"/>
        <w:rPr>
          <w:rFonts w:asciiTheme="minorHAnsi" w:eastAsiaTheme="minorEastAsia" w:hAnsiTheme="minorHAnsi" w:cstheme="minorBidi"/>
          <w:b w:val="0"/>
          <w:bCs w:val="0"/>
          <w:sz w:val="22"/>
          <w:szCs w:val="22"/>
        </w:rPr>
      </w:pPr>
    </w:p>
    <w:p w14:paraId="67B77ACC" w14:textId="77777777" w:rsidR="002C52E2" w:rsidRDefault="002C52E2" w:rsidP="00C32533">
      <w:pPr>
        <w:pStyle w:val="Heading3"/>
        <w:rPr>
          <w:rFonts w:ascii="Arial" w:hAnsi="Arial" w:cs="Arial"/>
          <w:sz w:val="24"/>
          <w:szCs w:val="24"/>
        </w:rPr>
      </w:pPr>
      <w:r w:rsidRPr="00C32533">
        <w:rPr>
          <w:rFonts w:ascii="Arial" w:hAnsi="Arial" w:cs="Arial"/>
          <w:sz w:val="24"/>
          <w:szCs w:val="24"/>
        </w:rPr>
        <w:t>Homework Assignments (3% each</w:t>
      </w:r>
      <w:r w:rsidR="00E93327" w:rsidRPr="00C32533">
        <w:rPr>
          <w:rFonts w:ascii="Arial" w:hAnsi="Arial" w:cs="Arial"/>
          <w:color w:val="FF0000"/>
          <w:sz w:val="24"/>
          <w:szCs w:val="24"/>
        </w:rPr>
        <w:t>—see special note about Week 14</w:t>
      </w:r>
      <w:r w:rsidRPr="00C32533">
        <w:rPr>
          <w:rFonts w:ascii="Arial" w:hAnsi="Arial" w:cs="Arial"/>
          <w:sz w:val="24"/>
          <w:szCs w:val="24"/>
        </w:rPr>
        <w:t>)</w:t>
      </w:r>
    </w:p>
    <w:p w14:paraId="04EECA51" w14:textId="77777777" w:rsidR="00C32533" w:rsidRPr="00C32533" w:rsidRDefault="00C32533" w:rsidP="00C32533"/>
    <w:p w14:paraId="57D42F9C" w14:textId="77777777" w:rsidR="00E30A98" w:rsidRPr="00C32533" w:rsidRDefault="00E30A98" w:rsidP="00C32533">
      <w:pPr>
        <w:spacing w:after="0" w:line="240" w:lineRule="auto"/>
        <w:rPr>
          <w:rFonts w:ascii="Arial" w:hAnsi="Arial" w:cs="Arial"/>
          <w:b/>
          <w:sz w:val="24"/>
          <w:szCs w:val="24"/>
        </w:rPr>
      </w:pPr>
      <w:r w:rsidRPr="00C32533">
        <w:rPr>
          <w:rFonts w:ascii="Arial" w:hAnsi="Arial" w:cs="Arial"/>
          <w:sz w:val="24"/>
          <w:szCs w:val="24"/>
        </w:rPr>
        <w:t xml:space="preserve">Most weeks, there is also an </w:t>
      </w:r>
      <w:r w:rsidRPr="00C32533">
        <w:rPr>
          <w:rFonts w:ascii="Arial" w:hAnsi="Arial" w:cs="Arial"/>
          <w:i/>
          <w:sz w:val="24"/>
          <w:szCs w:val="24"/>
        </w:rPr>
        <w:t>independent homework</w:t>
      </w:r>
      <w:r w:rsidRPr="00C32533">
        <w:rPr>
          <w:rFonts w:ascii="Arial" w:hAnsi="Arial" w:cs="Arial"/>
          <w:sz w:val="24"/>
          <w:szCs w:val="24"/>
        </w:rPr>
        <w:t xml:space="preserve"> to submit (each student must submit their own assignment, and collaboration is not permitted; see the Appendix of this syllabus for collaboration rules on homework).</w:t>
      </w:r>
      <w:r w:rsidRPr="00C32533">
        <w:rPr>
          <w:rFonts w:ascii="Arial" w:eastAsia="Times New Roman" w:hAnsi="Arial" w:cs="Arial"/>
          <w:i/>
          <w:sz w:val="24"/>
          <w:szCs w:val="24"/>
        </w:rPr>
        <w:t xml:space="preserve"> </w:t>
      </w:r>
      <w:r w:rsidRPr="00C32533">
        <w:rPr>
          <w:rFonts w:ascii="Arial" w:hAnsi="Arial" w:cs="Arial"/>
          <w:sz w:val="24"/>
          <w:szCs w:val="24"/>
        </w:rPr>
        <w:t xml:space="preserve">These must always be posted to Canvas by 11:59 </w:t>
      </w:r>
      <w:r w:rsidRPr="00C32533">
        <w:rPr>
          <w:rFonts w:ascii="Arial" w:hAnsi="Arial" w:cs="Arial"/>
          <w:i/>
          <w:color w:val="FF0000"/>
          <w:sz w:val="24"/>
          <w:szCs w:val="24"/>
        </w:rPr>
        <w:t>am</w:t>
      </w:r>
      <w:r w:rsidRPr="00C32533">
        <w:rPr>
          <w:rFonts w:ascii="Arial" w:hAnsi="Arial" w:cs="Arial"/>
          <w:color w:val="FF0000"/>
          <w:sz w:val="24"/>
          <w:szCs w:val="24"/>
        </w:rPr>
        <w:t xml:space="preserve"> </w:t>
      </w:r>
      <w:r w:rsidRPr="00C32533">
        <w:rPr>
          <w:rFonts w:ascii="Arial" w:hAnsi="Arial" w:cs="Arial"/>
          <w:sz w:val="24"/>
          <w:szCs w:val="24"/>
        </w:rPr>
        <w:t xml:space="preserve">of the day in which they are due (typically the </w:t>
      </w:r>
      <w:r w:rsidRPr="00C32533">
        <w:rPr>
          <w:rFonts w:ascii="Arial" w:hAnsi="Arial" w:cs="Arial"/>
          <w:i/>
          <w:sz w:val="24"/>
          <w:szCs w:val="24"/>
        </w:rPr>
        <w:t>Monday</w:t>
      </w:r>
      <w:r w:rsidRPr="00C32533">
        <w:rPr>
          <w:rFonts w:ascii="Arial" w:hAnsi="Arial" w:cs="Arial"/>
          <w:sz w:val="24"/>
          <w:szCs w:val="24"/>
        </w:rPr>
        <w:t xml:space="preserve"> before class).  </w:t>
      </w:r>
    </w:p>
    <w:p w14:paraId="023357A1" w14:textId="77777777" w:rsidR="00E30A98" w:rsidRPr="00C32533" w:rsidRDefault="00E30A98" w:rsidP="00C32533">
      <w:pPr>
        <w:spacing w:after="0" w:line="240" w:lineRule="auto"/>
        <w:rPr>
          <w:rFonts w:ascii="Arial" w:hAnsi="Arial" w:cs="Arial"/>
          <w:b/>
          <w:i/>
          <w:color w:val="FF0000"/>
          <w:sz w:val="24"/>
          <w:szCs w:val="24"/>
        </w:rPr>
      </w:pPr>
    </w:p>
    <w:p w14:paraId="06B57ACE" w14:textId="77777777" w:rsidR="00E30A98" w:rsidRPr="00C32533" w:rsidRDefault="00E30A98" w:rsidP="00C32533">
      <w:pPr>
        <w:spacing w:after="0" w:line="240" w:lineRule="auto"/>
        <w:rPr>
          <w:rFonts w:ascii="Arial" w:hAnsi="Arial" w:cs="Arial"/>
          <w:b/>
          <w:i/>
          <w:sz w:val="24"/>
          <w:szCs w:val="24"/>
        </w:rPr>
      </w:pPr>
      <w:r w:rsidRPr="00C32533">
        <w:rPr>
          <w:rFonts w:ascii="Arial" w:hAnsi="Arial" w:cs="Arial"/>
          <w:b/>
          <w:i/>
          <w:color w:val="FF0000"/>
          <w:sz w:val="24"/>
          <w:szCs w:val="24"/>
        </w:rPr>
        <w:t xml:space="preserve">As noted above, in Week 14 our “in class” work counts as homework (will be done without an answer key, and with reduced collaboration), and thus is worth 5.5%. This assignment will be due at the end of our last in-person class at 10:35 am. </w:t>
      </w:r>
      <w:r w:rsidRPr="00C32533">
        <w:rPr>
          <w:rFonts w:ascii="Arial" w:hAnsi="Arial" w:cs="Arial"/>
          <w:b/>
          <w:i/>
          <w:color w:val="FF0000"/>
          <w:sz w:val="24"/>
          <w:szCs w:val="24"/>
          <w:u w:val="single"/>
        </w:rPr>
        <w:t xml:space="preserve">This final in-class homework cannot be missed/skipped, and is not available for the “missed class” credit. </w:t>
      </w:r>
      <w:r w:rsidRPr="00C32533">
        <w:rPr>
          <w:rFonts w:ascii="Arial" w:hAnsi="Arial" w:cs="Arial"/>
          <w:b/>
          <w:i/>
          <w:color w:val="FF0000"/>
          <w:sz w:val="24"/>
          <w:szCs w:val="24"/>
        </w:rPr>
        <w:t>Late submissions of this final in-class homework will be permitted, under the late penalty schedule below</w:t>
      </w:r>
    </w:p>
    <w:p w14:paraId="7B34F6F8" w14:textId="77777777" w:rsidR="002C52E2" w:rsidRDefault="002C52E2" w:rsidP="002C52E2">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  </w:t>
      </w:r>
    </w:p>
    <w:p w14:paraId="39F37987" w14:textId="77777777" w:rsidR="00EF07C0" w:rsidRPr="00C32533" w:rsidRDefault="00EF07C0" w:rsidP="00C32533">
      <w:pPr>
        <w:pStyle w:val="Heading3"/>
        <w:rPr>
          <w:rFonts w:ascii="Arial" w:hAnsi="Arial" w:cs="Arial"/>
          <w:sz w:val="24"/>
          <w:szCs w:val="24"/>
        </w:rPr>
      </w:pPr>
      <w:r w:rsidRPr="00C32533">
        <w:rPr>
          <w:rFonts w:ascii="Arial" w:hAnsi="Arial" w:cs="Arial"/>
          <w:sz w:val="24"/>
          <w:szCs w:val="24"/>
        </w:rPr>
        <w:t>Examinations</w:t>
      </w:r>
      <w:r w:rsidR="00564EF6" w:rsidRPr="00C32533">
        <w:rPr>
          <w:rFonts w:ascii="Arial" w:hAnsi="Arial" w:cs="Arial"/>
          <w:sz w:val="24"/>
          <w:szCs w:val="24"/>
        </w:rPr>
        <w:t xml:space="preserve"> (1</w:t>
      </w:r>
      <w:r w:rsidR="00E93327" w:rsidRPr="00C32533">
        <w:rPr>
          <w:rFonts w:ascii="Arial" w:hAnsi="Arial" w:cs="Arial"/>
          <w:sz w:val="24"/>
          <w:szCs w:val="24"/>
        </w:rPr>
        <w:t>6</w:t>
      </w:r>
      <w:r w:rsidR="00564EF6" w:rsidRPr="00C32533">
        <w:rPr>
          <w:rFonts w:ascii="Arial" w:hAnsi="Arial" w:cs="Arial"/>
          <w:sz w:val="24"/>
          <w:szCs w:val="24"/>
        </w:rPr>
        <w:t>% and 1</w:t>
      </w:r>
      <w:r w:rsidR="00E93327" w:rsidRPr="00C32533">
        <w:rPr>
          <w:rFonts w:ascii="Arial" w:hAnsi="Arial" w:cs="Arial"/>
          <w:sz w:val="24"/>
          <w:szCs w:val="24"/>
        </w:rPr>
        <w:t>5</w:t>
      </w:r>
      <w:r w:rsidR="00564EF6" w:rsidRPr="00C32533">
        <w:rPr>
          <w:rFonts w:ascii="Arial" w:hAnsi="Arial" w:cs="Arial"/>
          <w:sz w:val="24"/>
          <w:szCs w:val="24"/>
        </w:rPr>
        <w:t>% respectively)</w:t>
      </w:r>
    </w:p>
    <w:p w14:paraId="4C89FAE5" w14:textId="77777777" w:rsidR="00EF07C0" w:rsidRDefault="00EF07C0" w:rsidP="00EF07C0">
      <w:pPr>
        <w:spacing w:after="0" w:line="240" w:lineRule="auto"/>
        <w:contextualSpacing/>
      </w:pPr>
    </w:p>
    <w:p w14:paraId="646B0EA3" w14:textId="7269CF68" w:rsidR="00EF07C0" w:rsidRDefault="00EF07C0" w:rsidP="00EF07C0">
      <w:pPr>
        <w:spacing w:after="0" w:line="240" w:lineRule="auto"/>
        <w:contextualSpacing/>
        <w:rPr>
          <w:rFonts w:ascii="Arial" w:hAnsi="Arial" w:cs="Arial"/>
          <w:sz w:val="24"/>
          <w:szCs w:val="24"/>
        </w:rPr>
      </w:pPr>
      <w:r w:rsidRPr="00EF07C0">
        <w:rPr>
          <w:rFonts w:ascii="Arial" w:hAnsi="Arial" w:cs="Arial"/>
          <w:i/>
          <w:sz w:val="24"/>
          <w:szCs w:val="24"/>
        </w:rPr>
        <w:t>Multiple choice examination</w:t>
      </w:r>
      <w:r w:rsidRPr="00EF07C0">
        <w:rPr>
          <w:rFonts w:ascii="Arial" w:hAnsi="Arial" w:cs="Arial"/>
          <w:sz w:val="24"/>
          <w:szCs w:val="24"/>
        </w:rPr>
        <w:t xml:space="preserve"> (1</w:t>
      </w:r>
      <w:r w:rsidR="00E93327">
        <w:rPr>
          <w:rFonts w:ascii="Arial" w:hAnsi="Arial" w:cs="Arial"/>
          <w:sz w:val="24"/>
          <w:szCs w:val="24"/>
        </w:rPr>
        <w:t>6</w:t>
      </w:r>
      <w:r w:rsidRPr="00EF07C0">
        <w:rPr>
          <w:rFonts w:ascii="Arial" w:hAnsi="Arial" w:cs="Arial"/>
          <w:sz w:val="24"/>
          <w:szCs w:val="24"/>
        </w:rPr>
        <w:t>%) – This one-hour exam will be sche</w:t>
      </w:r>
      <w:r w:rsidR="00C23AB6">
        <w:rPr>
          <w:rFonts w:ascii="Arial" w:hAnsi="Arial" w:cs="Arial"/>
          <w:sz w:val="24"/>
          <w:szCs w:val="24"/>
        </w:rPr>
        <w:t xml:space="preserve">duled during the UF Exam period. </w:t>
      </w:r>
      <w:r w:rsidRPr="00EF07C0">
        <w:rPr>
          <w:rFonts w:ascii="Arial" w:hAnsi="Arial" w:cs="Arial"/>
          <w:sz w:val="24"/>
          <w:szCs w:val="24"/>
        </w:rPr>
        <w:t xml:space="preserve">The exam will consist of 25 multiple choice questions; The exam will be administered via </w:t>
      </w:r>
      <w:r>
        <w:rPr>
          <w:rFonts w:ascii="Arial" w:hAnsi="Arial" w:cs="Arial"/>
          <w:sz w:val="24"/>
          <w:szCs w:val="24"/>
        </w:rPr>
        <w:t>Canvas</w:t>
      </w:r>
      <w:r w:rsidR="003C78A3">
        <w:rPr>
          <w:rFonts w:ascii="Arial" w:hAnsi="Arial" w:cs="Arial"/>
          <w:sz w:val="24"/>
          <w:szCs w:val="24"/>
        </w:rPr>
        <w:t xml:space="preserve"> on </w:t>
      </w:r>
      <w:r w:rsidR="00E93B08">
        <w:rPr>
          <w:rFonts w:ascii="Arial" w:eastAsia="Times New Roman" w:hAnsi="Arial" w:cs="Arial"/>
          <w:sz w:val="24"/>
          <w:szCs w:val="24"/>
        </w:rPr>
        <w:t>Wed 4/28</w:t>
      </w:r>
      <w:r w:rsidR="00E93B08" w:rsidRPr="000D3E26">
        <w:rPr>
          <w:rFonts w:ascii="Arial" w:eastAsia="Times New Roman" w:hAnsi="Arial" w:cs="Arial"/>
          <w:sz w:val="24"/>
          <w:szCs w:val="24"/>
        </w:rPr>
        <w:t xml:space="preserve"> </w:t>
      </w:r>
      <w:r w:rsidR="00E93B08">
        <w:rPr>
          <w:rFonts w:ascii="Arial" w:eastAsia="Times New Roman" w:hAnsi="Arial" w:cs="Arial"/>
          <w:sz w:val="24"/>
          <w:szCs w:val="24"/>
        </w:rPr>
        <w:t>8:30 am – 9:30 am</w:t>
      </w:r>
      <w:r w:rsidR="000D3E26" w:rsidRPr="000D3E26">
        <w:rPr>
          <w:rFonts w:ascii="Arial" w:hAnsi="Arial" w:cs="Arial"/>
          <w:sz w:val="24"/>
          <w:szCs w:val="24"/>
        </w:rPr>
        <w:t xml:space="preserve"> </w:t>
      </w:r>
      <w:r w:rsidRPr="00EF07C0">
        <w:rPr>
          <w:rFonts w:ascii="Arial" w:hAnsi="Arial" w:cs="Arial"/>
          <w:sz w:val="24"/>
          <w:szCs w:val="24"/>
        </w:rPr>
        <w:t>in the “</w:t>
      </w:r>
      <w:r>
        <w:rPr>
          <w:rFonts w:ascii="Arial" w:hAnsi="Arial" w:cs="Arial"/>
          <w:sz w:val="24"/>
          <w:szCs w:val="24"/>
        </w:rPr>
        <w:t>quizzes” tab</w:t>
      </w:r>
      <w:r w:rsidRPr="00EF07C0">
        <w:rPr>
          <w:rFonts w:ascii="Arial" w:hAnsi="Arial" w:cs="Arial"/>
          <w:sz w:val="24"/>
          <w:szCs w:val="24"/>
        </w:rPr>
        <w:t xml:space="preserve">. </w:t>
      </w:r>
    </w:p>
    <w:p w14:paraId="7A1D6F2F" w14:textId="77777777" w:rsidR="003C78A3" w:rsidRPr="00EF07C0" w:rsidRDefault="003C78A3" w:rsidP="00EF07C0">
      <w:pPr>
        <w:spacing w:after="0" w:line="240" w:lineRule="auto"/>
        <w:contextualSpacing/>
        <w:rPr>
          <w:rFonts w:ascii="Arial" w:hAnsi="Arial" w:cs="Arial"/>
          <w:sz w:val="24"/>
          <w:szCs w:val="24"/>
        </w:rPr>
      </w:pPr>
    </w:p>
    <w:p w14:paraId="563F5476" w14:textId="77777777" w:rsidR="00EF07C0" w:rsidRPr="00EF07C0" w:rsidRDefault="00EF07C0" w:rsidP="00EF07C0">
      <w:pPr>
        <w:spacing w:after="0" w:line="240" w:lineRule="auto"/>
        <w:contextualSpacing/>
        <w:rPr>
          <w:rFonts w:ascii="Arial" w:hAnsi="Arial" w:cs="Arial"/>
          <w:sz w:val="24"/>
          <w:szCs w:val="24"/>
        </w:rPr>
      </w:pPr>
      <w:r w:rsidRPr="00EF07C0">
        <w:rPr>
          <w:rFonts w:ascii="Arial" w:hAnsi="Arial" w:cs="Arial"/>
          <w:sz w:val="24"/>
          <w:szCs w:val="24"/>
        </w:rPr>
        <w:lastRenderedPageBreak/>
        <w:t xml:space="preserve">The exam will cover all content in lecture/readings from Spring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14:paraId="56980C68" w14:textId="77777777" w:rsidR="00EF07C0" w:rsidRPr="00EF07C0" w:rsidRDefault="00EF07C0" w:rsidP="00EF07C0">
      <w:pPr>
        <w:spacing w:after="0" w:line="240" w:lineRule="auto"/>
        <w:contextualSpacing/>
        <w:rPr>
          <w:rFonts w:ascii="Arial" w:hAnsi="Arial" w:cs="Arial"/>
          <w:sz w:val="24"/>
          <w:szCs w:val="24"/>
        </w:rPr>
      </w:pPr>
    </w:p>
    <w:p w14:paraId="2220CDF2" w14:textId="155FEB78" w:rsidR="00EF07C0" w:rsidRDefault="00EF07C0" w:rsidP="00EF07C0">
      <w:pPr>
        <w:spacing w:after="0" w:line="240" w:lineRule="auto"/>
        <w:contextualSpacing/>
        <w:rPr>
          <w:rFonts w:ascii="Arial" w:hAnsi="Arial" w:cs="Arial"/>
          <w:b/>
          <w:sz w:val="24"/>
          <w:szCs w:val="24"/>
        </w:rPr>
      </w:pPr>
      <w:r w:rsidRPr="00EF07C0">
        <w:rPr>
          <w:rFonts w:ascii="Arial" w:hAnsi="Arial" w:cs="Arial"/>
          <w:i/>
          <w:sz w:val="24"/>
          <w:szCs w:val="24"/>
        </w:rPr>
        <w:t>Open-ended  examination</w:t>
      </w:r>
      <w:r>
        <w:rPr>
          <w:rFonts w:ascii="Arial" w:hAnsi="Arial" w:cs="Arial"/>
          <w:sz w:val="24"/>
          <w:szCs w:val="24"/>
        </w:rPr>
        <w:t xml:space="preserve"> (1</w:t>
      </w:r>
      <w:r w:rsidR="00E93327">
        <w:rPr>
          <w:rFonts w:ascii="Arial" w:hAnsi="Arial" w:cs="Arial"/>
          <w:sz w:val="24"/>
          <w:szCs w:val="24"/>
        </w:rPr>
        <w:t>5</w:t>
      </w:r>
      <w:r w:rsidRPr="00EF07C0">
        <w:rPr>
          <w:rFonts w:ascii="Arial" w:hAnsi="Arial" w:cs="Arial"/>
          <w:sz w:val="24"/>
          <w:szCs w:val="24"/>
        </w:rPr>
        <w:t xml:space="preserve">% of grade) – This will be an out-of-class examination, to be completed independently by the student.  It will involve selecting the best analysis for a given data set/specific aims set; practice problems will be provided in </w:t>
      </w:r>
      <w:r>
        <w:rPr>
          <w:rFonts w:ascii="Arial" w:hAnsi="Arial" w:cs="Arial"/>
          <w:sz w:val="24"/>
          <w:szCs w:val="24"/>
        </w:rPr>
        <w:t>Canvas</w:t>
      </w:r>
      <w:r w:rsidRPr="00EF07C0">
        <w:rPr>
          <w:rFonts w:ascii="Arial" w:hAnsi="Arial" w:cs="Arial"/>
          <w:sz w:val="24"/>
          <w:szCs w:val="24"/>
        </w:rPr>
        <w:t xml:space="preserve"> throughout the semester. This will be distributed via </w:t>
      </w:r>
      <w:r>
        <w:rPr>
          <w:rFonts w:ascii="Arial" w:hAnsi="Arial" w:cs="Arial"/>
          <w:sz w:val="24"/>
          <w:szCs w:val="24"/>
        </w:rPr>
        <w:t>Canvas</w:t>
      </w:r>
      <w:r w:rsidRPr="00EF07C0">
        <w:rPr>
          <w:rFonts w:ascii="Arial" w:hAnsi="Arial" w:cs="Arial"/>
          <w:sz w:val="24"/>
          <w:szCs w:val="24"/>
        </w:rPr>
        <w:t xml:space="preserve"> i</w:t>
      </w:r>
      <w:r w:rsidRPr="00EF07C0">
        <w:rPr>
          <w:rFonts w:ascii="Arial" w:hAnsi="Arial" w:cs="Arial"/>
          <w:b/>
          <w:sz w:val="24"/>
          <w:szCs w:val="24"/>
        </w:rPr>
        <w:t xml:space="preserve">mmediately after the last class, and will be due </w:t>
      </w:r>
      <w:r w:rsidR="000D3E26">
        <w:rPr>
          <w:rFonts w:ascii="Arial" w:hAnsi="Arial" w:cs="Arial"/>
          <w:b/>
          <w:sz w:val="24"/>
          <w:szCs w:val="24"/>
        </w:rPr>
        <w:t>Mon 4/2</w:t>
      </w:r>
      <w:r w:rsidR="00E93B08">
        <w:rPr>
          <w:rFonts w:ascii="Arial" w:hAnsi="Arial" w:cs="Arial"/>
          <w:b/>
          <w:sz w:val="24"/>
          <w:szCs w:val="24"/>
        </w:rPr>
        <w:t>6</w:t>
      </w:r>
      <w:r w:rsidR="000D3E26" w:rsidRPr="000D3E26">
        <w:rPr>
          <w:rFonts w:ascii="Arial" w:hAnsi="Arial" w:cs="Arial"/>
          <w:b/>
          <w:sz w:val="24"/>
          <w:szCs w:val="24"/>
        </w:rPr>
        <w:t xml:space="preserve"> </w:t>
      </w:r>
      <w:r w:rsidR="00361B5C">
        <w:rPr>
          <w:rFonts w:ascii="Arial" w:hAnsi="Arial" w:cs="Arial"/>
          <w:b/>
          <w:sz w:val="24"/>
          <w:szCs w:val="24"/>
        </w:rPr>
        <w:t>11:59 a</w:t>
      </w:r>
      <w:r w:rsidR="000D3E26" w:rsidRPr="000D3E26">
        <w:rPr>
          <w:rFonts w:ascii="Arial" w:hAnsi="Arial" w:cs="Arial"/>
          <w:b/>
          <w:sz w:val="24"/>
          <w:szCs w:val="24"/>
        </w:rPr>
        <w:t>m</w:t>
      </w:r>
      <w:r w:rsidRPr="00EF07C0">
        <w:rPr>
          <w:rFonts w:ascii="Arial" w:hAnsi="Arial" w:cs="Arial"/>
          <w:b/>
          <w:sz w:val="24"/>
          <w:szCs w:val="24"/>
        </w:rPr>
        <w:t>.</w:t>
      </w:r>
    </w:p>
    <w:p w14:paraId="5F89806C" w14:textId="77777777" w:rsidR="00EF07C0" w:rsidRPr="00EF07C0" w:rsidRDefault="00EF07C0" w:rsidP="00EF07C0">
      <w:pPr>
        <w:spacing w:after="0" w:line="240" w:lineRule="auto"/>
        <w:contextualSpacing/>
        <w:rPr>
          <w:b/>
        </w:rPr>
      </w:pPr>
    </w:p>
    <w:p w14:paraId="3910A253" w14:textId="77777777" w:rsidR="00E65148" w:rsidRPr="00C32533" w:rsidRDefault="00326B7B" w:rsidP="00C32533">
      <w:pPr>
        <w:pStyle w:val="Heading3"/>
        <w:rPr>
          <w:rFonts w:ascii="Arial" w:eastAsia="Times New Roman" w:hAnsi="Arial" w:cs="Arial"/>
          <w:sz w:val="24"/>
          <w:szCs w:val="24"/>
        </w:rPr>
      </w:pPr>
      <w:r w:rsidRPr="00C32533">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48"/>
        <w:gridCol w:w="1608"/>
        <w:gridCol w:w="2119"/>
      </w:tblGrid>
      <w:tr w:rsidR="00E47580" w:rsidRPr="00C32533" w14:paraId="75470D60" w14:textId="77777777" w:rsidTr="002518C3">
        <w:trPr>
          <w:cantSplit/>
          <w:tblHeader/>
          <w:jc w:val="center"/>
        </w:trPr>
        <w:tc>
          <w:tcPr>
            <w:tcW w:w="2648" w:type="dxa"/>
            <w:tcBorders>
              <w:bottom w:val="single" w:sz="4" w:space="0" w:color="auto"/>
            </w:tcBorders>
            <w:shd w:val="clear" w:color="auto" w:fill="auto"/>
            <w:tcMar>
              <w:top w:w="60" w:type="dxa"/>
              <w:left w:w="75" w:type="dxa"/>
              <w:bottom w:w="60" w:type="dxa"/>
              <w:right w:w="150" w:type="dxa"/>
            </w:tcMar>
            <w:vAlign w:val="center"/>
            <w:hideMark/>
          </w:tcPr>
          <w:p w14:paraId="165816FC" w14:textId="77777777" w:rsidR="00E47580" w:rsidRPr="00C32533" w:rsidRDefault="00E47580" w:rsidP="00C32533">
            <w:pPr>
              <w:pStyle w:val="Heading3"/>
              <w:jc w:val="center"/>
              <w:rPr>
                <w:rFonts w:ascii="Arial" w:hAnsi="Arial" w:cs="Arial"/>
                <w:sz w:val="24"/>
                <w:szCs w:val="24"/>
              </w:rPr>
            </w:pPr>
            <w:r w:rsidRPr="00C32533">
              <w:rPr>
                <w:rFonts w:ascii="Arial" w:hAnsi="Arial" w:cs="Arial"/>
                <w:sz w:val="24"/>
                <w:szCs w:val="24"/>
              </w:rPr>
              <w:t>Requirement</w:t>
            </w:r>
          </w:p>
        </w:tc>
        <w:tc>
          <w:tcPr>
            <w:tcW w:w="1608" w:type="dxa"/>
            <w:tcBorders>
              <w:bottom w:val="single" w:sz="4" w:space="0" w:color="auto"/>
            </w:tcBorders>
            <w:shd w:val="clear" w:color="auto" w:fill="auto"/>
            <w:tcMar>
              <w:top w:w="60" w:type="dxa"/>
              <w:left w:w="75" w:type="dxa"/>
              <w:bottom w:w="60" w:type="dxa"/>
              <w:right w:w="150" w:type="dxa"/>
            </w:tcMar>
            <w:vAlign w:val="center"/>
            <w:hideMark/>
          </w:tcPr>
          <w:p w14:paraId="4C768D26" w14:textId="77777777" w:rsidR="00E47580" w:rsidRPr="00C32533" w:rsidRDefault="00E47580" w:rsidP="00C32533">
            <w:pPr>
              <w:pStyle w:val="Heading3"/>
              <w:jc w:val="center"/>
              <w:rPr>
                <w:rFonts w:ascii="Arial" w:hAnsi="Arial" w:cs="Arial"/>
                <w:sz w:val="24"/>
                <w:szCs w:val="24"/>
              </w:rPr>
            </w:pPr>
            <w:r w:rsidRPr="00C32533">
              <w:rPr>
                <w:rFonts w:ascii="Arial" w:hAnsi="Arial" w:cs="Arial"/>
                <w:sz w:val="24"/>
                <w:szCs w:val="24"/>
              </w:rPr>
              <w:t>Due date</w:t>
            </w:r>
          </w:p>
        </w:tc>
        <w:tc>
          <w:tcPr>
            <w:tcW w:w="2119" w:type="dxa"/>
            <w:tcBorders>
              <w:bottom w:val="single" w:sz="4" w:space="0" w:color="auto"/>
            </w:tcBorders>
            <w:shd w:val="clear" w:color="auto" w:fill="auto"/>
            <w:tcMar>
              <w:top w:w="60" w:type="dxa"/>
              <w:left w:w="75" w:type="dxa"/>
              <w:bottom w:w="60" w:type="dxa"/>
              <w:right w:w="150" w:type="dxa"/>
            </w:tcMar>
            <w:vAlign w:val="center"/>
            <w:hideMark/>
          </w:tcPr>
          <w:p w14:paraId="7B11CF35" w14:textId="77777777" w:rsidR="00E47580" w:rsidRPr="00C32533" w:rsidRDefault="00E47580" w:rsidP="00C32533">
            <w:pPr>
              <w:pStyle w:val="Heading3"/>
              <w:jc w:val="center"/>
              <w:rPr>
                <w:rFonts w:ascii="Arial" w:hAnsi="Arial" w:cs="Arial"/>
                <w:sz w:val="24"/>
                <w:szCs w:val="24"/>
              </w:rPr>
            </w:pPr>
            <w:r w:rsidRPr="00C32533">
              <w:rPr>
                <w:rFonts w:ascii="Arial" w:hAnsi="Arial" w:cs="Arial"/>
                <w:sz w:val="24"/>
                <w:szCs w:val="24"/>
              </w:rPr>
              <w:t>% of final grade (must sum to 100%)</w:t>
            </w:r>
          </w:p>
        </w:tc>
      </w:tr>
      <w:tr w:rsidR="00E47580" w:rsidRPr="00C32533" w14:paraId="59873748"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519498F" w14:textId="77777777" w:rsidR="00E47580" w:rsidRPr="00C32533" w:rsidRDefault="00E47580" w:rsidP="00A662FE">
            <w:pPr>
              <w:pStyle w:val="Heading3"/>
              <w:rPr>
                <w:rFonts w:ascii="Arial" w:eastAsia="Times New Roman"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627A3CE" w14:textId="1AEB604C" w:rsidR="00E47580" w:rsidRPr="00C32533" w:rsidRDefault="00E47580" w:rsidP="00A662FE">
            <w:pPr>
              <w:jc w:val="center"/>
              <w:rPr>
                <w:rFonts w:ascii="Arial" w:hAnsi="Arial" w:cs="Arial"/>
                <w:sz w:val="24"/>
                <w:szCs w:val="24"/>
              </w:rPr>
            </w:pPr>
            <w:r w:rsidRPr="00C32533">
              <w:rPr>
                <w:rFonts w:ascii="Arial" w:hAnsi="Arial" w:cs="Arial"/>
                <w:sz w:val="24"/>
                <w:szCs w:val="24"/>
              </w:rPr>
              <w:t>Jan 1</w:t>
            </w:r>
            <w:r w:rsidR="00E93B08">
              <w:rPr>
                <w:rFonts w:ascii="Arial" w:hAnsi="Arial" w:cs="Arial"/>
                <w:sz w:val="24"/>
                <w:szCs w:val="24"/>
              </w:rPr>
              <w:t>9</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9C3D9CC"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2BB5937C"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3360ACA2" w14:textId="77777777" w:rsidR="00E47580" w:rsidRPr="00C32533" w:rsidRDefault="00E47580" w:rsidP="00A662FE">
            <w:pPr>
              <w:pStyle w:val="Heading3"/>
              <w:rPr>
                <w:rFonts w:ascii="Arial" w:eastAsia="Times New Roman"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1ECB96C6" w14:textId="1363C511" w:rsidR="00E47580" w:rsidRPr="00C32533" w:rsidRDefault="00E47580" w:rsidP="00A662FE">
            <w:pPr>
              <w:jc w:val="center"/>
              <w:rPr>
                <w:rFonts w:ascii="Arial" w:hAnsi="Arial" w:cs="Arial"/>
                <w:sz w:val="24"/>
                <w:szCs w:val="24"/>
              </w:rPr>
            </w:pPr>
            <w:r w:rsidRPr="00C32533">
              <w:rPr>
                <w:rFonts w:ascii="Arial" w:hAnsi="Arial" w:cs="Arial"/>
                <w:sz w:val="24"/>
                <w:szCs w:val="24"/>
              </w:rPr>
              <w:t>Jan 1</w:t>
            </w:r>
            <w:r w:rsidR="00E93B08">
              <w:rPr>
                <w:rFonts w:ascii="Arial" w:hAnsi="Arial" w:cs="Arial"/>
                <w:sz w:val="24"/>
                <w:szCs w:val="24"/>
              </w:rPr>
              <w:t>9</w:t>
            </w:r>
          </w:p>
        </w:tc>
        <w:tc>
          <w:tcPr>
            <w:tcW w:w="2119" w:type="dxa"/>
            <w:shd w:val="clear" w:color="auto" w:fill="F2DBDB" w:themeFill="accent2" w:themeFillTint="33"/>
            <w:tcMar>
              <w:top w:w="60" w:type="dxa"/>
              <w:left w:w="75" w:type="dxa"/>
              <w:bottom w:w="60" w:type="dxa"/>
              <w:right w:w="150" w:type="dxa"/>
            </w:tcMar>
            <w:vAlign w:val="center"/>
          </w:tcPr>
          <w:p w14:paraId="0363EE32"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1592D955"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6FE7D309" w14:textId="77777777" w:rsidR="00E47580" w:rsidRPr="00C32533" w:rsidRDefault="00E47580" w:rsidP="00A662FE">
            <w:pPr>
              <w:pStyle w:val="Heading3"/>
              <w:rPr>
                <w:rFonts w:ascii="Arial" w:eastAsia="Times New Roman"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2B97FC0D" w14:textId="108B3FF0"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Jan </w:t>
            </w:r>
            <w:r w:rsidR="00B16FE9">
              <w:rPr>
                <w:rFonts w:ascii="Arial" w:hAnsi="Arial" w:cs="Arial"/>
                <w:sz w:val="24"/>
                <w:szCs w:val="24"/>
              </w:rPr>
              <w:t>2</w:t>
            </w:r>
            <w:r w:rsidR="00E93B08">
              <w:rPr>
                <w:rFonts w:ascii="Arial" w:hAnsi="Arial" w:cs="Arial"/>
                <w:sz w:val="24"/>
                <w:szCs w:val="24"/>
              </w:rPr>
              <w:t>5</w:t>
            </w:r>
          </w:p>
        </w:tc>
        <w:tc>
          <w:tcPr>
            <w:tcW w:w="2119" w:type="dxa"/>
            <w:tcBorders>
              <w:bottom w:val="single" w:sz="4" w:space="0" w:color="auto"/>
            </w:tcBorders>
            <w:shd w:val="clear" w:color="auto" w:fill="auto"/>
            <w:tcMar>
              <w:top w:w="60" w:type="dxa"/>
              <w:left w:w="75" w:type="dxa"/>
              <w:bottom w:w="60" w:type="dxa"/>
              <w:right w:w="150" w:type="dxa"/>
            </w:tcMar>
            <w:vAlign w:val="center"/>
          </w:tcPr>
          <w:p w14:paraId="00AD5B43"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3</w:t>
            </w:r>
          </w:p>
        </w:tc>
      </w:tr>
      <w:tr w:rsidR="00E47580" w:rsidRPr="00C32533" w14:paraId="5A592961"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DA84A00"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C2BC936" w14:textId="00F303EB" w:rsidR="00E47580" w:rsidRPr="00C32533" w:rsidRDefault="00E47580" w:rsidP="00A662FE">
            <w:pPr>
              <w:jc w:val="center"/>
              <w:rPr>
                <w:rFonts w:ascii="Arial" w:hAnsi="Arial" w:cs="Arial"/>
                <w:sz w:val="24"/>
                <w:szCs w:val="24"/>
              </w:rPr>
            </w:pPr>
            <w:r w:rsidRPr="00C32533">
              <w:rPr>
                <w:rFonts w:ascii="Arial" w:hAnsi="Arial" w:cs="Arial"/>
                <w:sz w:val="24"/>
                <w:szCs w:val="24"/>
              </w:rPr>
              <w:t>Jan 2</w:t>
            </w:r>
            <w:r w:rsidR="00E93B08">
              <w:rPr>
                <w:rFonts w:ascii="Arial" w:hAnsi="Arial" w:cs="Arial"/>
                <w:sz w:val="24"/>
                <w:szCs w:val="24"/>
              </w:rPr>
              <w:t>6</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6D311A8"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7A709918"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299555CA"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61090145" w14:textId="7ACC10BB" w:rsidR="00E47580" w:rsidRPr="00C32533" w:rsidRDefault="00E47580" w:rsidP="00A662FE">
            <w:pPr>
              <w:jc w:val="center"/>
              <w:rPr>
                <w:rFonts w:ascii="Arial" w:hAnsi="Arial" w:cs="Arial"/>
                <w:sz w:val="24"/>
                <w:szCs w:val="24"/>
              </w:rPr>
            </w:pPr>
            <w:r w:rsidRPr="00C32533">
              <w:rPr>
                <w:rFonts w:ascii="Arial" w:hAnsi="Arial" w:cs="Arial"/>
                <w:sz w:val="24"/>
                <w:szCs w:val="24"/>
              </w:rPr>
              <w:t>Jan 2</w:t>
            </w:r>
            <w:r w:rsidR="00E93B08">
              <w:rPr>
                <w:rFonts w:ascii="Arial" w:hAnsi="Arial" w:cs="Arial"/>
                <w:sz w:val="24"/>
                <w:szCs w:val="24"/>
              </w:rPr>
              <w:t>6</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31829A92"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172EB3C2"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CAE278D"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030338C" w14:textId="424C73A6" w:rsidR="00E47580" w:rsidRPr="00C32533" w:rsidRDefault="00E93B08" w:rsidP="00A662FE">
            <w:pPr>
              <w:jc w:val="center"/>
              <w:rPr>
                <w:rFonts w:ascii="Arial" w:hAnsi="Arial" w:cs="Arial"/>
                <w:sz w:val="24"/>
                <w:szCs w:val="24"/>
              </w:rPr>
            </w:pPr>
            <w:r>
              <w:rPr>
                <w:rFonts w:ascii="Arial" w:hAnsi="Arial" w:cs="Arial"/>
                <w:sz w:val="24"/>
                <w:szCs w:val="24"/>
              </w:rPr>
              <w:t>Feb 1</w:t>
            </w:r>
          </w:p>
        </w:tc>
        <w:tc>
          <w:tcPr>
            <w:tcW w:w="2119" w:type="dxa"/>
            <w:tcBorders>
              <w:bottom w:val="single" w:sz="4" w:space="0" w:color="auto"/>
            </w:tcBorders>
            <w:shd w:val="clear" w:color="auto" w:fill="auto"/>
            <w:tcMar>
              <w:top w:w="60" w:type="dxa"/>
              <w:left w:w="75" w:type="dxa"/>
              <w:bottom w:w="60" w:type="dxa"/>
              <w:right w:w="150" w:type="dxa"/>
            </w:tcMar>
            <w:vAlign w:val="center"/>
          </w:tcPr>
          <w:p w14:paraId="64366E34" w14:textId="77777777" w:rsidR="00E47580" w:rsidRPr="00C32533" w:rsidRDefault="00E47580" w:rsidP="00A662FE">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305DBB7B"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5B2DE68"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A0B402D" w14:textId="0A7E8211" w:rsidR="00E47580" w:rsidRPr="00C32533" w:rsidRDefault="00E93B08" w:rsidP="00A662FE">
            <w:pPr>
              <w:jc w:val="center"/>
              <w:rPr>
                <w:rFonts w:ascii="Arial" w:hAnsi="Arial" w:cs="Arial"/>
                <w:sz w:val="24"/>
                <w:szCs w:val="24"/>
              </w:rPr>
            </w:pPr>
            <w:r>
              <w:rPr>
                <w:rFonts w:ascii="Arial" w:hAnsi="Arial" w:cs="Arial"/>
                <w:sz w:val="24"/>
                <w:szCs w:val="24"/>
              </w:rPr>
              <w:t>Feb 2</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4CA9FD0D"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5684EF69"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16EE3CC5"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4C9E184C" w14:textId="454B2D0D" w:rsidR="00E47580" w:rsidRPr="00C32533" w:rsidRDefault="00E93B08" w:rsidP="00A662FE">
            <w:pPr>
              <w:jc w:val="center"/>
              <w:rPr>
                <w:rFonts w:ascii="Arial" w:hAnsi="Arial" w:cs="Arial"/>
                <w:sz w:val="24"/>
                <w:szCs w:val="24"/>
              </w:rPr>
            </w:pPr>
            <w:r>
              <w:rPr>
                <w:rFonts w:ascii="Arial" w:hAnsi="Arial" w:cs="Arial"/>
                <w:sz w:val="24"/>
                <w:szCs w:val="24"/>
              </w:rPr>
              <w:t>Feb 2</w:t>
            </w:r>
          </w:p>
        </w:tc>
        <w:tc>
          <w:tcPr>
            <w:tcW w:w="2119" w:type="dxa"/>
            <w:shd w:val="clear" w:color="auto" w:fill="F2DBDB" w:themeFill="accent2" w:themeFillTint="33"/>
            <w:tcMar>
              <w:top w:w="60" w:type="dxa"/>
              <w:left w:w="75" w:type="dxa"/>
              <w:bottom w:w="60" w:type="dxa"/>
              <w:right w:w="150" w:type="dxa"/>
            </w:tcMar>
            <w:vAlign w:val="center"/>
          </w:tcPr>
          <w:p w14:paraId="6817076E"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7DE65E03"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4E170ED"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17B60F83" w14:textId="0ABC84E6" w:rsidR="00E47580" w:rsidRPr="00C32533" w:rsidRDefault="00E93B08" w:rsidP="00A662FE">
            <w:pPr>
              <w:jc w:val="center"/>
              <w:rPr>
                <w:rFonts w:ascii="Arial" w:hAnsi="Arial" w:cs="Arial"/>
                <w:sz w:val="24"/>
                <w:szCs w:val="24"/>
              </w:rPr>
            </w:pPr>
            <w:r>
              <w:rPr>
                <w:rFonts w:ascii="Arial" w:hAnsi="Arial" w:cs="Arial"/>
                <w:sz w:val="24"/>
                <w:szCs w:val="24"/>
              </w:rPr>
              <w:t>Feb 8</w:t>
            </w:r>
          </w:p>
        </w:tc>
        <w:tc>
          <w:tcPr>
            <w:tcW w:w="2119" w:type="dxa"/>
            <w:tcBorders>
              <w:bottom w:val="single" w:sz="4" w:space="0" w:color="auto"/>
            </w:tcBorders>
            <w:shd w:val="clear" w:color="auto" w:fill="auto"/>
            <w:tcMar>
              <w:top w:w="60" w:type="dxa"/>
              <w:left w:w="75" w:type="dxa"/>
              <w:bottom w:w="60" w:type="dxa"/>
              <w:right w:w="150" w:type="dxa"/>
            </w:tcMar>
            <w:vAlign w:val="center"/>
          </w:tcPr>
          <w:p w14:paraId="3E7DDF25" w14:textId="77777777" w:rsidR="00E47580" w:rsidRPr="00C32533" w:rsidRDefault="00E47580" w:rsidP="00A662FE">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6C9791D1" w14:textId="77777777" w:rsidTr="00A662FE">
        <w:trPr>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9B1958D"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CC2EA75" w14:textId="150710B1"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E93B08">
              <w:rPr>
                <w:rFonts w:ascii="Arial" w:hAnsi="Arial" w:cs="Arial"/>
                <w:sz w:val="24"/>
                <w:szCs w:val="24"/>
              </w:rPr>
              <w:t>9</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CA97919"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4AE1B357"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0DC1E1AF"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61FBB9A2" w14:textId="0E182E6F"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E93B08">
              <w:rPr>
                <w:rFonts w:ascii="Arial" w:hAnsi="Arial" w:cs="Arial"/>
                <w:sz w:val="24"/>
                <w:szCs w:val="24"/>
              </w:rPr>
              <w:t>9</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110D6B7F"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6D2E53A4"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FA9E007"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43045B10" w14:textId="0FBC229C" w:rsidR="00E47580" w:rsidRPr="00C32533" w:rsidRDefault="00E47580" w:rsidP="00A662FE">
            <w:pPr>
              <w:jc w:val="center"/>
              <w:rPr>
                <w:rFonts w:ascii="Arial" w:hAnsi="Arial" w:cs="Arial"/>
                <w:sz w:val="24"/>
                <w:szCs w:val="24"/>
              </w:rPr>
            </w:pPr>
            <w:r w:rsidRPr="00C32533">
              <w:rPr>
                <w:rFonts w:ascii="Arial" w:hAnsi="Arial" w:cs="Arial"/>
                <w:sz w:val="24"/>
                <w:szCs w:val="24"/>
              </w:rPr>
              <w:t>Feb 1</w:t>
            </w:r>
            <w:r w:rsidR="00E93B08">
              <w:rPr>
                <w:rFonts w:ascii="Arial" w:hAnsi="Arial" w:cs="Arial"/>
                <w:sz w:val="24"/>
                <w:szCs w:val="24"/>
              </w:rPr>
              <w:t>5</w:t>
            </w:r>
          </w:p>
        </w:tc>
        <w:tc>
          <w:tcPr>
            <w:tcW w:w="2119" w:type="dxa"/>
            <w:tcBorders>
              <w:bottom w:val="single" w:sz="4" w:space="0" w:color="auto"/>
            </w:tcBorders>
            <w:shd w:val="clear" w:color="auto" w:fill="auto"/>
            <w:tcMar>
              <w:top w:w="60" w:type="dxa"/>
              <w:left w:w="75" w:type="dxa"/>
              <w:bottom w:w="60" w:type="dxa"/>
              <w:right w:w="150" w:type="dxa"/>
            </w:tcMar>
            <w:vAlign w:val="center"/>
          </w:tcPr>
          <w:p w14:paraId="19264B95" w14:textId="77777777" w:rsidR="00E47580" w:rsidRPr="00C32533" w:rsidRDefault="00E47580" w:rsidP="00A662FE">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0BB6B273"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54BA37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1CB648C" w14:textId="6FD3FB07" w:rsidR="00E47580" w:rsidRPr="00C32533" w:rsidRDefault="00E47580" w:rsidP="00A662FE">
            <w:pPr>
              <w:jc w:val="center"/>
              <w:rPr>
                <w:rFonts w:ascii="Arial" w:hAnsi="Arial" w:cs="Arial"/>
                <w:sz w:val="24"/>
                <w:szCs w:val="24"/>
              </w:rPr>
            </w:pPr>
            <w:r w:rsidRPr="00C32533">
              <w:rPr>
                <w:rFonts w:ascii="Arial" w:hAnsi="Arial" w:cs="Arial"/>
                <w:sz w:val="24"/>
                <w:szCs w:val="24"/>
              </w:rPr>
              <w:t>Feb 1</w:t>
            </w:r>
            <w:r w:rsidR="00E93B08">
              <w:rPr>
                <w:rFonts w:ascii="Arial" w:hAnsi="Arial" w:cs="Arial"/>
                <w:sz w:val="24"/>
                <w:szCs w:val="24"/>
              </w:rPr>
              <w:t>6</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2DD37E8"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3C2049A"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7AE8A038"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lastRenderedPageBreak/>
              <w:t>Lecture quiz</w:t>
            </w:r>
          </w:p>
        </w:tc>
        <w:tc>
          <w:tcPr>
            <w:tcW w:w="1608" w:type="dxa"/>
            <w:shd w:val="clear" w:color="auto" w:fill="F2DBDB" w:themeFill="accent2" w:themeFillTint="33"/>
            <w:tcMar>
              <w:top w:w="60" w:type="dxa"/>
              <w:left w:w="75" w:type="dxa"/>
              <w:bottom w:w="60" w:type="dxa"/>
              <w:right w:w="150" w:type="dxa"/>
            </w:tcMar>
            <w:vAlign w:val="center"/>
          </w:tcPr>
          <w:p w14:paraId="49577842" w14:textId="13A34FFD" w:rsidR="00E47580" w:rsidRPr="00C32533" w:rsidRDefault="00E47580" w:rsidP="00A662FE">
            <w:pPr>
              <w:jc w:val="center"/>
              <w:rPr>
                <w:rFonts w:ascii="Arial" w:hAnsi="Arial" w:cs="Arial"/>
                <w:sz w:val="24"/>
                <w:szCs w:val="24"/>
              </w:rPr>
            </w:pPr>
            <w:r w:rsidRPr="00C32533">
              <w:rPr>
                <w:rFonts w:ascii="Arial" w:hAnsi="Arial" w:cs="Arial"/>
                <w:sz w:val="24"/>
                <w:szCs w:val="24"/>
              </w:rPr>
              <w:t>Feb 1</w:t>
            </w:r>
            <w:r w:rsidR="00E93B08">
              <w:rPr>
                <w:rFonts w:ascii="Arial" w:hAnsi="Arial" w:cs="Arial"/>
                <w:sz w:val="24"/>
                <w:szCs w:val="24"/>
              </w:rPr>
              <w:t>6</w:t>
            </w:r>
          </w:p>
        </w:tc>
        <w:tc>
          <w:tcPr>
            <w:tcW w:w="2119" w:type="dxa"/>
            <w:shd w:val="clear" w:color="auto" w:fill="F2DBDB" w:themeFill="accent2" w:themeFillTint="33"/>
            <w:tcMar>
              <w:top w:w="60" w:type="dxa"/>
              <w:left w:w="75" w:type="dxa"/>
              <w:bottom w:w="60" w:type="dxa"/>
              <w:right w:w="150" w:type="dxa"/>
            </w:tcMar>
            <w:vAlign w:val="center"/>
          </w:tcPr>
          <w:p w14:paraId="3BAD55D1"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4CE7E391"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5373AF9"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72DE30AE" w14:textId="55068CC2"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E93B08">
              <w:rPr>
                <w:rFonts w:ascii="Arial" w:hAnsi="Arial" w:cs="Arial"/>
                <w:sz w:val="24"/>
                <w:szCs w:val="24"/>
              </w:rPr>
              <w:t>22</w:t>
            </w:r>
          </w:p>
        </w:tc>
        <w:tc>
          <w:tcPr>
            <w:tcW w:w="2119" w:type="dxa"/>
            <w:tcBorders>
              <w:bottom w:val="single" w:sz="4" w:space="0" w:color="auto"/>
            </w:tcBorders>
            <w:shd w:val="clear" w:color="auto" w:fill="auto"/>
            <w:tcMar>
              <w:top w:w="60" w:type="dxa"/>
              <w:left w:w="75" w:type="dxa"/>
              <w:bottom w:w="60" w:type="dxa"/>
              <w:right w:w="150" w:type="dxa"/>
            </w:tcMar>
            <w:vAlign w:val="center"/>
          </w:tcPr>
          <w:p w14:paraId="50FE7553" w14:textId="77777777" w:rsidR="00E47580" w:rsidRPr="00C32533" w:rsidRDefault="00E47580" w:rsidP="00A662FE">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59140AF7"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7121986"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C6A2072" w14:textId="123C710E"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E93B08">
              <w:rPr>
                <w:rFonts w:ascii="Arial" w:hAnsi="Arial" w:cs="Arial"/>
                <w:sz w:val="24"/>
                <w:szCs w:val="24"/>
              </w:rPr>
              <w:t>23</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E6B6524"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32D82E81"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70F58D5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173CBDEB" w14:textId="666B1706"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Feb </w:t>
            </w:r>
            <w:r w:rsidR="00E93B08">
              <w:rPr>
                <w:rFonts w:ascii="Arial" w:hAnsi="Arial" w:cs="Arial"/>
                <w:sz w:val="24"/>
                <w:szCs w:val="24"/>
              </w:rPr>
              <w:t>23</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104E9C8B"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F82820D"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2A7CD292"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11A6FE5D" w14:textId="140F4255" w:rsidR="00E47580" w:rsidRPr="00C32533" w:rsidRDefault="00E93B08" w:rsidP="00A662FE">
            <w:pPr>
              <w:jc w:val="center"/>
              <w:rPr>
                <w:rFonts w:ascii="Arial" w:hAnsi="Arial" w:cs="Arial"/>
                <w:sz w:val="24"/>
                <w:szCs w:val="24"/>
              </w:rPr>
            </w:pPr>
            <w:r>
              <w:rPr>
                <w:rFonts w:ascii="Arial" w:hAnsi="Arial" w:cs="Arial"/>
                <w:sz w:val="24"/>
                <w:szCs w:val="24"/>
              </w:rPr>
              <w:t>Mar 1</w:t>
            </w:r>
          </w:p>
        </w:tc>
        <w:tc>
          <w:tcPr>
            <w:tcW w:w="2119" w:type="dxa"/>
            <w:tcBorders>
              <w:bottom w:val="single" w:sz="4" w:space="0" w:color="auto"/>
            </w:tcBorders>
            <w:shd w:val="clear" w:color="auto" w:fill="auto"/>
            <w:tcMar>
              <w:top w:w="60" w:type="dxa"/>
              <w:left w:w="75" w:type="dxa"/>
              <w:bottom w:w="60" w:type="dxa"/>
              <w:right w:w="150" w:type="dxa"/>
            </w:tcMar>
            <w:vAlign w:val="center"/>
          </w:tcPr>
          <w:p w14:paraId="4E78E8A9" w14:textId="77777777" w:rsidR="00E47580" w:rsidRPr="00C32533" w:rsidRDefault="00E47580" w:rsidP="00A662FE">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19F104C8"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CC3DA5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09CA04A" w14:textId="5B9C4C6C" w:rsidR="00E47580" w:rsidRPr="00C32533" w:rsidRDefault="00E93B08" w:rsidP="00A662FE">
            <w:pPr>
              <w:jc w:val="center"/>
              <w:rPr>
                <w:rFonts w:ascii="Arial" w:hAnsi="Arial" w:cs="Arial"/>
                <w:sz w:val="24"/>
                <w:szCs w:val="24"/>
              </w:rPr>
            </w:pPr>
            <w:r>
              <w:rPr>
                <w:rFonts w:ascii="Arial" w:hAnsi="Arial" w:cs="Arial"/>
                <w:sz w:val="24"/>
                <w:szCs w:val="24"/>
              </w:rPr>
              <w:t>Mar 2</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3BDF872"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DEA9E97"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4E513E8D"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1DD99585" w14:textId="46648E23" w:rsidR="00E47580" w:rsidRPr="00C32533" w:rsidRDefault="00E93B08" w:rsidP="00A662FE">
            <w:pPr>
              <w:jc w:val="center"/>
              <w:rPr>
                <w:rFonts w:ascii="Arial" w:hAnsi="Arial" w:cs="Arial"/>
                <w:sz w:val="24"/>
                <w:szCs w:val="24"/>
              </w:rPr>
            </w:pPr>
            <w:r>
              <w:rPr>
                <w:rFonts w:ascii="Arial" w:hAnsi="Arial" w:cs="Arial"/>
                <w:sz w:val="24"/>
                <w:szCs w:val="24"/>
              </w:rPr>
              <w:t>Mar 2</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3F49D12E"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A0C7092"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1AC1D252"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18AE5415" w14:textId="2F50670E"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E93B08">
              <w:rPr>
                <w:rFonts w:ascii="Arial" w:hAnsi="Arial" w:cs="Arial"/>
                <w:sz w:val="24"/>
                <w:szCs w:val="24"/>
              </w:rPr>
              <w:t>8</w:t>
            </w:r>
          </w:p>
        </w:tc>
        <w:tc>
          <w:tcPr>
            <w:tcW w:w="2119" w:type="dxa"/>
            <w:tcBorders>
              <w:bottom w:val="single" w:sz="4" w:space="0" w:color="auto"/>
            </w:tcBorders>
            <w:shd w:val="clear" w:color="auto" w:fill="auto"/>
            <w:tcMar>
              <w:top w:w="60" w:type="dxa"/>
              <w:left w:w="75" w:type="dxa"/>
              <w:bottom w:w="60" w:type="dxa"/>
              <w:right w:w="150" w:type="dxa"/>
            </w:tcMar>
            <w:vAlign w:val="center"/>
          </w:tcPr>
          <w:p w14:paraId="72DC5742" w14:textId="77777777" w:rsidR="00E47580" w:rsidRPr="00C32533" w:rsidRDefault="00E47580" w:rsidP="00A662FE">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5D5E8CF9"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CD2C844"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D59C87F" w14:textId="33A5F958"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E93B08">
              <w:rPr>
                <w:rFonts w:ascii="Arial" w:hAnsi="Arial" w:cs="Arial"/>
                <w:sz w:val="24"/>
                <w:szCs w:val="24"/>
              </w:rPr>
              <w:t>9</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86D8A47"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6F9D5513"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0F531BB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025B7E4C" w14:textId="47FF5D74"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Mar </w:t>
            </w:r>
            <w:r w:rsidR="00E93B08">
              <w:rPr>
                <w:rFonts w:ascii="Arial" w:hAnsi="Arial" w:cs="Arial"/>
                <w:sz w:val="24"/>
                <w:szCs w:val="24"/>
              </w:rPr>
              <w:t>9</w:t>
            </w:r>
          </w:p>
        </w:tc>
        <w:tc>
          <w:tcPr>
            <w:tcW w:w="2119" w:type="dxa"/>
            <w:shd w:val="clear" w:color="auto" w:fill="F2DBDB" w:themeFill="accent2" w:themeFillTint="33"/>
            <w:tcMar>
              <w:top w:w="60" w:type="dxa"/>
              <w:left w:w="75" w:type="dxa"/>
              <w:bottom w:w="60" w:type="dxa"/>
              <w:right w:w="150" w:type="dxa"/>
            </w:tcMar>
            <w:vAlign w:val="center"/>
          </w:tcPr>
          <w:p w14:paraId="0B08E747"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3F817D06"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01D5B946"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7F31750A" w14:textId="63442C6C" w:rsidR="00E47580" w:rsidRPr="00C32533" w:rsidRDefault="00E47580" w:rsidP="00A662FE">
            <w:pPr>
              <w:jc w:val="center"/>
              <w:rPr>
                <w:rFonts w:ascii="Arial" w:hAnsi="Arial" w:cs="Arial"/>
                <w:sz w:val="24"/>
                <w:szCs w:val="24"/>
              </w:rPr>
            </w:pPr>
            <w:r w:rsidRPr="00C32533">
              <w:rPr>
                <w:rFonts w:ascii="Arial" w:hAnsi="Arial" w:cs="Arial"/>
                <w:sz w:val="24"/>
                <w:szCs w:val="24"/>
              </w:rPr>
              <w:t>Mar 1</w:t>
            </w:r>
            <w:r w:rsidR="00E93B08">
              <w:rPr>
                <w:rFonts w:ascii="Arial" w:hAnsi="Arial" w:cs="Arial"/>
                <w:sz w:val="24"/>
                <w:szCs w:val="24"/>
              </w:rPr>
              <w:t>5</w:t>
            </w:r>
          </w:p>
        </w:tc>
        <w:tc>
          <w:tcPr>
            <w:tcW w:w="2119" w:type="dxa"/>
            <w:tcBorders>
              <w:bottom w:val="single" w:sz="4" w:space="0" w:color="auto"/>
            </w:tcBorders>
            <w:shd w:val="clear" w:color="auto" w:fill="auto"/>
            <w:tcMar>
              <w:top w:w="60" w:type="dxa"/>
              <w:left w:w="75" w:type="dxa"/>
              <w:bottom w:w="60" w:type="dxa"/>
              <w:right w:w="150" w:type="dxa"/>
            </w:tcMar>
            <w:vAlign w:val="center"/>
          </w:tcPr>
          <w:p w14:paraId="2763ECD5" w14:textId="77777777" w:rsidR="00E47580" w:rsidRPr="00C32533" w:rsidRDefault="00E47580" w:rsidP="00A662FE">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75E8B74D"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26781824"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6842D2A6" w14:textId="62583D7F" w:rsidR="00E47580" w:rsidRPr="00C32533" w:rsidRDefault="00E47580" w:rsidP="00A662FE">
            <w:pPr>
              <w:jc w:val="center"/>
              <w:rPr>
                <w:rFonts w:ascii="Arial" w:hAnsi="Arial" w:cs="Arial"/>
                <w:sz w:val="24"/>
                <w:szCs w:val="24"/>
              </w:rPr>
            </w:pPr>
            <w:r w:rsidRPr="00C32533">
              <w:rPr>
                <w:rFonts w:ascii="Arial" w:hAnsi="Arial" w:cs="Arial"/>
                <w:sz w:val="24"/>
                <w:szCs w:val="24"/>
              </w:rPr>
              <w:t>Mar 1</w:t>
            </w:r>
            <w:r w:rsidR="00E93B08">
              <w:rPr>
                <w:rFonts w:ascii="Arial" w:hAnsi="Arial" w:cs="Arial"/>
                <w:sz w:val="24"/>
                <w:szCs w:val="24"/>
              </w:rPr>
              <w:t>6</w:t>
            </w:r>
          </w:p>
        </w:tc>
        <w:tc>
          <w:tcPr>
            <w:tcW w:w="2119" w:type="dxa"/>
            <w:shd w:val="clear" w:color="auto" w:fill="F2DBDB" w:themeFill="accent2" w:themeFillTint="33"/>
            <w:tcMar>
              <w:top w:w="60" w:type="dxa"/>
              <w:left w:w="75" w:type="dxa"/>
              <w:bottom w:w="60" w:type="dxa"/>
              <w:right w:w="150" w:type="dxa"/>
            </w:tcMar>
            <w:vAlign w:val="center"/>
          </w:tcPr>
          <w:p w14:paraId="669825A2"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23DD38C1" w14:textId="77777777" w:rsidTr="00A662FE">
        <w:trPr>
          <w:trHeight w:hRule="exact" w:val="664"/>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65A61A42"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04A2FF7" w14:textId="12F08E4D" w:rsidR="00E47580" w:rsidRPr="00C32533" w:rsidRDefault="00E47580" w:rsidP="00A662FE">
            <w:pPr>
              <w:jc w:val="center"/>
              <w:rPr>
                <w:rFonts w:ascii="Arial" w:hAnsi="Arial" w:cs="Arial"/>
                <w:sz w:val="24"/>
                <w:szCs w:val="24"/>
              </w:rPr>
            </w:pPr>
            <w:r w:rsidRPr="00C32533">
              <w:rPr>
                <w:rFonts w:ascii="Arial" w:hAnsi="Arial" w:cs="Arial"/>
                <w:sz w:val="24"/>
                <w:szCs w:val="24"/>
              </w:rPr>
              <w:t>Mar 1</w:t>
            </w:r>
            <w:r w:rsidR="00E93B08">
              <w:rPr>
                <w:rFonts w:ascii="Arial" w:hAnsi="Arial" w:cs="Arial"/>
                <w:sz w:val="24"/>
                <w:szCs w:val="24"/>
              </w:rPr>
              <w:t>6</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91EF657"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7EFA16FE"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1AB03C29"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7600B48D" w14:textId="78F70EAF" w:rsidR="00E47580" w:rsidRPr="00C32533" w:rsidRDefault="00E47580" w:rsidP="00A662FE">
            <w:pPr>
              <w:jc w:val="center"/>
              <w:rPr>
                <w:rFonts w:ascii="Arial" w:hAnsi="Arial" w:cs="Arial"/>
                <w:sz w:val="24"/>
                <w:szCs w:val="24"/>
              </w:rPr>
            </w:pPr>
            <w:r w:rsidRPr="00C32533">
              <w:rPr>
                <w:rFonts w:ascii="Arial" w:hAnsi="Arial" w:cs="Arial"/>
                <w:sz w:val="24"/>
                <w:szCs w:val="24"/>
              </w:rPr>
              <w:t>Mar 2</w:t>
            </w:r>
            <w:r w:rsidR="00E93B08">
              <w:rPr>
                <w:rFonts w:ascii="Arial" w:hAnsi="Arial" w:cs="Arial"/>
                <w:sz w:val="24"/>
                <w:szCs w:val="24"/>
              </w:rPr>
              <w:t>2</w:t>
            </w:r>
          </w:p>
        </w:tc>
        <w:tc>
          <w:tcPr>
            <w:tcW w:w="2119" w:type="dxa"/>
            <w:tcBorders>
              <w:bottom w:val="single" w:sz="4" w:space="0" w:color="auto"/>
            </w:tcBorders>
            <w:shd w:val="clear" w:color="auto" w:fill="auto"/>
            <w:tcMar>
              <w:top w:w="60" w:type="dxa"/>
              <w:left w:w="75" w:type="dxa"/>
              <w:bottom w:w="60" w:type="dxa"/>
              <w:right w:w="150" w:type="dxa"/>
            </w:tcMar>
            <w:vAlign w:val="center"/>
          </w:tcPr>
          <w:p w14:paraId="141B8641" w14:textId="77777777" w:rsidR="00E47580" w:rsidRPr="00C32533" w:rsidRDefault="00E47580" w:rsidP="00A662FE">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68D9CC67"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2EC485CC"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444DA891" w14:textId="1A02B022" w:rsidR="00E47580" w:rsidRPr="00C32533" w:rsidRDefault="00E47580" w:rsidP="00A662FE">
            <w:pPr>
              <w:jc w:val="center"/>
              <w:rPr>
                <w:rFonts w:ascii="Arial" w:hAnsi="Arial" w:cs="Arial"/>
                <w:sz w:val="24"/>
                <w:szCs w:val="24"/>
              </w:rPr>
            </w:pPr>
            <w:r w:rsidRPr="00C32533">
              <w:rPr>
                <w:rFonts w:ascii="Arial" w:hAnsi="Arial" w:cs="Arial"/>
                <w:sz w:val="24"/>
                <w:szCs w:val="24"/>
              </w:rPr>
              <w:t>Mar 2</w:t>
            </w:r>
            <w:r w:rsidR="00E93B08">
              <w:rPr>
                <w:rFonts w:ascii="Arial" w:hAnsi="Arial" w:cs="Arial"/>
                <w:sz w:val="24"/>
                <w:szCs w:val="24"/>
              </w:rPr>
              <w:t>3</w:t>
            </w:r>
          </w:p>
        </w:tc>
        <w:tc>
          <w:tcPr>
            <w:tcW w:w="2119" w:type="dxa"/>
            <w:shd w:val="clear" w:color="auto" w:fill="F2DBDB" w:themeFill="accent2" w:themeFillTint="33"/>
            <w:tcMar>
              <w:top w:w="60" w:type="dxa"/>
              <w:left w:w="75" w:type="dxa"/>
              <w:bottom w:w="60" w:type="dxa"/>
              <w:right w:w="150" w:type="dxa"/>
            </w:tcMar>
            <w:vAlign w:val="center"/>
          </w:tcPr>
          <w:p w14:paraId="7248AB20"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141BE968"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B5114FE"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09F44E4" w14:textId="4CDFE50A" w:rsidR="00E47580" w:rsidRPr="00C32533" w:rsidRDefault="00E47580" w:rsidP="00A662FE">
            <w:pPr>
              <w:jc w:val="center"/>
              <w:rPr>
                <w:rFonts w:ascii="Arial" w:hAnsi="Arial" w:cs="Arial"/>
                <w:sz w:val="24"/>
                <w:szCs w:val="24"/>
              </w:rPr>
            </w:pPr>
            <w:r w:rsidRPr="00C32533">
              <w:rPr>
                <w:rFonts w:ascii="Arial" w:hAnsi="Arial" w:cs="Arial"/>
                <w:sz w:val="24"/>
                <w:szCs w:val="24"/>
              </w:rPr>
              <w:t>Mar 2</w:t>
            </w:r>
            <w:r w:rsidR="00E93B08">
              <w:rPr>
                <w:rFonts w:ascii="Arial" w:hAnsi="Arial" w:cs="Arial"/>
                <w:sz w:val="24"/>
                <w:szCs w:val="24"/>
              </w:rPr>
              <w:t>3</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0922B8E5"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2FE74D78" w14:textId="77777777" w:rsidTr="00A662FE">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6C574168"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6A751F33" w14:textId="732C2701" w:rsidR="00E47580" w:rsidRPr="00C32533" w:rsidRDefault="00E47580" w:rsidP="00A662FE">
            <w:pPr>
              <w:jc w:val="center"/>
              <w:rPr>
                <w:rFonts w:ascii="Arial" w:hAnsi="Arial" w:cs="Arial"/>
                <w:sz w:val="24"/>
                <w:szCs w:val="24"/>
              </w:rPr>
            </w:pPr>
            <w:r>
              <w:rPr>
                <w:rFonts w:ascii="Arial" w:hAnsi="Arial" w:cs="Arial"/>
                <w:sz w:val="24"/>
                <w:szCs w:val="24"/>
              </w:rPr>
              <w:t xml:space="preserve">Mar </w:t>
            </w:r>
            <w:r w:rsidR="00E93B08">
              <w:rPr>
                <w:rFonts w:ascii="Arial" w:hAnsi="Arial" w:cs="Arial"/>
                <w:sz w:val="24"/>
                <w:szCs w:val="24"/>
              </w:rPr>
              <w:t>29</w:t>
            </w:r>
          </w:p>
        </w:tc>
        <w:tc>
          <w:tcPr>
            <w:tcW w:w="2119" w:type="dxa"/>
            <w:tcBorders>
              <w:bottom w:val="single" w:sz="4" w:space="0" w:color="auto"/>
            </w:tcBorders>
            <w:shd w:val="clear" w:color="auto" w:fill="auto"/>
            <w:tcMar>
              <w:top w:w="60" w:type="dxa"/>
              <w:left w:w="75" w:type="dxa"/>
              <w:bottom w:w="60" w:type="dxa"/>
              <w:right w:w="150" w:type="dxa"/>
            </w:tcMar>
            <w:vAlign w:val="center"/>
          </w:tcPr>
          <w:p w14:paraId="2A3AE170" w14:textId="77777777" w:rsidR="00E47580" w:rsidRPr="00C32533" w:rsidRDefault="00E47580" w:rsidP="00A662FE">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3B4A6620"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1C1BA67F"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6BCF2509" w14:textId="5D93D875" w:rsidR="00E47580" w:rsidRPr="00C32533" w:rsidRDefault="00E93B08" w:rsidP="00A662FE">
            <w:pPr>
              <w:jc w:val="center"/>
              <w:rPr>
                <w:rFonts w:ascii="Arial" w:hAnsi="Arial" w:cs="Arial"/>
                <w:sz w:val="24"/>
                <w:szCs w:val="24"/>
              </w:rPr>
            </w:pPr>
            <w:r>
              <w:rPr>
                <w:rFonts w:ascii="Arial" w:hAnsi="Arial" w:cs="Arial"/>
                <w:sz w:val="24"/>
                <w:szCs w:val="24"/>
              </w:rPr>
              <w:t>Mar 30</w:t>
            </w:r>
          </w:p>
        </w:tc>
        <w:tc>
          <w:tcPr>
            <w:tcW w:w="2119" w:type="dxa"/>
            <w:shd w:val="clear" w:color="auto" w:fill="F2DBDB" w:themeFill="accent2" w:themeFillTint="33"/>
            <w:tcMar>
              <w:top w:w="60" w:type="dxa"/>
              <w:left w:w="75" w:type="dxa"/>
              <w:bottom w:w="60" w:type="dxa"/>
              <w:right w:w="150" w:type="dxa"/>
            </w:tcMar>
            <w:vAlign w:val="center"/>
          </w:tcPr>
          <w:p w14:paraId="04CCAE61"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729DDCFB" w14:textId="77777777" w:rsidTr="00A662FE">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793CEE2"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C748938" w14:textId="29060CA4" w:rsidR="00E47580" w:rsidRPr="00C32533" w:rsidRDefault="00E93B08" w:rsidP="00A662FE">
            <w:pPr>
              <w:jc w:val="center"/>
              <w:rPr>
                <w:rFonts w:ascii="Arial" w:hAnsi="Arial" w:cs="Arial"/>
                <w:sz w:val="24"/>
                <w:szCs w:val="24"/>
              </w:rPr>
            </w:pPr>
            <w:r>
              <w:rPr>
                <w:rFonts w:ascii="Arial" w:hAnsi="Arial" w:cs="Arial"/>
                <w:sz w:val="24"/>
                <w:szCs w:val="24"/>
              </w:rPr>
              <w:t>Mar 30</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DC1105E"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3843C1A9" w14:textId="77777777" w:rsidTr="002518C3">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1D91615" w14:textId="77777777"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lastRenderedPageBreak/>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4031075C" w14:textId="56EA6FC1" w:rsidR="00E47580" w:rsidRPr="00C32533" w:rsidRDefault="00E47580" w:rsidP="002518C3">
            <w:pPr>
              <w:jc w:val="center"/>
              <w:rPr>
                <w:rFonts w:ascii="Arial" w:hAnsi="Arial" w:cs="Arial"/>
                <w:sz w:val="24"/>
                <w:szCs w:val="24"/>
              </w:rPr>
            </w:pPr>
            <w:r w:rsidRPr="00C32533">
              <w:rPr>
                <w:rFonts w:ascii="Arial" w:hAnsi="Arial" w:cs="Arial"/>
                <w:sz w:val="24"/>
                <w:szCs w:val="24"/>
              </w:rPr>
              <w:t xml:space="preserve">Apr </w:t>
            </w:r>
            <w:r w:rsidR="00E93B08">
              <w:rPr>
                <w:rFonts w:ascii="Arial" w:hAnsi="Arial" w:cs="Arial"/>
                <w:sz w:val="24"/>
                <w:szCs w:val="24"/>
              </w:rPr>
              <w:t>5</w:t>
            </w:r>
          </w:p>
        </w:tc>
        <w:tc>
          <w:tcPr>
            <w:tcW w:w="2119" w:type="dxa"/>
            <w:tcBorders>
              <w:bottom w:val="single" w:sz="4" w:space="0" w:color="auto"/>
            </w:tcBorders>
            <w:shd w:val="clear" w:color="auto" w:fill="auto"/>
            <w:tcMar>
              <w:top w:w="60" w:type="dxa"/>
              <w:left w:w="75" w:type="dxa"/>
              <w:bottom w:w="60" w:type="dxa"/>
              <w:right w:w="150" w:type="dxa"/>
            </w:tcMar>
            <w:vAlign w:val="center"/>
          </w:tcPr>
          <w:p w14:paraId="33F42532" w14:textId="77777777" w:rsidR="00E47580" w:rsidRPr="00C32533" w:rsidRDefault="00E47580" w:rsidP="002518C3">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057085C8"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51B283D5"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4878759E" w14:textId="361A75DD" w:rsidR="00E47580" w:rsidRPr="00C32533" w:rsidRDefault="00E47580" w:rsidP="00A662FE">
            <w:pPr>
              <w:jc w:val="center"/>
              <w:rPr>
                <w:rFonts w:ascii="Arial" w:hAnsi="Arial" w:cs="Arial"/>
                <w:sz w:val="24"/>
                <w:szCs w:val="24"/>
              </w:rPr>
            </w:pPr>
            <w:r w:rsidRPr="00C32533">
              <w:rPr>
                <w:rFonts w:ascii="Arial" w:hAnsi="Arial" w:cs="Arial"/>
                <w:sz w:val="24"/>
                <w:szCs w:val="24"/>
              </w:rPr>
              <w:t xml:space="preserve">Apr </w:t>
            </w:r>
            <w:r w:rsidR="00E93B08">
              <w:rPr>
                <w:rFonts w:ascii="Arial" w:hAnsi="Arial" w:cs="Arial"/>
                <w:sz w:val="24"/>
                <w:szCs w:val="24"/>
              </w:rPr>
              <w:t>6</w:t>
            </w:r>
          </w:p>
        </w:tc>
        <w:tc>
          <w:tcPr>
            <w:tcW w:w="2119" w:type="dxa"/>
            <w:shd w:val="clear" w:color="auto" w:fill="F2DBDB" w:themeFill="accent2" w:themeFillTint="33"/>
            <w:tcMar>
              <w:top w:w="60" w:type="dxa"/>
              <w:left w:w="75" w:type="dxa"/>
              <w:bottom w:w="60" w:type="dxa"/>
              <w:right w:w="150" w:type="dxa"/>
            </w:tcMar>
            <w:vAlign w:val="center"/>
          </w:tcPr>
          <w:p w14:paraId="5045162C"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4985D5B" w14:textId="77777777" w:rsidTr="002518C3">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1A6949B6" w14:textId="77777777"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43D9260" w14:textId="491FF46A" w:rsidR="00E47580" w:rsidRPr="00C32533" w:rsidRDefault="00E47580" w:rsidP="002518C3">
            <w:pPr>
              <w:jc w:val="center"/>
              <w:rPr>
                <w:rFonts w:ascii="Arial" w:hAnsi="Arial" w:cs="Arial"/>
                <w:sz w:val="24"/>
                <w:szCs w:val="24"/>
              </w:rPr>
            </w:pPr>
            <w:r w:rsidRPr="00C32533">
              <w:rPr>
                <w:rFonts w:ascii="Arial" w:hAnsi="Arial" w:cs="Arial"/>
                <w:sz w:val="24"/>
                <w:szCs w:val="24"/>
              </w:rPr>
              <w:t xml:space="preserve">Apr </w:t>
            </w:r>
            <w:r w:rsidR="00E93B08">
              <w:rPr>
                <w:rFonts w:ascii="Arial" w:hAnsi="Arial" w:cs="Arial"/>
                <w:sz w:val="24"/>
                <w:szCs w:val="24"/>
              </w:rPr>
              <w:t>6</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59253CBF" w14:textId="77777777" w:rsidR="00E47580" w:rsidRPr="00C32533" w:rsidRDefault="00E47580" w:rsidP="002518C3">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083A48CE" w14:textId="77777777" w:rsidTr="002518C3">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4936CB93" w14:textId="77777777"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562C9CA5" w14:textId="478472CB" w:rsidR="00E47580" w:rsidRPr="00C32533" w:rsidRDefault="00E47580" w:rsidP="002518C3">
            <w:pPr>
              <w:jc w:val="center"/>
              <w:rPr>
                <w:rFonts w:ascii="Arial" w:hAnsi="Arial" w:cs="Arial"/>
                <w:sz w:val="24"/>
                <w:szCs w:val="24"/>
              </w:rPr>
            </w:pPr>
            <w:r w:rsidRPr="00C32533">
              <w:rPr>
                <w:rFonts w:ascii="Arial" w:hAnsi="Arial" w:cs="Arial"/>
                <w:sz w:val="24"/>
                <w:szCs w:val="24"/>
              </w:rPr>
              <w:t>Apr 1</w:t>
            </w:r>
            <w:r w:rsidR="00E93B08">
              <w:rPr>
                <w:rFonts w:ascii="Arial" w:hAnsi="Arial" w:cs="Arial"/>
                <w:sz w:val="24"/>
                <w:szCs w:val="24"/>
              </w:rPr>
              <w:t>2</w:t>
            </w:r>
          </w:p>
        </w:tc>
        <w:tc>
          <w:tcPr>
            <w:tcW w:w="2119" w:type="dxa"/>
            <w:tcBorders>
              <w:bottom w:val="single" w:sz="4" w:space="0" w:color="auto"/>
            </w:tcBorders>
            <w:shd w:val="clear" w:color="auto" w:fill="auto"/>
            <w:tcMar>
              <w:top w:w="60" w:type="dxa"/>
              <w:left w:w="75" w:type="dxa"/>
              <w:bottom w:w="60" w:type="dxa"/>
              <w:right w:w="150" w:type="dxa"/>
            </w:tcMar>
            <w:vAlign w:val="center"/>
          </w:tcPr>
          <w:p w14:paraId="08824268" w14:textId="77777777" w:rsidR="00E47580" w:rsidRPr="00C32533" w:rsidRDefault="00E47580" w:rsidP="002518C3">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07C922E4" w14:textId="77777777" w:rsidTr="00A662FE">
        <w:trPr>
          <w:trHeight w:val="281"/>
          <w:jc w:val="center"/>
        </w:trPr>
        <w:tc>
          <w:tcPr>
            <w:tcW w:w="2648" w:type="dxa"/>
            <w:shd w:val="clear" w:color="auto" w:fill="F2DBDB" w:themeFill="accent2" w:themeFillTint="33"/>
            <w:tcMar>
              <w:top w:w="60" w:type="dxa"/>
              <w:left w:w="75" w:type="dxa"/>
              <w:bottom w:w="60" w:type="dxa"/>
              <w:right w:w="150" w:type="dxa"/>
            </w:tcMar>
            <w:vAlign w:val="center"/>
          </w:tcPr>
          <w:p w14:paraId="6A0702EE"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shd w:val="clear" w:color="auto" w:fill="F2DBDB" w:themeFill="accent2" w:themeFillTint="33"/>
            <w:tcMar>
              <w:top w:w="60" w:type="dxa"/>
              <w:left w:w="75" w:type="dxa"/>
              <w:bottom w:w="60" w:type="dxa"/>
              <w:right w:w="150" w:type="dxa"/>
            </w:tcMar>
            <w:vAlign w:val="center"/>
          </w:tcPr>
          <w:p w14:paraId="2A08511C" w14:textId="65630697" w:rsidR="00E47580" w:rsidRPr="00C32533" w:rsidRDefault="00E47580" w:rsidP="00A662FE">
            <w:pPr>
              <w:jc w:val="center"/>
              <w:rPr>
                <w:rFonts w:ascii="Arial" w:hAnsi="Arial" w:cs="Arial"/>
                <w:sz w:val="24"/>
                <w:szCs w:val="24"/>
              </w:rPr>
            </w:pPr>
            <w:r w:rsidRPr="00C32533">
              <w:rPr>
                <w:rFonts w:ascii="Arial" w:hAnsi="Arial" w:cs="Arial"/>
                <w:sz w:val="24"/>
                <w:szCs w:val="24"/>
              </w:rPr>
              <w:t>Apr 1</w:t>
            </w:r>
            <w:r w:rsidR="00E93B08">
              <w:rPr>
                <w:rFonts w:ascii="Arial" w:hAnsi="Arial" w:cs="Arial"/>
                <w:sz w:val="24"/>
                <w:szCs w:val="24"/>
              </w:rPr>
              <w:t>3</w:t>
            </w:r>
          </w:p>
        </w:tc>
        <w:tc>
          <w:tcPr>
            <w:tcW w:w="2119" w:type="dxa"/>
            <w:shd w:val="clear" w:color="auto" w:fill="F2DBDB" w:themeFill="accent2" w:themeFillTint="33"/>
            <w:tcMar>
              <w:top w:w="60" w:type="dxa"/>
              <w:left w:w="75" w:type="dxa"/>
              <w:bottom w:w="60" w:type="dxa"/>
              <w:right w:w="150" w:type="dxa"/>
            </w:tcMar>
            <w:vAlign w:val="center"/>
          </w:tcPr>
          <w:p w14:paraId="1C1C6130"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6CB306E2" w14:textId="77777777" w:rsidTr="002518C3">
        <w:trPr>
          <w:trHeight w:val="281"/>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3F07C314" w14:textId="77777777"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In-class assignment</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27D3B19B" w14:textId="6EA7600E" w:rsidR="00E47580" w:rsidRPr="00C32533" w:rsidRDefault="00E47580" w:rsidP="002518C3">
            <w:pPr>
              <w:jc w:val="center"/>
              <w:rPr>
                <w:rFonts w:ascii="Arial" w:hAnsi="Arial" w:cs="Arial"/>
                <w:sz w:val="24"/>
                <w:szCs w:val="24"/>
              </w:rPr>
            </w:pPr>
            <w:r w:rsidRPr="00C32533">
              <w:rPr>
                <w:rFonts w:ascii="Arial" w:hAnsi="Arial" w:cs="Arial"/>
                <w:sz w:val="24"/>
                <w:szCs w:val="24"/>
              </w:rPr>
              <w:t>Apr 1</w:t>
            </w:r>
            <w:r w:rsidR="00E93B08">
              <w:rPr>
                <w:rFonts w:ascii="Arial" w:hAnsi="Arial" w:cs="Arial"/>
                <w:sz w:val="24"/>
                <w:szCs w:val="24"/>
              </w:rPr>
              <w:t>3</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center"/>
          </w:tcPr>
          <w:p w14:paraId="7F514AE4" w14:textId="77777777" w:rsidR="00E47580" w:rsidRPr="00C32533" w:rsidRDefault="00E47580" w:rsidP="002518C3">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55CF881C" w14:textId="77777777" w:rsidTr="002518C3">
        <w:trPr>
          <w:trHeight w:val="25"/>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394C9EA8" w14:textId="77777777"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4B6F5BA3" w14:textId="405A9FFE" w:rsidR="00E47580" w:rsidRPr="00C32533" w:rsidRDefault="00E47580" w:rsidP="002518C3">
            <w:pPr>
              <w:jc w:val="center"/>
              <w:rPr>
                <w:rFonts w:ascii="Arial" w:hAnsi="Arial" w:cs="Arial"/>
                <w:sz w:val="24"/>
                <w:szCs w:val="24"/>
              </w:rPr>
            </w:pPr>
            <w:r w:rsidRPr="00C32533">
              <w:rPr>
                <w:rFonts w:ascii="Arial" w:hAnsi="Arial" w:cs="Arial"/>
                <w:sz w:val="24"/>
                <w:szCs w:val="24"/>
              </w:rPr>
              <w:t xml:space="preserve">Apr </w:t>
            </w:r>
            <w:r w:rsidR="00E93B08">
              <w:rPr>
                <w:rFonts w:ascii="Arial" w:hAnsi="Arial" w:cs="Arial"/>
                <w:sz w:val="24"/>
                <w:szCs w:val="24"/>
              </w:rPr>
              <w:t>19</w:t>
            </w:r>
          </w:p>
        </w:tc>
        <w:tc>
          <w:tcPr>
            <w:tcW w:w="2119" w:type="dxa"/>
            <w:tcBorders>
              <w:bottom w:val="single" w:sz="4" w:space="0" w:color="auto"/>
            </w:tcBorders>
            <w:shd w:val="clear" w:color="auto" w:fill="auto"/>
            <w:tcMar>
              <w:top w:w="60" w:type="dxa"/>
              <w:left w:w="75" w:type="dxa"/>
              <w:bottom w:w="60" w:type="dxa"/>
              <w:right w:w="150" w:type="dxa"/>
            </w:tcMar>
            <w:vAlign w:val="center"/>
          </w:tcPr>
          <w:p w14:paraId="0A1B566F" w14:textId="77777777" w:rsidR="00E47580" w:rsidRPr="00C32533" w:rsidRDefault="00E47580" w:rsidP="002518C3">
            <w:pPr>
              <w:spacing w:after="0" w:line="240" w:lineRule="auto"/>
              <w:contextualSpacing/>
              <w:jc w:val="center"/>
              <w:rPr>
                <w:rFonts w:ascii="Arial" w:hAnsi="Arial" w:cs="Arial"/>
                <w:sz w:val="24"/>
                <w:szCs w:val="24"/>
              </w:rPr>
            </w:pPr>
            <w:r w:rsidRPr="00C32533">
              <w:rPr>
                <w:rFonts w:ascii="Arial" w:eastAsia="Times New Roman" w:hAnsi="Arial" w:cs="Arial"/>
                <w:sz w:val="24"/>
                <w:szCs w:val="24"/>
              </w:rPr>
              <w:t>3</w:t>
            </w:r>
          </w:p>
        </w:tc>
      </w:tr>
      <w:tr w:rsidR="00E47580" w:rsidRPr="00C32533" w14:paraId="653DF3B3" w14:textId="77777777" w:rsidTr="00A662FE">
        <w:trPr>
          <w:trHeight w:val="281"/>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6BB5986B" w14:textId="77777777" w:rsidR="00E47580" w:rsidRPr="00C32533" w:rsidRDefault="00E47580" w:rsidP="00A662FE">
            <w:pPr>
              <w:pStyle w:val="Heading3"/>
              <w:rPr>
                <w:rFonts w:ascii="Arial" w:hAnsi="Arial" w:cs="Arial"/>
                <w:sz w:val="24"/>
                <w:szCs w:val="24"/>
              </w:rPr>
            </w:pPr>
            <w:r w:rsidRPr="00C32533">
              <w:rPr>
                <w:rFonts w:ascii="Arial" w:eastAsia="Times New Roman" w:hAnsi="Arial" w:cs="Arial"/>
                <w:sz w:val="24"/>
                <w:szCs w:val="24"/>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30A53A1B" w14:textId="18CDBA9E" w:rsidR="00E47580" w:rsidRPr="00C32533" w:rsidRDefault="00E47580" w:rsidP="00A662FE">
            <w:pPr>
              <w:spacing w:after="0" w:line="240" w:lineRule="auto"/>
              <w:contextualSpacing/>
              <w:jc w:val="center"/>
              <w:textAlignment w:val="baseline"/>
              <w:rPr>
                <w:rFonts w:ascii="Arial" w:eastAsia="Times New Roman" w:hAnsi="Arial" w:cs="Arial"/>
                <w:sz w:val="24"/>
                <w:szCs w:val="24"/>
              </w:rPr>
            </w:pPr>
            <w:r w:rsidRPr="00C32533">
              <w:rPr>
                <w:rFonts w:ascii="Arial" w:hAnsi="Arial" w:cs="Arial"/>
                <w:sz w:val="24"/>
                <w:szCs w:val="24"/>
              </w:rPr>
              <w:t>Apr 2</w:t>
            </w:r>
            <w:r w:rsidR="00E93B08">
              <w:rPr>
                <w:rFonts w:ascii="Arial" w:hAnsi="Arial" w:cs="Arial"/>
                <w:sz w:val="24"/>
                <w:szCs w:val="24"/>
              </w:rPr>
              <w:t>0</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center"/>
          </w:tcPr>
          <w:p w14:paraId="4DB2F3C0" w14:textId="77777777" w:rsidR="00E47580" w:rsidRPr="00C32533" w:rsidRDefault="00E47580" w:rsidP="00A662FE">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w:t>
            </w:r>
          </w:p>
        </w:tc>
      </w:tr>
      <w:tr w:rsidR="00E47580" w:rsidRPr="00C32533" w14:paraId="4160367F" w14:textId="77777777" w:rsidTr="002518C3">
        <w:trPr>
          <w:trHeight w:val="281"/>
          <w:jc w:val="center"/>
        </w:trPr>
        <w:tc>
          <w:tcPr>
            <w:tcW w:w="2648" w:type="dxa"/>
            <w:tcBorders>
              <w:bottom w:val="single" w:sz="4" w:space="0" w:color="auto"/>
            </w:tcBorders>
            <w:shd w:val="clear" w:color="auto" w:fill="auto"/>
            <w:tcMar>
              <w:top w:w="60" w:type="dxa"/>
              <w:left w:w="75" w:type="dxa"/>
              <w:bottom w:w="60" w:type="dxa"/>
              <w:right w:w="150" w:type="dxa"/>
            </w:tcMar>
            <w:vAlign w:val="center"/>
          </w:tcPr>
          <w:p w14:paraId="15A58552" w14:textId="77777777" w:rsidR="00E47580" w:rsidRPr="00C32533" w:rsidRDefault="00E47580" w:rsidP="00C32533">
            <w:pPr>
              <w:pStyle w:val="Heading3"/>
              <w:rPr>
                <w:rFonts w:ascii="Arial" w:hAnsi="Arial" w:cs="Arial"/>
                <w:sz w:val="24"/>
                <w:szCs w:val="24"/>
              </w:rPr>
            </w:pPr>
            <w:r w:rsidRPr="00C32533">
              <w:rPr>
                <w:rFonts w:ascii="Arial" w:eastAsia="Times New Roman" w:hAnsi="Arial" w:cs="Arial"/>
                <w:sz w:val="24"/>
                <w:szCs w:val="24"/>
              </w:rPr>
              <w:t>In-class homework</w:t>
            </w:r>
          </w:p>
        </w:tc>
        <w:tc>
          <w:tcPr>
            <w:tcW w:w="1608" w:type="dxa"/>
            <w:tcBorders>
              <w:bottom w:val="single" w:sz="4" w:space="0" w:color="auto"/>
            </w:tcBorders>
            <w:shd w:val="clear" w:color="auto" w:fill="auto"/>
            <w:tcMar>
              <w:top w:w="60" w:type="dxa"/>
              <w:left w:w="75" w:type="dxa"/>
              <w:bottom w:w="60" w:type="dxa"/>
              <w:right w:w="150" w:type="dxa"/>
            </w:tcMar>
            <w:vAlign w:val="center"/>
          </w:tcPr>
          <w:p w14:paraId="09F86AE4" w14:textId="01FC7057" w:rsidR="00E47580" w:rsidRPr="00C32533" w:rsidRDefault="00E47580" w:rsidP="002518C3">
            <w:pPr>
              <w:spacing w:after="0" w:line="240" w:lineRule="auto"/>
              <w:contextualSpacing/>
              <w:jc w:val="center"/>
              <w:textAlignment w:val="baseline"/>
              <w:rPr>
                <w:rFonts w:ascii="Arial" w:eastAsia="Times New Roman" w:hAnsi="Arial" w:cs="Arial"/>
                <w:sz w:val="24"/>
                <w:szCs w:val="24"/>
              </w:rPr>
            </w:pPr>
            <w:r w:rsidRPr="00C32533">
              <w:rPr>
                <w:rFonts w:ascii="Arial" w:eastAsia="Times New Roman" w:hAnsi="Arial" w:cs="Arial"/>
                <w:sz w:val="24"/>
                <w:szCs w:val="24"/>
              </w:rPr>
              <w:t>Apr 2</w:t>
            </w:r>
            <w:r w:rsidR="00E93B08">
              <w:rPr>
                <w:rFonts w:ascii="Arial" w:eastAsia="Times New Roman" w:hAnsi="Arial" w:cs="Arial"/>
                <w:sz w:val="24"/>
                <w:szCs w:val="24"/>
              </w:rPr>
              <w:t>0</w:t>
            </w:r>
          </w:p>
        </w:tc>
        <w:tc>
          <w:tcPr>
            <w:tcW w:w="2119" w:type="dxa"/>
            <w:tcBorders>
              <w:bottom w:val="single" w:sz="4" w:space="0" w:color="auto"/>
            </w:tcBorders>
            <w:shd w:val="clear" w:color="auto" w:fill="auto"/>
            <w:tcMar>
              <w:top w:w="60" w:type="dxa"/>
              <w:left w:w="75" w:type="dxa"/>
              <w:bottom w:w="60" w:type="dxa"/>
              <w:right w:w="150" w:type="dxa"/>
            </w:tcMar>
            <w:vAlign w:val="center"/>
          </w:tcPr>
          <w:p w14:paraId="1A2966FA" w14:textId="77777777" w:rsidR="00E47580" w:rsidRPr="00C32533" w:rsidRDefault="00E47580" w:rsidP="002518C3">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3</w:t>
            </w:r>
          </w:p>
        </w:tc>
      </w:tr>
      <w:tr w:rsidR="00E47580" w:rsidRPr="00C32533" w14:paraId="03D03C58" w14:textId="77777777" w:rsidTr="00246B19">
        <w:trPr>
          <w:trHeight w:val="281"/>
          <w:jc w:val="center"/>
        </w:trPr>
        <w:tc>
          <w:tcPr>
            <w:tcW w:w="26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6F6E3991" w14:textId="77777777" w:rsidR="00E47580" w:rsidRPr="00C32533" w:rsidRDefault="00E47580" w:rsidP="00C32533">
            <w:pPr>
              <w:pStyle w:val="Heading3"/>
              <w:rPr>
                <w:rFonts w:ascii="Arial" w:eastAsia="Times New Roman" w:hAnsi="Arial" w:cs="Arial"/>
                <w:sz w:val="24"/>
                <w:szCs w:val="24"/>
              </w:rPr>
            </w:pPr>
            <w:r w:rsidRPr="00C32533">
              <w:rPr>
                <w:rFonts w:ascii="Arial" w:eastAsia="Times New Roman" w:hAnsi="Arial" w:cs="Arial"/>
                <w:sz w:val="24"/>
                <w:szCs w:val="24"/>
              </w:rPr>
              <w:t>Analysis picking exam (one week, at home)</w:t>
            </w:r>
          </w:p>
        </w:tc>
        <w:tc>
          <w:tcPr>
            <w:tcW w:w="160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72A35281" w14:textId="7156B633" w:rsidR="00E47580" w:rsidRPr="00C32533" w:rsidRDefault="00E47580" w:rsidP="007D22CC">
            <w:pPr>
              <w:spacing w:after="0" w:line="240" w:lineRule="auto"/>
              <w:contextualSpacing/>
              <w:jc w:val="center"/>
              <w:textAlignment w:val="baseline"/>
              <w:rPr>
                <w:rFonts w:ascii="Arial" w:hAnsi="Arial" w:cs="Arial"/>
                <w:sz w:val="24"/>
                <w:szCs w:val="24"/>
              </w:rPr>
            </w:pPr>
            <w:r w:rsidRPr="00C32533">
              <w:rPr>
                <w:rFonts w:ascii="Arial" w:hAnsi="Arial" w:cs="Arial"/>
                <w:sz w:val="24"/>
                <w:szCs w:val="24"/>
              </w:rPr>
              <w:t>Mon 4/2</w:t>
            </w:r>
            <w:r w:rsidR="00E93B08">
              <w:rPr>
                <w:rFonts w:ascii="Arial" w:hAnsi="Arial" w:cs="Arial"/>
                <w:sz w:val="24"/>
                <w:szCs w:val="24"/>
              </w:rPr>
              <w:t>6</w:t>
            </w:r>
            <w:r w:rsidRPr="00C32533">
              <w:rPr>
                <w:rFonts w:ascii="Arial" w:hAnsi="Arial" w:cs="Arial"/>
                <w:sz w:val="24"/>
                <w:szCs w:val="24"/>
              </w:rPr>
              <w:t xml:space="preserve"> </w:t>
            </w:r>
            <w:r>
              <w:rPr>
                <w:rFonts w:ascii="Arial" w:hAnsi="Arial" w:cs="Arial"/>
                <w:sz w:val="24"/>
                <w:szCs w:val="24"/>
              </w:rPr>
              <w:t>11:59 am</w:t>
            </w:r>
          </w:p>
        </w:tc>
        <w:tc>
          <w:tcPr>
            <w:tcW w:w="211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7EA10F2D" w14:textId="77777777" w:rsidR="00E47580" w:rsidRPr="00C32533" w:rsidRDefault="00E47580" w:rsidP="007D22CC">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15</w:t>
            </w:r>
          </w:p>
        </w:tc>
      </w:tr>
      <w:tr w:rsidR="00E47580" w:rsidRPr="00C32533" w14:paraId="6F21F326" w14:textId="77777777" w:rsidTr="00246B19">
        <w:trPr>
          <w:trHeight w:val="281"/>
          <w:jc w:val="center"/>
        </w:trPr>
        <w:tc>
          <w:tcPr>
            <w:tcW w:w="26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66A7AD58" w14:textId="77777777" w:rsidR="00E47580" w:rsidRPr="00C32533" w:rsidRDefault="00E47580" w:rsidP="00C32533">
            <w:pPr>
              <w:pStyle w:val="Heading3"/>
              <w:rPr>
                <w:rFonts w:ascii="Arial" w:eastAsia="Times New Roman" w:hAnsi="Arial" w:cs="Arial"/>
                <w:sz w:val="24"/>
                <w:szCs w:val="24"/>
              </w:rPr>
            </w:pPr>
            <w:r w:rsidRPr="00C32533">
              <w:rPr>
                <w:rFonts w:ascii="Arial" w:eastAsia="Times New Roman" w:hAnsi="Arial" w:cs="Arial"/>
                <w:sz w:val="24"/>
                <w:szCs w:val="24"/>
              </w:rPr>
              <w:t>Final multiple choice exam</w:t>
            </w:r>
          </w:p>
        </w:tc>
        <w:tc>
          <w:tcPr>
            <w:tcW w:w="160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49B1FDB5" w14:textId="4B7C483D" w:rsidR="00E47580" w:rsidRPr="00C32533" w:rsidRDefault="00E93B08" w:rsidP="007D22CC">
            <w:pPr>
              <w:spacing w:after="0" w:line="240" w:lineRule="auto"/>
              <w:contextualSpacing/>
              <w:jc w:val="center"/>
              <w:textAlignment w:val="baseline"/>
              <w:rPr>
                <w:rFonts w:ascii="Arial" w:hAnsi="Arial" w:cs="Arial"/>
                <w:sz w:val="24"/>
                <w:szCs w:val="24"/>
              </w:rPr>
            </w:pPr>
            <w:r>
              <w:rPr>
                <w:rFonts w:ascii="Arial" w:eastAsia="Times New Roman" w:hAnsi="Arial" w:cs="Arial"/>
                <w:sz w:val="24"/>
                <w:szCs w:val="24"/>
              </w:rPr>
              <w:t>Wed 4/28</w:t>
            </w:r>
            <w:r w:rsidRPr="000D3E26">
              <w:rPr>
                <w:rFonts w:ascii="Arial" w:eastAsia="Times New Roman" w:hAnsi="Arial" w:cs="Arial"/>
                <w:sz w:val="24"/>
                <w:szCs w:val="24"/>
              </w:rPr>
              <w:t xml:space="preserve"> </w:t>
            </w:r>
            <w:r>
              <w:rPr>
                <w:rFonts w:ascii="Arial" w:eastAsia="Times New Roman" w:hAnsi="Arial" w:cs="Arial"/>
                <w:sz w:val="24"/>
                <w:szCs w:val="24"/>
              </w:rPr>
              <w:t>8:30 am – 9:30 am</w:t>
            </w:r>
          </w:p>
        </w:tc>
        <w:tc>
          <w:tcPr>
            <w:tcW w:w="211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60" w:type="dxa"/>
              <w:left w:w="75" w:type="dxa"/>
              <w:bottom w:w="60" w:type="dxa"/>
              <w:right w:w="150" w:type="dxa"/>
            </w:tcMar>
            <w:vAlign w:val="center"/>
          </w:tcPr>
          <w:p w14:paraId="4C5EE271" w14:textId="77777777" w:rsidR="00E47580" w:rsidRPr="00C32533" w:rsidRDefault="00E47580" w:rsidP="007D22CC">
            <w:pPr>
              <w:spacing w:after="0" w:line="240" w:lineRule="auto"/>
              <w:contextualSpacing/>
              <w:jc w:val="center"/>
              <w:rPr>
                <w:rFonts w:ascii="Arial" w:eastAsia="Times New Roman" w:hAnsi="Arial" w:cs="Arial"/>
                <w:sz w:val="24"/>
                <w:szCs w:val="24"/>
              </w:rPr>
            </w:pPr>
            <w:r w:rsidRPr="00C32533">
              <w:rPr>
                <w:rFonts w:ascii="Arial" w:eastAsia="Times New Roman" w:hAnsi="Arial" w:cs="Arial"/>
                <w:sz w:val="24"/>
                <w:szCs w:val="24"/>
              </w:rPr>
              <w:t>16</w:t>
            </w:r>
          </w:p>
        </w:tc>
      </w:tr>
    </w:tbl>
    <w:p w14:paraId="673027FC"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3D7AD80C" w14:textId="77777777" w:rsidR="00E30A98" w:rsidRDefault="00E30A98" w:rsidP="00E30A98">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we might have to add or remove an assignment, depending on class progress.  If this occurs, the remaining assignments will be prorated so that they st</w:t>
      </w:r>
      <w:r>
        <w:rPr>
          <w:rFonts w:ascii="Arial" w:eastAsia="Times New Roman" w:hAnsi="Arial" w:cs="Arial"/>
          <w:iCs/>
          <w:sz w:val="24"/>
          <w:szCs w:val="24"/>
          <w:bdr w:val="none" w:sz="0" w:space="0" w:color="auto" w:frame="1"/>
        </w:rPr>
        <w:t>ill, collectively, contribute 54</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final grade.  So, if we have </w:t>
      </w:r>
      <w:r>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5.5%</w:t>
      </w:r>
      <w:r w:rsidRPr="004B3A06">
        <w:rPr>
          <w:rFonts w:ascii="Arial" w:eastAsia="Times New Roman" w:hAnsi="Arial" w:cs="Arial"/>
          <w:iCs/>
          <w:sz w:val="24"/>
          <w:szCs w:val="24"/>
          <w:bdr w:val="none" w:sz="0" w:space="0" w:color="auto" w:frame="1"/>
        </w:rPr>
        <w:t xml:space="preserve"> of the grade. If we end up having only </w:t>
      </w:r>
      <w:r>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9</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 </w:t>
      </w:r>
    </w:p>
    <w:p w14:paraId="2CBF149C" w14:textId="77777777" w:rsidR="00E30A98" w:rsidRDefault="00E30A98" w:rsidP="00E30A98">
      <w:pPr>
        <w:spacing w:after="0" w:line="240" w:lineRule="auto"/>
        <w:rPr>
          <w:rFonts w:ascii="Arial" w:hAnsi="Arial" w:cs="Arial"/>
          <w:b/>
          <w:color w:val="FF0000"/>
          <w:sz w:val="24"/>
        </w:rPr>
      </w:pPr>
    </w:p>
    <w:p w14:paraId="39866CC1" w14:textId="77777777" w:rsidR="00E30A98" w:rsidRDefault="00E30A98" w:rsidP="00E30A98">
      <w:pPr>
        <w:spacing w:after="0" w:line="240" w:lineRule="auto"/>
        <w:rPr>
          <w:rFonts w:ascii="Arial" w:hAnsi="Arial" w:cs="Arial"/>
          <w:sz w:val="24"/>
        </w:rPr>
      </w:pPr>
      <w:r w:rsidRPr="004B3A06">
        <w:rPr>
          <w:rFonts w:ascii="Arial" w:hAnsi="Arial" w:cs="Arial"/>
          <w:sz w:val="24"/>
        </w:rPr>
        <w:t>Assignments will consist of multiple items.  Each and every item will have equal weight and will be graded according to the rubric below. (Note:  partial points, e.g., 7.5, are permissible; TAs may also score out of range for specific reasons.)</w:t>
      </w:r>
    </w:p>
    <w:p w14:paraId="7506F7E9" w14:textId="77777777" w:rsidR="00E30A98" w:rsidRPr="004B3A06" w:rsidRDefault="00E30A98" w:rsidP="00E30A98">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040"/>
      </w:tblGrid>
      <w:tr w:rsidR="00E30A98" w:rsidRPr="007F3464" w14:paraId="6B00EA31" w14:textId="77777777" w:rsidTr="007D22CC">
        <w:tc>
          <w:tcPr>
            <w:tcW w:w="558" w:type="dxa"/>
          </w:tcPr>
          <w:p w14:paraId="276190A5"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Points</w:t>
            </w:r>
          </w:p>
        </w:tc>
        <w:tc>
          <w:tcPr>
            <w:tcW w:w="9306" w:type="dxa"/>
          </w:tcPr>
          <w:p w14:paraId="64F6CC1A"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Explanation </w:t>
            </w:r>
          </w:p>
        </w:tc>
      </w:tr>
      <w:tr w:rsidR="00E30A98" w:rsidRPr="007F3464" w14:paraId="5202C43F" w14:textId="77777777" w:rsidTr="007D22CC">
        <w:tc>
          <w:tcPr>
            <w:tcW w:w="558" w:type="dxa"/>
          </w:tcPr>
          <w:p w14:paraId="1D255775"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0 </w:t>
            </w:r>
          </w:p>
        </w:tc>
        <w:tc>
          <w:tcPr>
            <w:tcW w:w="9306" w:type="dxa"/>
          </w:tcPr>
          <w:p w14:paraId="3C98EE82"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not attempted</w:t>
            </w:r>
          </w:p>
        </w:tc>
      </w:tr>
      <w:tr w:rsidR="00E30A98" w:rsidRPr="007F3464" w14:paraId="1DC2F87C" w14:textId="77777777" w:rsidTr="007D22CC">
        <w:tc>
          <w:tcPr>
            <w:tcW w:w="558" w:type="dxa"/>
          </w:tcPr>
          <w:p w14:paraId="4F2F889E"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lastRenderedPageBreak/>
              <w:t xml:space="preserve">7 </w:t>
            </w:r>
          </w:p>
        </w:tc>
        <w:tc>
          <w:tcPr>
            <w:tcW w:w="9306" w:type="dxa"/>
          </w:tcPr>
          <w:p w14:paraId="6D98E62B"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E30A98" w:rsidRPr="007F3464" w14:paraId="2CD1C8BE" w14:textId="77777777" w:rsidTr="007D22CC">
        <w:tc>
          <w:tcPr>
            <w:tcW w:w="558" w:type="dxa"/>
          </w:tcPr>
          <w:p w14:paraId="5BC36012"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8 </w:t>
            </w:r>
          </w:p>
        </w:tc>
        <w:tc>
          <w:tcPr>
            <w:tcW w:w="9306" w:type="dxa"/>
          </w:tcPr>
          <w:p w14:paraId="71498720"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doing the correct analysis, but coming up with the wrong numbers (e.g., choosing the wrong DV or IV combination)</w:t>
            </w:r>
          </w:p>
        </w:tc>
      </w:tr>
      <w:tr w:rsidR="00E30A98" w:rsidRPr="007F3464" w14:paraId="29139183" w14:textId="77777777" w:rsidTr="007D22CC">
        <w:tc>
          <w:tcPr>
            <w:tcW w:w="558" w:type="dxa"/>
          </w:tcPr>
          <w:p w14:paraId="070EED14"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9 </w:t>
            </w:r>
          </w:p>
        </w:tc>
        <w:tc>
          <w:tcPr>
            <w:tcW w:w="9306" w:type="dxa"/>
          </w:tcPr>
          <w:p w14:paraId="62A9D9C0"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E30A98" w:rsidRPr="007F3464" w14:paraId="7C2A68E4" w14:textId="77777777" w:rsidTr="007D22CC">
        <w:tc>
          <w:tcPr>
            <w:tcW w:w="558" w:type="dxa"/>
          </w:tcPr>
          <w:p w14:paraId="6EC2249B" w14:textId="77777777" w:rsidR="00E30A98" w:rsidRPr="007F3464" w:rsidRDefault="00E30A98" w:rsidP="007D22CC">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10 </w:t>
            </w:r>
          </w:p>
        </w:tc>
        <w:tc>
          <w:tcPr>
            <w:tcW w:w="9306" w:type="dxa"/>
          </w:tcPr>
          <w:p w14:paraId="29033C3B" w14:textId="77777777" w:rsidR="00E30A98" w:rsidRPr="007F3464" w:rsidRDefault="00E30A98" w:rsidP="007D22CC">
            <w:pPr>
              <w:spacing w:after="0" w:line="240" w:lineRule="auto"/>
              <w:contextualSpacing/>
              <w:rPr>
                <w:rFonts w:ascii="Arial" w:hAnsi="Arial" w:cs="Arial"/>
                <w:sz w:val="24"/>
                <w:szCs w:val="24"/>
              </w:rPr>
            </w:pPr>
            <w:r w:rsidRPr="007F3464">
              <w:rPr>
                <w:rFonts w:ascii="Arial" w:hAnsi="Arial" w:cs="Arial"/>
                <w:sz w:val="24"/>
                <w:szCs w:val="24"/>
              </w:rPr>
              <w:t>adequate/all required elements are present</w:t>
            </w:r>
          </w:p>
        </w:tc>
      </w:tr>
    </w:tbl>
    <w:p w14:paraId="0206DB48" w14:textId="77777777" w:rsidR="00E30A98" w:rsidRDefault="00E30A98" w:rsidP="00E30A98">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C1714B9" w14:textId="77777777" w:rsidR="00E30A98" w:rsidRPr="004B3A06" w:rsidRDefault="00E30A98" w:rsidP="00E30A98">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14:paraId="7C82E68E" w14:textId="77777777" w:rsidR="00E30A98" w:rsidRDefault="00E30A98" w:rsidP="00E30A98">
      <w:pPr>
        <w:numPr>
          <w:ilvl w:val="0"/>
          <w:numId w:val="6"/>
        </w:numPr>
        <w:spacing w:after="0" w:line="240" w:lineRule="auto"/>
        <w:rPr>
          <w:rFonts w:ascii="Arial" w:hAnsi="Arial" w:cs="Arial"/>
          <w:sz w:val="24"/>
          <w:szCs w:val="24"/>
        </w:rPr>
      </w:pPr>
      <w:r w:rsidRPr="004B3A06">
        <w:rPr>
          <w:rFonts w:ascii="Arial" w:hAnsi="Arial" w:cs="Arial"/>
          <w:sz w:val="24"/>
          <w:szCs w:val="24"/>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14:paraId="44D3D544" w14:textId="77777777" w:rsidR="00E30A98" w:rsidRPr="00D63520" w:rsidRDefault="00E30A98" w:rsidP="00E30A98">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14:paraId="0DA958F7" w14:textId="77777777" w:rsidR="002C52E2" w:rsidRPr="00D63520" w:rsidRDefault="002C52E2" w:rsidP="002C52E2">
      <w:pPr>
        <w:spacing w:after="0" w:line="240" w:lineRule="auto"/>
        <w:rPr>
          <w:rFonts w:ascii="Arial" w:eastAsia="Times New Roman" w:hAnsi="Arial" w:cs="Arial"/>
          <w:b/>
          <w:iCs/>
          <w:sz w:val="24"/>
          <w:szCs w:val="24"/>
          <w:bdr w:val="none" w:sz="0" w:space="0" w:color="auto" w:frame="1"/>
        </w:rPr>
      </w:pPr>
    </w:p>
    <w:p w14:paraId="34C6A53E" w14:textId="77777777" w:rsidR="00E30A98" w:rsidRPr="007F3464" w:rsidRDefault="00E30A98" w:rsidP="00E30A98">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43BE0720" w14:textId="77777777" w:rsidR="00E30A98" w:rsidRPr="00E65148" w:rsidRDefault="00E30A98" w:rsidP="00E30A98">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30A98" w:rsidRPr="00E65148" w14:paraId="27C869B0" w14:textId="77777777" w:rsidTr="007D22C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243B07"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F964AB"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97C7F8"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DF3263"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9CC9C6"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F56130"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9E2103"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656CBC"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09351A"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46E0E5"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2E5862"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015B01"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0D0011"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Below 60</w:t>
            </w:r>
          </w:p>
        </w:tc>
      </w:tr>
      <w:tr w:rsidR="00E30A98" w:rsidRPr="00E65148" w14:paraId="20228323" w14:textId="77777777" w:rsidTr="007D22CC">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4E8B52CA"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1F3DEA8" w14:textId="77777777" w:rsidR="00E30A98" w:rsidRPr="00E65148" w:rsidRDefault="00E30A98" w:rsidP="00C32533">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3B1B39E"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3446D0C"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3182520"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0550635"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8DBE0F6"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6524909"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DC8A7ED"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5DEF7C7"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5D46E79"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19F085A"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D1029DA" w14:textId="77777777" w:rsidR="00E30A98" w:rsidRPr="00E65148" w:rsidRDefault="00E30A98" w:rsidP="00C32533">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670DA1C4" w14:textId="77777777" w:rsidR="00E30A98" w:rsidRPr="00E65148" w:rsidRDefault="00E30A98" w:rsidP="00E30A9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1103C40F" w14:textId="77777777" w:rsidR="00E30A98" w:rsidRPr="00E65148" w:rsidRDefault="00E30A98" w:rsidP="00E30A98">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 A grade of C counts toward a graduate degree only if an equal number of credits in courses numbered 5000 or higher have been earned with an A.</w:t>
      </w:r>
    </w:p>
    <w:p w14:paraId="58851D7C" w14:textId="77777777" w:rsidR="00E30A98" w:rsidRPr="00E65148" w:rsidRDefault="00E30A98" w:rsidP="00E30A98">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30A98" w:rsidRPr="00E65148" w14:paraId="2C6EE4D2" w14:textId="77777777" w:rsidTr="007D22CC">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8F412"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Letter</w:t>
            </w:r>
          </w:p>
          <w:p w14:paraId="0947F7BC"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F7ACAF"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A870B1"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F81C35"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5ED1EF"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DA8658A"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4C1CF3"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FF75FF"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5EA66B"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2332F5"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66C3E9"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76927E"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DEC53D"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418A5A"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658CB1"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D32EA8"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B19A08"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S-U</w:t>
            </w:r>
          </w:p>
        </w:tc>
      </w:tr>
      <w:tr w:rsidR="00E30A98" w:rsidRPr="00E65148" w14:paraId="496544F6" w14:textId="77777777" w:rsidTr="007D22CC">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354D23CE"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Grade</w:t>
            </w:r>
          </w:p>
          <w:p w14:paraId="6B6375AB" w14:textId="77777777" w:rsidR="00E30A98" w:rsidRPr="00C32533" w:rsidRDefault="00E30A98" w:rsidP="00C32533">
            <w:pPr>
              <w:pStyle w:val="Heading3"/>
              <w:spacing w:before="0" w:line="240" w:lineRule="auto"/>
              <w:rPr>
                <w:rFonts w:ascii="Arial" w:eastAsia="Times New Roman" w:hAnsi="Arial" w:cs="Arial"/>
                <w:sz w:val="18"/>
                <w:szCs w:val="18"/>
              </w:rPr>
            </w:pPr>
            <w:r w:rsidRPr="00C32533">
              <w:rPr>
                <w:rFonts w:ascii="Arial" w:eastAsia="Times New Roman" w:hAnsi="Arial" w:cs="Arial"/>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1A6072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96E0C1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DD361F1"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161373D"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990ED16"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7E43B3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C14942"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724485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5F8D408"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5EAEBE2"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06800B1"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0EF33A3"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39CA391"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B3BEA16"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4902F7A"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A7A1ADC" w14:textId="77777777" w:rsidR="00E30A98" w:rsidRPr="00E65148" w:rsidRDefault="00E30A98" w:rsidP="00C32533">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4D135F71" w14:textId="77777777" w:rsidR="00E30A98" w:rsidRDefault="00E30A98" w:rsidP="00E30A9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51BDAE8E" w14:textId="77777777" w:rsidR="00361B5C" w:rsidRPr="00506C3C" w:rsidRDefault="00361B5C" w:rsidP="00361B5C">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506C3C">
        <w:rPr>
          <w:rFonts w:ascii="Arial" w:eastAsia="Times New Roman" w:hAnsi="Arial" w:cs="Arial"/>
          <w:iCs/>
          <w:sz w:val="24"/>
          <w:szCs w:val="24"/>
          <w:bdr w:val="none" w:sz="0" w:space="0" w:color="auto" w:frame="1"/>
        </w:rPr>
        <w:t>More information on UF grading policy may be found at</w:t>
      </w:r>
      <w:r>
        <w:rPr>
          <w:rFonts w:ascii="Arial" w:eastAsia="Times New Roman" w:hAnsi="Arial" w:cs="Arial"/>
          <w:iCs/>
          <w:sz w:val="24"/>
          <w:szCs w:val="24"/>
          <w:bdr w:val="none" w:sz="0" w:space="0" w:color="auto" w:frame="1"/>
        </w:rPr>
        <w:t xml:space="preserve"> this </w:t>
      </w:r>
      <w:hyperlink r:id="rId31" w:anchor="grades" w:history="1">
        <w:r w:rsidRPr="00687B6F">
          <w:rPr>
            <w:rStyle w:val="Hyperlink"/>
            <w:rFonts w:ascii="Arial" w:eastAsia="Times New Roman" w:hAnsi="Arial" w:cs="Arial"/>
            <w:iCs/>
            <w:sz w:val="24"/>
            <w:szCs w:val="24"/>
            <w:bdr w:val="none" w:sz="0" w:space="0" w:color="auto" w:frame="1"/>
          </w:rPr>
          <w:t>link</w:t>
        </w:r>
      </w:hyperlink>
      <w:r>
        <w:rPr>
          <w:rFonts w:ascii="Arial" w:eastAsia="Times New Roman" w:hAnsi="Arial" w:cs="Arial"/>
          <w:iCs/>
          <w:sz w:val="24"/>
          <w:szCs w:val="24"/>
          <w:bdr w:val="none" w:sz="0" w:space="0" w:color="auto" w:frame="1"/>
        </w:rPr>
        <w:t xml:space="preserve"> and this </w:t>
      </w:r>
      <w:hyperlink r:id="rId32" w:history="1">
        <w:r w:rsidRPr="00687B6F">
          <w:rPr>
            <w:rStyle w:val="Hyperlink"/>
            <w:rFonts w:ascii="Arial" w:eastAsia="Times New Roman" w:hAnsi="Arial" w:cs="Arial"/>
            <w:iCs/>
            <w:sz w:val="24"/>
            <w:szCs w:val="24"/>
            <w:bdr w:val="none" w:sz="0" w:space="0" w:color="auto" w:frame="1"/>
          </w:rPr>
          <w:t>link</w:t>
        </w:r>
      </w:hyperlink>
      <w:r>
        <w:rPr>
          <w:rFonts w:ascii="Arial" w:eastAsia="Times New Roman" w:hAnsi="Arial" w:cs="Arial"/>
          <w:iCs/>
          <w:sz w:val="24"/>
          <w:szCs w:val="24"/>
          <w:bdr w:val="none" w:sz="0" w:space="0" w:color="auto" w:frame="1"/>
        </w:rPr>
        <w:t xml:space="preserve">. </w:t>
      </w:r>
      <w:r w:rsidRPr="00506C3C">
        <w:rPr>
          <w:rFonts w:ascii="Arial" w:eastAsia="Times New Roman" w:hAnsi="Arial" w:cs="Arial"/>
          <w:iCs/>
          <w:sz w:val="24"/>
          <w:szCs w:val="24"/>
          <w:bdr w:val="none" w:sz="0" w:space="0" w:color="auto" w:frame="1"/>
        </w:rPr>
        <w:t xml:space="preserve">  </w:t>
      </w:r>
    </w:p>
    <w:p w14:paraId="6CFCBACD" w14:textId="376FA946" w:rsidR="00361B5C" w:rsidRDefault="00361B5C" w:rsidP="00361B5C">
      <w:pPr>
        <w:spacing w:after="0" w:line="240" w:lineRule="auto"/>
        <w:contextualSpacing/>
        <w:rPr>
          <w:rFonts w:ascii="Arial" w:eastAsia="Times New Roman" w:hAnsi="Arial" w:cs="Arial"/>
          <w:sz w:val="24"/>
          <w:szCs w:val="24"/>
          <w:bdr w:val="none" w:sz="0" w:space="0" w:color="auto" w:frame="1"/>
        </w:rPr>
      </w:pPr>
    </w:p>
    <w:p w14:paraId="7B41563A" w14:textId="4B3FE338" w:rsidR="00E30A98" w:rsidRDefault="00E30A98" w:rsidP="00E30A98">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w:t>
      </w:r>
    </w:p>
    <w:p w14:paraId="1495E9A8" w14:textId="77777777" w:rsidR="00E30A98" w:rsidRPr="007F3464" w:rsidRDefault="00E30A98" w:rsidP="00E30A98">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6318BCD" w14:textId="77777777" w:rsidR="00E30A98" w:rsidRPr="00C32533" w:rsidRDefault="00E30A98" w:rsidP="00C32533">
      <w:pPr>
        <w:pStyle w:val="Heading3"/>
        <w:rPr>
          <w:rFonts w:ascii="Arial" w:hAnsi="Arial" w:cs="Arial"/>
          <w:sz w:val="24"/>
          <w:szCs w:val="24"/>
        </w:rPr>
      </w:pPr>
      <w:bookmarkStart w:id="5"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45CD1309" w14:textId="77777777" w:rsidR="00E30A98" w:rsidRDefault="00E30A98" w:rsidP="00E30A98">
      <w:pPr>
        <w:spacing w:after="0" w:line="240" w:lineRule="auto"/>
        <w:contextualSpacing/>
        <w:rPr>
          <w:rFonts w:ascii="Arial" w:eastAsia="Times New Roman" w:hAnsi="Arial" w:cs="Arial"/>
          <w:sz w:val="24"/>
          <w:szCs w:val="24"/>
        </w:rPr>
      </w:pPr>
    </w:p>
    <w:p w14:paraId="676018C2" w14:textId="77777777" w:rsidR="00E30A98" w:rsidRPr="007F3464" w:rsidRDefault="00E30A98" w:rsidP="00E30A98">
      <w:pPr>
        <w:spacing w:after="0" w:line="240" w:lineRule="auto"/>
        <w:contextualSpacing/>
        <w:rPr>
          <w:rFonts w:ascii="Arial" w:eastAsia="Times New Roman" w:hAnsi="Arial" w:cs="Arial"/>
          <w:b/>
          <w:sz w:val="24"/>
          <w:szCs w:val="24"/>
        </w:rPr>
      </w:pPr>
      <w:r>
        <w:rPr>
          <w:rFonts w:ascii="Arial" w:eastAsia="Times New Roman" w:hAnsi="Arial" w:cs="Arial"/>
          <w:sz w:val="24"/>
          <w:szCs w:val="24"/>
        </w:rPr>
        <w:lastRenderedPageBreak/>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5"/>
    <w:p w14:paraId="6CA2B82B" w14:textId="77777777" w:rsidR="00E30A98" w:rsidRDefault="00E30A98" w:rsidP="00E30A98">
      <w:pPr>
        <w:pStyle w:val="Heading2"/>
        <w:spacing w:before="0" w:line="240" w:lineRule="auto"/>
        <w:contextualSpacing/>
        <w:rPr>
          <w:rStyle w:val="Heading2Char"/>
          <w:rFonts w:ascii="Arial" w:hAnsi="Arial" w:cs="Arial"/>
          <w:b/>
          <w:sz w:val="24"/>
          <w:szCs w:val="24"/>
        </w:rPr>
      </w:pPr>
    </w:p>
    <w:p w14:paraId="398046D4" w14:textId="77777777" w:rsidR="00E30A98" w:rsidRPr="00C32533" w:rsidRDefault="00E30A98" w:rsidP="00C32533">
      <w:pPr>
        <w:pStyle w:val="Heading3"/>
        <w:rPr>
          <w:rFonts w:ascii="Arial" w:hAnsi="Arial" w:cs="Arial"/>
          <w:sz w:val="24"/>
          <w:szCs w:val="24"/>
        </w:rPr>
      </w:pPr>
      <w:r w:rsidRPr="00C32533">
        <w:rPr>
          <w:rStyle w:val="Heading2Char"/>
          <w:rFonts w:ascii="Arial" w:hAnsi="Arial" w:cs="Arial"/>
          <w:b/>
          <w:bCs/>
          <w:sz w:val="24"/>
          <w:szCs w:val="24"/>
        </w:rPr>
        <w:t>Exam Policy</w:t>
      </w:r>
      <w:r w:rsidRPr="00C32533">
        <w:rPr>
          <w:rFonts w:ascii="Arial" w:hAnsi="Arial" w:cs="Arial"/>
          <w:sz w:val="24"/>
          <w:szCs w:val="24"/>
        </w:rPr>
        <w:t xml:space="preserve">.  </w:t>
      </w:r>
    </w:p>
    <w:p w14:paraId="0929FA93" w14:textId="77777777" w:rsidR="00E30A98" w:rsidRDefault="00E30A98" w:rsidP="00E30A98">
      <w:pPr>
        <w:spacing w:after="0" w:line="240" w:lineRule="auto"/>
        <w:contextualSpacing/>
        <w:rPr>
          <w:rFonts w:ascii="Arial" w:eastAsia="Times New Roman" w:hAnsi="Arial" w:cs="Arial"/>
          <w:sz w:val="24"/>
          <w:szCs w:val="24"/>
        </w:rPr>
      </w:pPr>
    </w:p>
    <w:p w14:paraId="2A7E9ECA" w14:textId="1FFEB372" w:rsidR="00B63083" w:rsidRPr="008601A5" w:rsidRDefault="003C78A3" w:rsidP="008601A5">
      <w:pPr>
        <w:spacing w:after="0" w:line="240" w:lineRule="auto"/>
        <w:rPr>
          <w:rFonts w:ascii="Arial" w:eastAsia="Times New Roman" w:hAnsi="Arial" w:cs="Arial"/>
          <w:sz w:val="24"/>
          <w:szCs w:val="24"/>
        </w:rPr>
      </w:pPr>
      <w:r w:rsidRPr="008601A5">
        <w:rPr>
          <w:rFonts w:ascii="Arial" w:eastAsia="Times New Roman" w:hAnsi="Arial" w:cs="Arial"/>
          <w:sz w:val="24"/>
          <w:szCs w:val="24"/>
        </w:rPr>
        <w:t xml:space="preserve">Open-ended (“analysis picking”) exam will be distributed after </w:t>
      </w:r>
      <w:r w:rsidR="00C23AB6" w:rsidRPr="008601A5">
        <w:rPr>
          <w:rFonts w:ascii="Arial" w:eastAsia="Times New Roman" w:hAnsi="Arial" w:cs="Arial"/>
          <w:sz w:val="24"/>
          <w:szCs w:val="24"/>
        </w:rPr>
        <w:t>the last class</w:t>
      </w:r>
      <w:r w:rsidRPr="008601A5">
        <w:rPr>
          <w:rFonts w:ascii="Arial" w:eastAsia="Times New Roman" w:hAnsi="Arial" w:cs="Arial"/>
          <w:sz w:val="24"/>
          <w:szCs w:val="24"/>
        </w:rPr>
        <w:t xml:space="preserve">, and will be due on </w:t>
      </w:r>
      <w:r w:rsidR="000D3E26" w:rsidRPr="008601A5">
        <w:rPr>
          <w:rFonts w:ascii="Arial" w:eastAsia="Times New Roman" w:hAnsi="Arial" w:cs="Arial"/>
          <w:sz w:val="24"/>
          <w:szCs w:val="24"/>
        </w:rPr>
        <w:t>Mon 4/2</w:t>
      </w:r>
      <w:r w:rsidR="00E93B08">
        <w:rPr>
          <w:rFonts w:ascii="Arial" w:eastAsia="Times New Roman" w:hAnsi="Arial" w:cs="Arial"/>
          <w:sz w:val="24"/>
          <w:szCs w:val="24"/>
        </w:rPr>
        <w:t>6</w:t>
      </w:r>
      <w:r w:rsidR="000D3E26" w:rsidRPr="008601A5">
        <w:rPr>
          <w:rFonts w:ascii="Arial" w:eastAsia="Times New Roman" w:hAnsi="Arial" w:cs="Arial"/>
          <w:sz w:val="24"/>
          <w:szCs w:val="24"/>
        </w:rPr>
        <w:t xml:space="preserve"> </w:t>
      </w:r>
      <w:r w:rsidR="00361B5C">
        <w:rPr>
          <w:rFonts w:ascii="Arial" w:eastAsia="Times New Roman" w:hAnsi="Arial" w:cs="Arial"/>
          <w:sz w:val="24"/>
          <w:szCs w:val="24"/>
        </w:rPr>
        <w:t>11:59 a</w:t>
      </w:r>
      <w:r w:rsidR="000D3E26" w:rsidRPr="008601A5">
        <w:rPr>
          <w:rFonts w:ascii="Arial" w:eastAsia="Times New Roman" w:hAnsi="Arial" w:cs="Arial"/>
          <w:sz w:val="24"/>
          <w:szCs w:val="24"/>
        </w:rPr>
        <w:t>m</w:t>
      </w:r>
      <w:r w:rsidRPr="008601A5">
        <w:rPr>
          <w:rFonts w:ascii="Arial" w:eastAsia="Times New Roman" w:hAnsi="Arial" w:cs="Arial"/>
          <w:sz w:val="24"/>
          <w:szCs w:val="24"/>
        </w:rPr>
        <w:t xml:space="preserve">. </w:t>
      </w:r>
      <w:r w:rsidR="00F432AC" w:rsidRPr="008601A5">
        <w:rPr>
          <w:rFonts w:ascii="Arial" w:eastAsia="Times New Roman" w:hAnsi="Arial" w:cs="Arial"/>
          <w:sz w:val="24"/>
          <w:szCs w:val="24"/>
        </w:rPr>
        <w:t>Multiple choice e</w:t>
      </w:r>
      <w:r w:rsidR="004B3A06" w:rsidRPr="008601A5">
        <w:rPr>
          <w:rFonts w:ascii="Arial" w:eastAsia="Times New Roman" w:hAnsi="Arial" w:cs="Arial"/>
          <w:sz w:val="24"/>
          <w:szCs w:val="24"/>
        </w:rPr>
        <w:t>xam will be online</w:t>
      </w:r>
      <w:r w:rsidR="00161AFE" w:rsidRPr="008601A5">
        <w:rPr>
          <w:rFonts w:ascii="Arial" w:eastAsia="Times New Roman" w:hAnsi="Arial" w:cs="Arial"/>
          <w:sz w:val="24"/>
          <w:szCs w:val="24"/>
        </w:rPr>
        <w:t xml:space="preserve"> (</w:t>
      </w:r>
      <w:r w:rsidR="00DE299A" w:rsidRPr="008601A5">
        <w:rPr>
          <w:rFonts w:ascii="Arial" w:eastAsia="Times New Roman" w:hAnsi="Arial" w:cs="Arial"/>
          <w:sz w:val="24"/>
          <w:szCs w:val="24"/>
        </w:rPr>
        <w:t>Canvas</w:t>
      </w:r>
      <w:r w:rsidR="00161AFE" w:rsidRPr="008601A5">
        <w:rPr>
          <w:rFonts w:ascii="Arial" w:eastAsia="Times New Roman" w:hAnsi="Arial" w:cs="Arial"/>
          <w:sz w:val="24"/>
          <w:szCs w:val="24"/>
        </w:rPr>
        <w:t>)</w:t>
      </w:r>
      <w:r w:rsidR="004B3A06" w:rsidRPr="008601A5">
        <w:rPr>
          <w:rFonts w:ascii="Arial" w:eastAsia="Times New Roman" w:hAnsi="Arial" w:cs="Arial"/>
          <w:sz w:val="24"/>
          <w:szCs w:val="24"/>
        </w:rPr>
        <w:t xml:space="preserve">, </w:t>
      </w:r>
      <w:r w:rsidR="00E93B08">
        <w:rPr>
          <w:rFonts w:ascii="Arial" w:eastAsia="Times New Roman" w:hAnsi="Arial" w:cs="Arial"/>
          <w:sz w:val="24"/>
          <w:szCs w:val="24"/>
        </w:rPr>
        <w:t>Wed 4/28</w:t>
      </w:r>
      <w:r w:rsidR="00E93B08" w:rsidRPr="000D3E26">
        <w:rPr>
          <w:rFonts w:ascii="Arial" w:eastAsia="Times New Roman" w:hAnsi="Arial" w:cs="Arial"/>
          <w:sz w:val="24"/>
          <w:szCs w:val="24"/>
        </w:rPr>
        <w:t xml:space="preserve"> </w:t>
      </w:r>
      <w:r w:rsidR="00E93B08">
        <w:rPr>
          <w:rFonts w:ascii="Arial" w:eastAsia="Times New Roman" w:hAnsi="Arial" w:cs="Arial"/>
          <w:sz w:val="24"/>
          <w:szCs w:val="24"/>
        </w:rPr>
        <w:t>8:30 am – 9:30 am</w:t>
      </w:r>
      <w:r w:rsidR="004B3A06" w:rsidRPr="008601A5">
        <w:rPr>
          <w:rFonts w:ascii="Arial" w:eastAsia="Times New Roman" w:hAnsi="Arial" w:cs="Arial"/>
          <w:sz w:val="24"/>
          <w:szCs w:val="24"/>
        </w:rPr>
        <w:t>, and will consist of 25 multiple choice items covering content from the semester.</w:t>
      </w:r>
      <w:r w:rsidR="00F432AC" w:rsidRPr="008601A5">
        <w:rPr>
          <w:rFonts w:ascii="Arial" w:eastAsia="Times New Roman" w:hAnsi="Arial" w:cs="Arial"/>
          <w:sz w:val="24"/>
          <w:szCs w:val="24"/>
        </w:rPr>
        <w:t xml:space="preserve"> </w:t>
      </w:r>
    </w:p>
    <w:p w14:paraId="569E6680" w14:textId="77777777" w:rsidR="008601A5" w:rsidRDefault="008601A5" w:rsidP="007D22CC">
      <w:pPr>
        <w:pStyle w:val="Heading2"/>
        <w:spacing w:before="0" w:line="240" w:lineRule="auto"/>
        <w:contextualSpacing/>
        <w:rPr>
          <w:rFonts w:ascii="Arial" w:eastAsia="Times New Roman" w:hAnsi="Arial" w:cs="Arial"/>
          <w:sz w:val="24"/>
          <w:szCs w:val="24"/>
        </w:rPr>
      </w:pPr>
    </w:p>
    <w:p w14:paraId="15CF2268" w14:textId="77777777" w:rsidR="007D22CC" w:rsidRPr="008601A5" w:rsidRDefault="007D22CC" w:rsidP="008601A5">
      <w:pPr>
        <w:pStyle w:val="Heading3"/>
        <w:rPr>
          <w:rFonts w:ascii="Arial" w:eastAsia="Times New Roman" w:hAnsi="Arial" w:cs="Arial"/>
          <w:sz w:val="24"/>
          <w:szCs w:val="24"/>
        </w:rPr>
      </w:pPr>
      <w:bookmarkStart w:id="6" w:name="_Hlk534362608"/>
      <w:r w:rsidRPr="008601A5">
        <w:rPr>
          <w:rFonts w:ascii="Arial" w:eastAsia="Times New Roman" w:hAnsi="Arial" w:cs="Arial"/>
          <w:sz w:val="24"/>
          <w:szCs w:val="24"/>
        </w:rPr>
        <w:t>Policy Related to Extra Credit</w:t>
      </w:r>
    </w:p>
    <w:p w14:paraId="4667A475" w14:textId="77777777" w:rsidR="007D22CC" w:rsidRDefault="007D22CC" w:rsidP="007D22CC">
      <w:pPr>
        <w:spacing w:after="0" w:line="240" w:lineRule="auto"/>
        <w:contextualSpacing/>
        <w:rPr>
          <w:rFonts w:ascii="Arial" w:eastAsia="Times New Roman" w:hAnsi="Arial" w:cs="Arial"/>
          <w:sz w:val="24"/>
          <w:szCs w:val="24"/>
        </w:rPr>
      </w:pPr>
    </w:p>
    <w:p w14:paraId="20FFC869" w14:textId="1D0DAC37" w:rsidR="008E207A" w:rsidRPr="00BB7C43" w:rsidRDefault="008E207A" w:rsidP="008E207A">
      <w:pPr>
        <w:spacing w:line="240" w:lineRule="auto"/>
        <w:rPr>
          <w:rFonts w:ascii="Arial" w:hAnsi="Arial" w:cs="Arial"/>
          <w:b/>
          <w:i/>
          <w:sz w:val="24"/>
          <w:szCs w:val="24"/>
        </w:rPr>
      </w:pPr>
      <w:r w:rsidRPr="00D07A25">
        <w:rPr>
          <w:rFonts w:ascii="Arial" w:hAnsi="Arial" w:cs="Arial"/>
          <w:b/>
          <w:i/>
          <w:sz w:val="24"/>
          <w:szCs w:val="24"/>
        </w:rPr>
        <w:t xml:space="preserve">For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0FB83033" w14:textId="344EAB2C" w:rsidR="008E207A" w:rsidRPr="00E65148" w:rsidRDefault="008E207A" w:rsidP="008E207A">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33" w:history="1">
        <w:r w:rsidRPr="00687B6F">
          <w:rPr>
            <w:rStyle w:val="Hyperlink"/>
            <w:rFonts w:ascii="Arial" w:hAnsi="Arial" w:cs="Arial"/>
            <w:sz w:val="24"/>
            <w:szCs w:val="24"/>
          </w:rPr>
          <w:t>GatorEvals</w:t>
        </w:r>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34" w:history="1">
        <w:r w:rsidRPr="00687B6F">
          <w:rPr>
            <w:rStyle w:val="Hyperlink"/>
            <w:rFonts w:ascii="Arial" w:hAnsi="Arial" w:cs="Arial"/>
            <w:sz w:val="24"/>
            <w:szCs w:val="24"/>
          </w:rPr>
          <w:t>GatorEvals</w:t>
        </w:r>
      </w:hyperlink>
      <w:r w:rsidRPr="00506C3C">
        <w:rPr>
          <w:rFonts w:ascii="Arial" w:hAnsi="Arial" w:cs="Arial"/>
          <w:sz w:val="24"/>
          <w:szCs w:val="24"/>
        </w:rPr>
        <w:t xml:space="preserve">.  </w:t>
      </w:r>
    </w:p>
    <w:p w14:paraId="70ED9B7B" w14:textId="77777777" w:rsidR="007D22CC" w:rsidRDefault="007D22CC" w:rsidP="007D22CC">
      <w:pPr>
        <w:pStyle w:val="Heading2"/>
        <w:spacing w:before="0" w:line="240" w:lineRule="auto"/>
        <w:contextualSpacing/>
        <w:rPr>
          <w:rFonts w:ascii="Arial" w:eastAsia="Times New Roman" w:hAnsi="Arial" w:cs="Arial"/>
          <w:sz w:val="24"/>
          <w:szCs w:val="24"/>
        </w:rPr>
      </w:pPr>
    </w:p>
    <w:p w14:paraId="6672BF9B" w14:textId="77777777" w:rsidR="007D22CC" w:rsidRPr="008601A5" w:rsidRDefault="007D22CC" w:rsidP="008601A5">
      <w:pPr>
        <w:pStyle w:val="Heading3"/>
        <w:rPr>
          <w:rFonts w:ascii="Arial" w:eastAsia="Times New Roman" w:hAnsi="Arial" w:cs="Arial"/>
          <w:sz w:val="24"/>
          <w:szCs w:val="24"/>
        </w:rPr>
      </w:pPr>
      <w:r w:rsidRPr="008601A5">
        <w:rPr>
          <w:rFonts w:ascii="Arial" w:eastAsia="Times New Roman" w:hAnsi="Arial" w:cs="Arial"/>
          <w:sz w:val="24"/>
          <w:szCs w:val="24"/>
        </w:rPr>
        <w:t>Policy Related to Make up Exams or Other Work</w:t>
      </w:r>
    </w:p>
    <w:p w14:paraId="5B2D9C50" w14:textId="77777777" w:rsidR="007D22CC" w:rsidRDefault="007D22CC" w:rsidP="007D22CC">
      <w:pPr>
        <w:pStyle w:val="Heading1"/>
        <w:spacing w:before="0" w:line="240" w:lineRule="auto"/>
        <w:rPr>
          <w:rFonts w:ascii="Arial" w:hAnsi="Arial" w:cs="Arial"/>
          <w:sz w:val="24"/>
          <w:szCs w:val="24"/>
        </w:rPr>
      </w:pPr>
    </w:p>
    <w:bookmarkEnd w:id="6"/>
    <w:p w14:paraId="7FD27E54" w14:textId="77777777" w:rsidR="007D22CC" w:rsidRPr="008601A5" w:rsidRDefault="007D22CC" w:rsidP="008601A5">
      <w:pPr>
        <w:spacing w:after="0" w:line="240" w:lineRule="auto"/>
        <w:rPr>
          <w:rFonts w:ascii="Arial" w:hAnsi="Arial" w:cs="Arial"/>
          <w:sz w:val="24"/>
          <w:szCs w:val="24"/>
        </w:rPr>
      </w:pPr>
      <w:r w:rsidRPr="008601A5">
        <w:rPr>
          <w:rFonts w:ascii="Arial" w:hAnsi="Arial" w:cs="Arial"/>
          <w:sz w:val="24"/>
          <w:szCs w:val="24"/>
        </w:rPr>
        <w:t xml:space="preserve">Missed in-class assignments cannot be made up, but students can miss up to two in-class assignments without losing points. </w:t>
      </w:r>
      <w:r w:rsidRPr="008601A5">
        <w:rPr>
          <w:rFonts w:ascii="Arial" w:hAnsi="Arial" w:cs="Arial"/>
          <w:b/>
          <w:sz w:val="24"/>
          <w:szCs w:val="24"/>
        </w:rPr>
        <w:t xml:space="preserve">It is not possible to make up for missed in-class submissions. </w:t>
      </w:r>
      <w:r w:rsidRPr="008601A5">
        <w:rPr>
          <w:rFonts w:ascii="Arial" w:hAnsi="Arial" w:cs="Arial"/>
          <w:sz w:val="24"/>
          <w:szCs w:val="24"/>
        </w:rPr>
        <w:t xml:space="preserve">In order to qualify for these points, students must submit an “absence reporting form” which is linked on the </w:t>
      </w:r>
      <w:r w:rsidRPr="008601A5">
        <w:rPr>
          <w:rFonts w:ascii="Arial" w:hAnsi="Arial" w:cs="Arial"/>
          <w:sz w:val="24"/>
          <w:szCs w:val="24"/>
          <w:u w:val="single"/>
        </w:rPr>
        <w:t>Persistent Resources</w:t>
      </w:r>
      <w:r w:rsidRPr="008601A5">
        <w:rPr>
          <w:rFonts w:ascii="Arial" w:hAnsi="Arial" w:cs="Arial"/>
          <w:sz w:val="24"/>
          <w:szCs w:val="24"/>
        </w:rPr>
        <w:t xml:space="preserve"> page, accessible from the Canvas home page for our course. </w:t>
      </w:r>
    </w:p>
    <w:p w14:paraId="4945517A" w14:textId="77777777" w:rsidR="007D22CC" w:rsidRPr="008601A5" w:rsidRDefault="007D22CC" w:rsidP="008601A5">
      <w:pPr>
        <w:spacing w:after="0" w:line="240" w:lineRule="auto"/>
        <w:rPr>
          <w:rFonts w:ascii="Arial" w:hAnsi="Arial" w:cs="Arial"/>
          <w:sz w:val="24"/>
          <w:szCs w:val="24"/>
        </w:rPr>
      </w:pPr>
    </w:p>
    <w:p w14:paraId="0353A3FE" w14:textId="77777777" w:rsidR="007D22CC" w:rsidRPr="008601A5" w:rsidRDefault="007D22CC" w:rsidP="008601A5">
      <w:pPr>
        <w:spacing w:after="0" w:line="240" w:lineRule="auto"/>
        <w:rPr>
          <w:rFonts w:ascii="Arial" w:hAnsi="Arial" w:cs="Arial"/>
          <w:b/>
          <w:sz w:val="24"/>
          <w:szCs w:val="24"/>
        </w:rPr>
      </w:pPr>
      <w:r w:rsidRPr="008601A5">
        <w:rPr>
          <w:rFonts w:ascii="Arial" w:hAnsi="Arial" w:cs="Arial"/>
          <w:b/>
          <w:sz w:val="24"/>
          <w:szCs w:val="24"/>
        </w:rPr>
        <w:t>For homework, late submissions are not encouraged. Late submissions will be accepted for up to 7 days, but with the following penalty schedule:</w:t>
      </w:r>
    </w:p>
    <w:p w14:paraId="3AC7059D" w14:textId="77777777" w:rsidR="007D22CC" w:rsidRPr="008601A5" w:rsidRDefault="007D22CC" w:rsidP="008601A5">
      <w:pPr>
        <w:spacing w:after="0" w:line="240" w:lineRule="auto"/>
        <w:rPr>
          <w:rFonts w:ascii="Arial" w:hAnsi="Arial" w:cs="Arial"/>
          <w:sz w:val="24"/>
          <w:szCs w:val="24"/>
        </w:rPr>
      </w:pPr>
    </w:p>
    <w:p w14:paraId="002F36AD" w14:textId="77777777" w:rsidR="007D22CC" w:rsidRPr="008601A5" w:rsidRDefault="007D22CC" w:rsidP="008601A5">
      <w:pPr>
        <w:spacing w:after="0" w:line="240" w:lineRule="auto"/>
        <w:rPr>
          <w:rFonts w:ascii="Arial" w:hAnsi="Arial" w:cs="Arial"/>
          <w:sz w:val="24"/>
          <w:szCs w:val="24"/>
          <w:u w:val="single"/>
        </w:rPr>
      </w:pPr>
      <w:bookmarkStart w:id="7" w:name="_Hlk534362712"/>
      <w:r w:rsidRPr="008601A5">
        <w:rPr>
          <w:rFonts w:ascii="Arial" w:hAnsi="Arial" w:cs="Arial"/>
          <w:sz w:val="24"/>
          <w:szCs w:val="24"/>
          <w:u w:val="single"/>
        </w:rPr>
        <w:t>With regard to missing or incomplete assignments, the following policies apply:</w:t>
      </w:r>
    </w:p>
    <w:p w14:paraId="2E513EC6" w14:textId="77777777" w:rsidR="007D22CC" w:rsidRPr="008601A5" w:rsidRDefault="007D22CC" w:rsidP="008601A5">
      <w:pPr>
        <w:pStyle w:val="ListParagraph"/>
        <w:numPr>
          <w:ilvl w:val="0"/>
          <w:numId w:val="16"/>
        </w:numPr>
        <w:spacing w:after="0" w:line="240" w:lineRule="auto"/>
        <w:rPr>
          <w:rFonts w:ascii="Arial" w:hAnsi="Arial" w:cs="Arial"/>
          <w:sz w:val="24"/>
          <w:szCs w:val="24"/>
        </w:rPr>
      </w:pPr>
      <w:r w:rsidRPr="008601A5">
        <w:rPr>
          <w:rFonts w:ascii="Arial" w:hAnsi="Arial" w:cs="Arial"/>
          <w:sz w:val="24"/>
          <w:szCs w:val="24"/>
        </w:rPr>
        <w:t xml:space="preserve">Graders will </w:t>
      </w:r>
      <w:r w:rsidRPr="008601A5">
        <w:rPr>
          <w:rFonts w:ascii="Arial" w:hAnsi="Arial" w:cs="Arial"/>
          <w:b/>
          <w:sz w:val="24"/>
          <w:szCs w:val="24"/>
        </w:rPr>
        <w:t>not</w:t>
      </w:r>
      <w:r w:rsidRPr="008601A5">
        <w:rPr>
          <w:rFonts w:ascii="Arial" w:hAnsi="Arial" w:cs="Arial"/>
          <w:sz w:val="24"/>
          <w:szCs w:val="24"/>
        </w:rPr>
        <w:t xml:space="preserve"> contact you about missing or incomplete assignments.  </w:t>
      </w:r>
      <w:r w:rsidRPr="008601A5">
        <w:rPr>
          <w:rFonts w:ascii="Arial" w:hAnsi="Arial" w:cs="Arial"/>
          <w:b/>
          <w:sz w:val="24"/>
          <w:szCs w:val="24"/>
        </w:rPr>
        <w:t>It is your responsibility</w:t>
      </w:r>
      <w:r w:rsidRPr="008601A5">
        <w:rPr>
          <w:rFonts w:ascii="Arial" w:hAnsi="Arial" w:cs="Arial"/>
          <w:sz w:val="24"/>
          <w:szCs w:val="24"/>
        </w:rPr>
        <w:t xml:space="preserve"> to check that the correct assignment has been submitted to e-learning on time.</w:t>
      </w:r>
    </w:p>
    <w:p w14:paraId="7DE2070C" w14:textId="77777777" w:rsidR="007D22CC" w:rsidRPr="008601A5" w:rsidRDefault="007D22CC" w:rsidP="008601A5">
      <w:pPr>
        <w:pStyle w:val="ListParagraph"/>
        <w:numPr>
          <w:ilvl w:val="0"/>
          <w:numId w:val="16"/>
        </w:numPr>
        <w:spacing w:after="0" w:line="240" w:lineRule="auto"/>
        <w:rPr>
          <w:rFonts w:ascii="Arial" w:hAnsi="Arial" w:cs="Arial"/>
          <w:sz w:val="24"/>
          <w:szCs w:val="24"/>
        </w:rPr>
      </w:pPr>
      <w:r w:rsidRPr="008601A5">
        <w:rPr>
          <w:rFonts w:ascii="Arial" w:hAnsi="Arial" w:cs="Arial"/>
          <w:sz w:val="24"/>
          <w:szCs w:val="24"/>
        </w:rPr>
        <w:t>The late policy below applies ONLY to homework. In-class exercises (which are graded on a submitted/non-submitted basis) may NOT be turned in late, and will be assigned a grade of zero if missed.</w:t>
      </w:r>
    </w:p>
    <w:p w14:paraId="63354CC5" w14:textId="77777777" w:rsidR="007D22CC" w:rsidRPr="008601A5" w:rsidRDefault="007D22CC" w:rsidP="008601A5">
      <w:pPr>
        <w:pStyle w:val="ListParagraph"/>
        <w:numPr>
          <w:ilvl w:val="0"/>
          <w:numId w:val="16"/>
        </w:numPr>
        <w:spacing w:after="0" w:line="240" w:lineRule="auto"/>
        <w:rPr>
          <w:rFonts w:ascii="Arial" w:hAnsi="Arial" w:cs="Arial"/>
          <w:sz w:val="24"/>
          <w:szCs w:val="24"/>
        </w:rPr>
      </w:pPr>
      <w:r w:rsidRPr="008601A5">
        <w:rPr>
          <w:rFonts w:ascii="Arial" w:hAnsi="Arial" w:cs="Arial"/>
          <w:b/>
          <w:sz w:val="24"/>
          <w:szCs w:val="24"/>
        </w:rPr>
        <w:t>It may be possible to avoid a late penalty IF YOU CONTACT THE INSTRUCTOR AT LEAST 24 HOURS IN ADVANCE.</w:t>
      </w:r>
      <w:r w:rsidRPr="008601A5">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8601A5">
        <w:rPr>
          <w:rFonts w:ascii="Arial" w:hAnsi="Arial" w:cs="Arial"/>
          <w:sz w:val="24"/>
          <w:szCs w:val="24"/>
          <w:u w:val="single"/>
        </w:rPr>
        <w:t xml:space="preserve">Note, conference attendance or doctoral qualifying </w:t>
      </w:r>
      <w:r w:rsidRPr="008601A5">
        <w:rPr>
          <w:rFonts w:ascii="Arial" w:hAnsi="Arial" w:cs="Arial"/>
          <w:sz w:val="24"/>
          <w:szCs w:val="24"/>
          <w:u w:val="single"/>
        </w:rPr>
        <w:lastRenderedPageBreak/>
        <w:t>examinations or thesis/dissertation defenses do not constitute valid lateness excuses.</w:t>
      </w:r>
    </w:p>
    <w:p w14:paraId="0ECF13AF" w14:textId="77777777" w:rsidR="007D22CC" w:rsidRPr="008601A5" w:rsidRDefault="007D22CC" w:rsidP="008601A5">
      <w:pPr>
        <w:pStyle w:val="ListParagraph"/>
        <w:numPr>
          <w:ilvl w:val="0"/>
          <w:numId w:val="16"/>
        </w:numPr>
        <w:spacing w:after="0" w:line="240" w:lineRule="auto"/>
        <w:rPr>
          <w:rFonts w:ascii="Arial" w:hAnsi="Arial" w:cs="Arial"/>
          <w:sz w:val="24"/>
          <w:szCs w:val="24"/>
        </w:rPr>
      </w:pPr>
      <w:r w:rsidRPr="008601A5">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14:paraId="3932EC8D" w14:textId="77777777" w:rsidR="007D22CC" w:rsidRPr="004B3A06" w:rsidRDefault="007D22CC" w:rsidP="007D22CC">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089"/>
        <w:gridCol w:w="4576"/>
      </w:tblGrid>
      <w:tr w:rsidR="007D22CC" w:rsidRPr="007F3464" w14:paraId="7DB7C1F8" w14:textId="77777777" w:rsidTr="007D22CC">
        <w:tc>
          <w:tcPr>
            <w:tcW w:w="686" w:type="dxa"/>
          </w:tcPr>
          <w:p w14:paraId="71A9BE1A"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Item</w:t>
            </w:r>
          </w:p>
        </w:tc>
        <w:tc>
          <w:tcPr>
            <w:tcW w:w="4192" w:type="dxa"/>
          </w:tcPr>
          <w:p w14:paraId="17EEE655" w14:textId="77777777" w:rsidR="007D22CC" w:rsidRPr="007F3464" w:rsidRDefault="007D22CC" w:rsidP="007D22CC">
            <w:pPr>
              <w:pStyle w:val="Heading3"/>
              <w:spacing w:before="0" w:line="240" w:lineRule="auto"/>
              <w:jc w:val="center"/>
              <w:rPr>
                <w:rFonts w:ascii="Arial" w:hAnsi="Arial" w:cs="Arial"/>
              </w:rPr>
            </w:pPr>
            <w:r w:rsidRPr="007F3464">
              <w:rPr>
                <w:rFonts w:ascii="Arial" w:hAnsi="Arial" w:cs="Arial"/>
              </w:rPr>
              <w:t>Late category</w:t>
            </w:r>
          </w:p>
        </w:tc>
        <w:tc>
          <w:tcPr>
            <w:tcW w:w="4698" w:type="dxa"/>
          </w:tcPr>
          <w:p w14:paraId="4306FA29" w14:textId="77777777" w:rsidR="007D22CC" w:rsidRPr="007F3464" w:rsidRDefault="007D22CC" w:rsidP="007D22CC">
            <w:pPr>
              <w:pStyle w:val="Heading3"/>
              <w:spacing w:before="0" w:line="240" w:lineRule="auto"/>
              <w:jc w:val="center"/>
              <w:rPr>
                <w:rFonts w:ascii="Arial" w:hAnsi="Arial" w:cs="Arial"/>
              </w:rPr>
            </w:pPr>
            <w:r w:rsidRPr="007F3464">
              <w:rPr>
                <w:rFonts w:ascii="Arial" w:hAnsi="Arial" w:cs="Arial"/>
              </w:rPr>
              <w:t>Penalty</w:t>
            </w:r>
          </w:p>
        </w:tc>
      </w:tr>
      <w:tr w:rsidR="007D22CC" w:rsidRPr="007F3464" w14:paraId="22620A62" w14:textId="77777777" w:rsidTr="007D22CC">
        <w:tc>
          <w:tcPr>
            <w:tcW w:w="686" w:type="dxa"/>
          </w:tcPr>
          <w:p w14:paraId="0D994773"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1</w:t>
            </w:r>
          </w:p>
        </w:tc>
        <w:tc>
          <w:tcPr>
            <w:tcW w:w="4192" w:type="dxa"/>
          </w:tcPr>
          <w:p w14:paraId="4C56C019"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698" w:type="dxa"/>
          </w:tcPr>
          <w:p w14:paraId="37145733"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7D22CC" w:rsidRPr="007F3464" w14:paraId="27B794A5" w14:textId="77777777" w:rsidTr="007D22CC">
        <w:tc>
          <w:tcPr>
            <w:tcW w:w="686" w:type="dxa"/>
          </w:tcPr>
          <w:p w14:paraId="263516B0"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2</w:t>
            </w:r>
          </w:p>
        </w:tc>
        <w:tc>
          <w:tcPr>
            <w:tcW w:w="4192" w:type="dxa"/>
          </w:tcPr>
          <w:p w14:paraId="5DB4238B"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698" w:type="dxa"/>
          </w:tcPr>
          <w:p w14:paraId="62C481E2"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7D22CC" w:rsidRPr="007F3464" w14:paraId="7E3E80F9" w14:textId="77777777" w:rsidTr="007D22CC">
        <w:tc>
          <w:tcPr>
            <w:tcW w:w="686" w:type="dxa"/>
          </w:tcPr>
          <w:p w14:paraId="48CE33BD"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3</w:t>
            </w:r>
          </w:p>
        </w:tc>
        <w:tc>
          <w:tcPr>
            <w:tcW w:w="4192" w:type="dxa"/>
          </w:tcPr>
          <w:p w14:paraId="29A3C389"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2 days + 1 minute late to 72 hours late </w:t>
            </w:r>
          </w:p>
        </w:tc>
        <w:tc>
          <w:tcPr>
            <w:tcW w:w="4698" w:type="dxa"/>
          </w:tcPr>
          <w:p w14:paraId="0A912B80"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7D22CC" w:rsidRPr="007F3464" w14:paraId="400D0495" w14:textId="77777777" w:rsidTr="007D22CC">
        <w:tc>
          <w:tcPr>
            <w:tcW w:w="686" w:type="dxa"/>
          </w:tcPr>
          <w:p w14:paraId="3EE6C87E"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4</w:t>
            </w:r>
          </w:p>
        </w:tc>
        <w:tc>
          <w:tcPr>
            <w:tcW w:w="4192" w:type="dxa"/>
          </w:tcPr>
          <w:p w14:paraId="36A66350"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3 days + 1 minute late to 96 hours late </w:t>
            </w:r>
          </w:p>
        </w:tc>
        <w:tc>
          <w:tcPr>
            <w:tcW w:w="4698" w:type="dxa"/>
          </w:tcPr>
          <w:p w14:paraId="283CD03A"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7D22CC" w:rsidRPr="007F3464" w14:paraId="234051F6" w14:textId="77777777" w:rsidTr="007D22CC">
        <w:tc>
          <w:tcPr>
            <w:tcW w:w="686" w:type="dxa"/>
          </w:tcPr>
          <w:p w14:paraId="4E7594DB"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5</w:t>
            </w:r>
          </w:p>
        </w:tc>
        <w:tc>
          <w:tcPr>
            <w:tcW w:w="4192" w:type="dxa"/>
          </w:tcPr>
          <w:p w14:paraId="0FDC6F67"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4 days + 1 minute late to 120 hours late </w:t>
            </w:r>
          </w:p>
        </w:tc>
        <w:tc>
          <w:tcPr>
            <w:tcW w:w="4698" w:type="dxa"/>
          </w:tcPr>
          <w:p w14:paraId="16AA6DBB"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7D22CC" w:rsidRPr="007F3464" w14:paraId="7ADDA926" w14:textId="77777777" w:rsidTr="007D22CC">
        <w:tc>
          <w:tcPr>
            <w:tcW w:w="686" w:type="dxa"/>
          </w:tcPr>
          <w:p w14:paraId="75951897"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6</w:t>
            </w:r>
          </w:p>
        </w:tc>
        <w:tc>
          <w:tcPr>
            <w:tcW w:w="4192" w:type="dxa"/>
          </w:tcPr>
          <w:p w14:paraId="73DD4AF8"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5 days + 1 minute late to 144 hours late </w:t>
            </w:r>
          </w:p>
        </w:tc>
        <w:tc>
          <w:tcPr>
            <w:tcW w:w="4698" w:type="dxa"/>
          </w:tcPr>
          <w:p w14:paraId="0B91FE83"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7D22CC" w:rsidRPr="007F3464" w14:paraId="55EEBBE1" w14:textId="77777777" w:rsidTr="007D22CC">
        <w:tc>
          <w:tcPr>
            <w:tcW w:w="686" w:type="dxa"/>
          </w:tcPr>
          <w:p w14:paraId="24AF1489"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7</w:t>
            </w:r>
          </w:p>
        </w:tc>
        <w:tc>
          <w:tcPr>
            <w:tcW w:w="4192" w:type="dxa"/>
          </w:tcPr>
          <w:p w14:paraId="6BB39DD0"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6 days + 1 minute late to 168 hours late </w:t>
            </w:r>
          </w:p>
        </w:tc>
        <w:tc>
          <w:tcPr>
            <w:tcW w:w="4698" w:type="dxa"/>
          </w:tcPr>
          <w:p w14:paraId="64BA30CB"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7D22CC" w:rsidRPr="007F3464" w14:paraId="0DCC9328" w14:textId="77777777" w:rsidTr="007D22CC">
        <w:tc>
          <w:tcPr>
            <w:tcW w:w="686" w:type="dxa"/>
          </w:tcPr>
          <w:p w14:paraId="42AA824D" w14:textId="77777777" w:rsidR="007D22CC" w:rsidRPr="007F3464" w:rsidRDefault="007D22CC" w:rsidP="007D22CC">
            <w:pPr>
              <w:pStyle w:val="Heading3"/>
              <w:spacing w:before="0" w:line="240" w:lineRule="auto"/>
              <w:rPr>
                <w:rFonts w:ascii="Arial" w:hAnsi="Arial" w:cs="Arial"/>
              </w:rPr>
            </w:pPr>
            <w:r w:rsidRPr="007F3464">
              <w:rPr>
                <w:rFonts w:ascii="Arial" w:hAnsi="Arial" w:cs="Arial"/>
              </w:rPr>
              <w:t>8</w:t>
            </w:r>
          </w:p>
        </w:tc>
        <w:tc>
          <w:tcPr>
            <w:tcW w:w="4192" w:type="dxa"/>
          </w:tcPr>
          <w:p w14:paraId="22559C77"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7 days + 1 minute late or longer</w:t>
            </w:r>
          </w:p>
        </w:tc>
        <w:tc>
          <w:tcPr>
            <w:tcW w:w="4698" w:type="dxa"/>
          </w:tcPr>
          <w:p w14:paraId="49604890" w14:textId="77777777" w:rsidR="007D22CC" w:rsidRPr="007F3464" w:rsidRDefault="007D22CC" w:rsidP="007D22CC">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tbl>
    <w:p w14:paraId="7C362D02" w14:textId="77777777" w:rsidR="007D22CC" w:rsidRPr="004B3A06" w:rsidRDefault="007D22CC" w:rsidP="007D22CC">
      <w:pPr>
        <w:spacing w:after="0" w:line="240" w:lineRule="auto"/>
        <w:ind w:left="360"/>
        <w:rPr>
          <w:rFonts w:ascii="Arial" w:hAnsi="Arial" w:cs="Arial"/>
          <w:sz w:val="24"/>
          <w:szCs w:val="24"/>
        </w:rPr>
      </w:pPr>
    </w:p>
    <w:p w14:paraId="4569B0DE" w14:textId="77777777" w:rsidR="007D22CC" w:rsidRPr="004B3A06" w:rsidRDefault="007D22CC" w:rsidP="007D22CC">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homeworks and double- or triple-check that you have uploaded the right one).  </w:t>
      </w:r>
    </w:p>
    <w:p w14:paraId="02B31A55" w14:textId="77777777" w:rsidR="007D22CC" w:rsidRPr="004B3A06" w:rsidRDefault="007D22CC" w:rsidP="007D22CC">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14:paraId="2C05CEA6" w14:textId="77777777" w:rsidR="007D22CC" w:rsidRPr="004B3A06" w:rsidRDefault="007D22CC" w:rsidP="007D22CC">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14:paraId="75D590BE" w14:textId="77777777" w:rsidR="007D22CC" w:rsidRDefault="007D22CC" w:rsidP="007D22CC">
      <w:pPr>
        <w:numPr>
          <w:ilvl w:val="0"/>
          <w:numId w:val="8"/>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14:paraId="1D1EC316" w14:textId="77777777" w:rsidR="007D22CC" w:rsidRDefault="007D22CC" w:rsidP="007D22CC">
      <w:pPr>
        <w:spacing w:after="0" w:line="240" w:lineRule="auto"/>
        <w:contextualSpacing/>
        <w:rPr>
          <w:rFonts w:ascii="Arial" w:eastAsia="Calibri" w:hAnsi="Arial" w:cs="Arial"/>
          <w:sz w:val="24"/>
          <w:szCs w:val="24"/>
        </w:rPr>
      </w:pPr>
    </w:p>
    <w:p w14:paraId="402ED26C" w14:textId="77777777" w:rsidR="007D22CC" w:rsidRPr="007F3464" w:rsidRDefault="007D22CC" w:rsidP="007D22CC">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5F4B523F" w14:textId="77777777" w:rsidR="007D22CC" w:rsidRDefault="007D22CC" w:rsidP="007D22CC">
      <w:pPr>
        <w:pStyle w:val="Heading2"/>
        <w:spacing w:before="0" w:line="240" w:lineRule="auto"/>
        <w:contextualSpacing/>
        <w:rPr>
          <w:rFonts w:ascii="Arial" w:hAnsi="Arial" w:cs="Arial"/>
          <w:sz w:val="24"/>
          <w:szCs w:val="24"/>
        </w:rPr>
      </w:pPr>
    </w:p>
    <w:p w14:paraId="679F32FF" w14:textId="77777777" w:rsidR="007D22CC" w:rsidRPr="008601A5" w:rsidRDefault="007D22CC" w:rsidP="008601A5">
      <w:pPr>
        <w:pStyle w:val="Heading3"/>
        <w:rPr>
          <w:rFonts w:ascii="Arial" w:hAnsi="Arial" w:cs="Arial"/>
          <w:sz w:val="24"/>
          <w:szCs w:val="24"/>
        </w:rPr>
      </w:pPr>
      <w:r w:rsidRPr="008601A5">
        <w:rPr>
          <w:rFonts w:ascii="Arial" w:hAnsi="Arial" w:cs="Arial"/>
          <w:sz w:val="24"/>
          <w:szCs w:val="24"/>
        </w:rPr>
        <w:t>Incomplete grades:</w:t>
      </w:r>
    </w:p>
    <w:p w14:paraId="617440FE" w14:textId="77777777" w:rsidR="007D22CC" w:rsidRPr="007F3464" w:rsidRDefault="007D22CC" w:rsidP="007D22CC">
      <w:pPr>
        <w:spacing w:after="0" w:line="240" w:lineRule="auto"/>
        <w:contextualSpacing/>
        <w:rPr>
          <w:rFonts w:ascii="Arial" w:hAnsi="Arial" w:cs="Arial"/>
          <w:b/>
          <w:sz w:val="24"/>
          <w:szCs w:val="24"/>
        </w:rPr>
      </w:pPr>
    </w:p>
    <w:p w14:paraId="43EE40BE" w14:textId="77777777" w:rsidR="007D22CC" w:rsidRPr="007F3464" w:rsidRDefault="007D22CC" w:rsidP="007D22CC">
      <w:pPr>
        <w:spacing w:after="0" w:line="240" w:lineRule="auto"/>
        <w:contextualSpacing/>
        <w:rPr>
          <w:rFonts w:ascii="Arial" w:hAnsi="Arial" w:cs="Arial"/>
          <w:sz w:val="24"/>
          <w:szCs w:val="24"/>
        </w:rPr>
      </w:pPr>
      <w:r w:rsidRPr="007F3464">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26368527" w14:textId="77777777" w:rsidR="007D22CC" w:rsidRPr="007F3464" w:rsidRDefault="007D22CC" w:rsidP="007D22CC">
      <w:pPr>
        <w:spacing w:after="0" w:line="240" w:lineRule="auto"/>
        <w:contextualSpacing/>
        <w:rPr>
          <w:rFonts w:ascii="Arial" w:hAnsi="Arial" w:cs="Arial"/>
          <w:sz w:val="24"/>
          <w:szCs w:val="24"/>
        </w:rPr>
      </w:pPr>
    </w:p>
    <w:bookmarkEnd w:id="7"/>
    <w:p w14:paraId="38ABB55A" w14:textId="77777777" w:rsidR="00A662FE" w:rsidRPr="007F3464" w:rsidRDefault="00A662FE" w:rsidP="00A662FE">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2E590567" w14:textId="77777777" w:rsidR="00A662FE" w:rsidRPr="007F3464" w:rsidRDefault="00A662FE" w:rsidP="00A662FE">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283113BD" w14:textId="77777777" w:rsidR="00A662FE" w:rsidRDefault="00A662FE" w:rsidP="00A662FE">
      <w:pPr>
        <w:spacing w:after="0" w:line="240" w:lineRule="auto"/>
        <w:contextualSpacing/>
        <w:rPr>
          <w:rFonts w:ascii="Arial" w:hAnsi="Arial" w:cs="Arial"/>
          <w:sz w:val="24"/>
          <w:szCs w:val="24"/>
        </w:rPr>
      </w:pPr>
      <w:r w:rsidRPr="007F3464">
        <w:rPr>
          <w:rFonts w:ascii="Arial" w:hAnsi="Arial" w:cs="Arial"/>
          <w:sz w:val="24"/>
          <w:szCs w:val="24"/>
        </w:rPr>
        <w:lastRenderedPageBreak/>
        <w:t>It is the expectation of the faculty in Clinical and Health Psychology, and Psychology, that all students attend all classes.  Students are expected to be present for all classes, since much material will be covered</w:t>
      </w:r>
      <w:r w:rsidRPr="00495BD9">
        <w:rPr>
          <w:rFonts w:ascii="Arial" w:hAnsi="Arial" w:cs="Arial"/>
          <w:sz w:val="24"/>
          <w:szCs w:val="24"/>
        </w:rPr>
        <w:t xml:space="preserve"> only once in class.  Weekly in-class meetings will generally require in-class submissions of material…this can only be done in class, and during class time.  Thus, physical attendance is required.</w:t>
      </w:r>
    </w:p>
    <w:p w14:paraId="7DCF12E5" w14:textId="77777777" w:rsidR="00A662FE" w:rsidRDefault="00A662FE" w:rsidP="00A662FE">
      <w:pPr>
        <w:spacing w:after="0" w:line="240" w:lineRule="auto"/>
        <w:rPr>
          <w:rFonts w:ascii="Arial" w:hAnsi="Arial" w:cs="Arial"/>
          <w:sz w:val="24"/>
          <w:szCs w:val="24"/>
        </w:rPr>
      </w:pPr>
    </w:p>
    <w:p w14:paraId="0C14E836" w14:textId="77777777" w:rsidR="00A662FE" w:rsidRDefault="00A662FE" w:rsidP="00A662FE">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35"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 </w:t>
      </w:r>
    </w:p>
    <w:p w14:paraId="191D0D67" w14:textId="77777777" w:rsidR="00A662FE" w:rsidRPr="007F3464" w:rsidRDefault="00A662FE" w:rsidP="00A662FE">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0A97DB39" w14:textId="77777777" w:rsidR="00A662FE" w:rsidRPr="007F3464" w:rsidRDefault="00A662FE" w:rsidP="00A662FE">
      <w:pPr>
        <w:spacing w:after="0" w:line="240" w:lineRule="auto"/>
        <w:rPr>
          <w:rFonts w:ascii="Arial" w:hAnsi="Arial" w:cs="Arial"/>
          <w:sz w:val="24"/>
          <w:szCs w:val="24"/>
        </w:rPr>
      </w:pPr>
    </w:p>
    <w:p w14:paraId="7EC1D306" w14:textId="77777777" w:rsidR="00A662FE" w:rsidRPr="007F3464" w:rsidRDefault="00A662FE" w:rsidP="00A662FE">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entirety.  </w:t>
      </w:r>
      <w:hyperlink r:id="rId36" w:history="1">
        <w:r w:rsidRPr="007F3464">
          <w:rPr>
            <w:rStyle w:val="Hyperlink"/>
            <w:rFonts w:ascii="Arial" w:hAnsi="Arial" w:cs="Arial"/>
            <w:sz w:val="24"/>
            <w:szCs w:val="24"/>
          </w:rPr>
          <w:t>Link to full policy</w:t>
        </w:r>
      </w:hyperlink>
      <w:r w:rsidRPr="007F3464">
        <w:rPr>
          <w:rFonts w:ascii="Arial" w:hAnsi="Arial" w:cs="Arial"/>
          <w:sz w:val="24"/>
          <w:szCs w:val="24"/>
        </w:rPr>
        <w:t>.</w:t>
      </w:r>
    </w:p>
    <w:p w14:paraId="22A3EB85" w14:textId="77777777" w:rsidR="007D22CC" w:rsidRPr="00706C68" w:rsidRDefault="007D22CC" w:rsidP="007D22CC">
      <w:pPr>
        <w:spacing w:after="0" w:line="240" w:lineRule="auto"/>
        <w:contextualSpacing/>
        <w:rPr>
          <w:rStyle w:val="Hyperlink"/>
          <w:rFonts w:ascii="Arial" w:hAnsi="Arial" w:cs="Arial"/>
          <w:bCs/>
          <w:sz w:val="20"/>
          <w:szCs w:val="20"/>
          <w:u w:val="none"/>
        </w:rPr>
      </w:pPr>
    </w:p>
    <w:p w14:paraId="058F0E82" w14:textId="77777777" w:rsidR="007D22CC" w:rsidRPr="003B1076" w:rsidRDefault="00A662FE" w:rsidP="007D22CC">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398918A9">
          <v:rect id="_x0000_i1030" style="width:472.5pt;height:.05pt" o:hralign="center" o:hrstd="t" o:hrnoshade="t" o:hr="t" fillcolor="#444" stroked="f"/>
        </w:pict>
      </w:r>
    </w:p>
    <w:p w14:paraId="5C2C45C0" w14:textId="77777777" w:rsidR="007D22CC" w:rsidRPr="003B1076" w:rsidRDefault="007D22CC" w:rsidP="007D22CC">
      <w:pPr>
        <w:pStyle w:val="Heading2"/>
        <w:spacing w:line="240" w:lineRule="auto"/>
        <w:contextualSpacing/>
        <w:rPr>
          <w:rFonts w:ascii="Arial" w:eastAsia="Times New Roman" w:hAnsi="Arial" w:cs="Arial"/>
          <w:sz w:val="20"/>
          <w:szCs w:val="20"/>
          <w:bdr w:val="none" w:sz="0" w:space="0" w:color="auto" w:frame="1"/>
        </w:rPr>
      </w:pPr>
    </w:p>
    <w:p w14:paraId="297CBD41" w14:textId="77777777" w:rsidR="007D22CC" w:rsidRPr="003B1076" w:rsidRDefault="007D22CC" w:rsidP="007D22CC">
      <w:pPr>
        <w:pStyle w:val="Heading2"/>
        <w:spacing w:before="0" w:line="240" w:lineRule="auto"/>
        <w:contextualSpacing/>
        <w:rPr>
          <w:rFonts w:ascii="Arial" w:eastAsiaTheme="minorEastAsia" w:hAnsi="Arial" w:cs="Arial"/>
          <w:b w:val="0"/>
          <w:bCs w:val="0"/>
          <w:sz w:val="20"/>
          <w:szCs w:val="20"/>
        </w:rPr>
      </w:pPr>
    </w:p>
    <w:p w14:paraId="1A08CC9E" w14:textId="77777777" w:rsidR="00A662FE" w:rsidRPr="00D07A25" w:rsidRDefault="00A662FE" w:rsidP="00A662FE">
      <w:pPr>
        <w:pStyle w:val="Heading1"/>
        <w:spacing w:before="0" w:line="240" w:lineRule="auto"/>
        <w:jc w:val="center"/>
        <w:rPr>
          <w:rFonts w:ascii="Arial" w:hAnsi="Arial" w:cs="Arial"/>
          <w:sz w:val="24"/>
          <w:szCs w:val="24"/>
        </w:rPr>
      </w:pPr>
      <w:r w:rsidRPr="00D07A25">
        <w:rPr>
          <w:rFonts w:ascii="Arial" w:hAnsi="Arial" w:cs="Arial"/>
          <w:sz w:val="24"/>
          <w:szCs w:val="24"/>
        </w:rPr>
        <w:t>STUDENT EXPECTATIONS, ROLES, AND OPPORTUNITIES FOR INPUT</w:t>
      </w:r>
    </w:p>
    <w:p w14:paraId="5E9E7A53" w14:textId="77777777" w:rsidR="00A662FE" w:rsidRPr="00D07A25" w:rsidRDefault="00A662FE" w:rsidP="00A662FE">
      <w:pPr>
        <w:pStyle w:val="Heading1"/>
        <w:spacing w:before="0" w:line="240" w:lineRule="auto"/>
        <w:rPr>
          <w:rFonts w:ascii="Arial" w:hAnsi="Arial" w:cs="Arial"/>
          <w:sz w:val="24"/>
          <w:szCs w:val="24"/>
        </w:rPr>
      </w:pPr>
    </w:p>
    <w:p w14:paraId="00C7B373" w14:textId="77777777" w:rsidR="00A662FE" w:rsidRPr="00D07A25" w:rsidRDefault="00A662FE" w:rsidP="00A662FE">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rPr>
        <w:t>Inclusive Learning Environment</w:t>
      </w:r>
    </w:p>
    <w:p w14:paraId="083BE878" w14:textId="77777777" w:rsidR="00A662FE" w:rsidRPr="00D07A25" w:rsidRDefault="00A662FE" w:rsidP="00A662FE">
      <w:pPr>
        <w:spacing w:after="0" w:line="240" w:lineRule="auto"/>
        <w:contextualSpacing/>
        <w:rPr>
          <w:rFonts w:ascii="Arial" w:hAnsi="Arial" w:cs="Arial"/>
          <w:sz w:val="24"/>
          <w:szCs w:val="24"/>
        </w:rPr>
      </w:pPr>
    </w:p>
    <w:p w14:paraId="7D520514"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rPr>
        <w:t>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sz w:val="24"/>
          <w:szCs w:val="24"/>
        </w:rPr>
        <w:t xml:space="preserve">al &amp; Diversity Affairs </w:t>
      </w:r>
      <w:hyperlink r:id="rId37" w:history="1">
        <w:r w:rsidRPr="00D07A25">
          <w:rPr>
            <w:rStyle w:val="Hyperlink"/>
            <w:rFonts w:ascii="Arial" w:hAnsi="Arial" w:cs="Arial"/>
            <w:sz w:val="24"/>
            <w:szCs w:val="24"/>
          </w:rPr>
          <w:t>website</w:t>
        </w:r>
      </w:hyperlink>
      <w:r>
        <w:rPr>
          <w:rFonts w:ascii="Arial" w:hAnsi="Arial" w:cs="Arial"/>
          <w:sz w:val="24"/>
          <w:szCs w:val="24"/>
        </w:rPr>
        <w:t>.</w:t>
      </w:r>
    </w:p>
    <w:p w14:paraId="4E99D287" w14:textId="77777777" w:rsidR="00A662FE" w:rsidRPr="00D07A25" w:rsidRDefault="00A662FE" w:rsidP="00A662FE">
      <w:pPr>
        <w:pStyle w:val="Heading1"/>
        <w:spacing w:before="0" w:line="240" w:lineRule="auto"/>
        <w:rPr>
          <w:rFonts w:ascii="Arial" w:hAnsi="Arial" w:cs="Arial"/>
          <w:sz w:val="24"/>
          <w:szCs w:val="24"/>
        </w:rPr>
      </w:pPr>
    </w:p>
    <w:p w14:paraId="7E2E69D1" w14:textId="77777777" w:rsidR="00A662FE" w:rsidRPr="00D07A25" w:rsidRDefault="00A662FE" w:rsidP="00A662FE">
      <w:pPr>
        <w:pStyle w:val="Heading2"/>
        <w:spacing w:before="0" w:line="240" w:lineRule="auto"/>
        <w:contextualSpacing/>
        <w:rPr>
          <w:rFonts w:ascii="Arial" w:hAnsi="Arial" w:cs="Arial"/>
          <w:sz w:val="24"/>
          <w:szCs w:val="24"/>
        </w:rPr>
      </w:pPr>
      <w:r w:rsidRPr="00D07A25">
        <w:rPr>
          <w:rFonts w:ascii="Arial" w:hAnsi="Arial" w:cs="Arial"/>
          <w:sz w:val="24"/>
          <w:szCs w:val="24"/>
        </w:rPr>
        <w:t>Expectations Regarding Course Behavior</w:t>
      </w:r>
    </w:p>
    <w:p w14:paraId="559E82E4" w14:textId="77777777" w:rsidR="00A662FE" w:rsidRPr="00D07A25" w:rsidRDefault="00A662FE" w:rsidP="00A662FE">
      <w:pPr>
        <w:spacing w:after="0" w:line="240" w:lineRule="auto"/>
        <w:contextualSpacing/>
        <w:rPr>
          <w:rFonts w:ascii="Arial" w:hAnsi="Arial" w:cs="Arial"/>
          <w:i/>
          <w:sz w:val="24"/>
          <w:szCs w:val="24"/>
        </w:rPr>
      </w:pPr>
    </w:p>
    <w:p w14:paraId="3D104A5B"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rPr>
        <w:lastRenderedPageBreak/>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14:paraId="3501639E" w14:textId="77777777" w:rsidR="00A662FE" w:rsidRPr="00D07A25" w:rsidRDefault="00A662FE" w:rsidP="00A662FE">
      <w:pPr>
        <w:pStyle w:val="Heading2"/>
        <w:spacing w:before="0" w:line="240" w:lineRule="auto"/>
        <w:contextualSpacing/>
        <w:rPr>
          <w:rFonts w:ascii="Arial" w:hAnsi="Arial" w:cs="Arial"/>
          <w:sz w:val="24"/>
          <w:szCs w:val="24"/>
        </w:rPr>
      </w:pPr>
    </w:p>
    <w:p w14:paraId="11578715" w14:textId="77777777" w:rsidR="00A662FE" w:rsidRPr="00D07A25" w:rsidRDefault="00A662FE" w:rsidP="00A662FE">
      <w:pPr>
        <w:pStyle w:val="Heading2"/>
        <w:spacing w:before="0" w:line="240" w:lineRule="auto"/>
        <w:contextualSpacing/>
        <w:rPr>
          <w:rFonts w:ascii="Arial" w:hAnsi="Arial" w:cs="Arial"/>
          <w:sz w:val="24"/>
          <w:szCs w:val="24"/>
        </w:rPr>
      </w:pPr>
      <w:r w:rsidRPr="00D07A25">
        <w:rPr>
          <w:rFonts w:ascii="Arial" w:hAnsi="Arial" w:cs="Arial"/>
          <w:sz w:val="24"/>
          <w:szCs w:val="24"/>
        </w:rPr>
        <w:t>Communication Guidelines</w:t>
      </w:r>
      <w:r w:rsidRPr="00D07A25">
        <w:rPr>
          <w:rFonts w:ascii="Arial" w:eastAsia="Times New Roman" w:hAnsi="Arial" w:cs="Arial"/>
          <w:i/>
          <w:sz w:val="24"/>
          <w:szCs w:val="24"/>
        </w:rPr>
        <w:t xml:space="preserve"> </w:t>
      </w:r>
    </w:p>
    <w:p w14:paraId="65E5EC92" w14:textId="77777777" w:rsidR="00A662FE" w:rsidRPr="00D07A25" w:rsidRDefault="00A662FE" w:rsidP="00A662FE">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40B182DE"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74F652B7" w14:textId="77777777" w:rsidR="00A662FE" w:rsidRPr="00D07A25" w:rsidRDefault="00A662FE" w:rsidP="00A662FE">
      <w:pPr>
        <w:spacing w:after="0" w:line="240" w:lineRule="auto"/>
        <w:contextualSpacing/>
        <w:rPr>
          <w:rFonts w:ascii="Arial" w:hAnsi="Arial" w:cs="Arial"/>
          <w:sz w:val="24"/>
          <w:szCs w:val="24"/>
        </w:rPr>
      </w:pPr>
    </w:p>
    <w:p w14:paraId="28D02F0B"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rPr>
        <w:t>The instructional team will make every effort to support students in understanding course content and reading materials. The following resources are available for this purpose:</w:t>
      </w:r>
    </w:p>
    <w:p w14:paraId="55A97683"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i/>
          <w:sz w:val="24"/>
          <w:szCs w:val="24"/>
          <w:u w:val="single"/>
        </w:rPr>
        <w:t>Class Discussion.</w:t>
      </w:r>
      <w:r w:rsidRPr="00D07A25">
        <w:rPr>
          <w:rFonts w:ascii="Arial" w:hAnsi="Arial" w:cs="Arial"/>
          <w:sz w:val="24"/>
          <w:szCs w:val="24"/>
        </w:rPr>
        <w:t xml:space="preserve"> The class question-and-answer discussion board will occur in Canvas (“Discussion” link), and will be monitored by the entire instructional team. Unfortunately, due to the limitations of Canvas, questions </w:t>
      </w:r>
      <w:r>
        <w:rPr>
          <w:rFonts w:ascii="Arial" w:hAnsi="Arial" w:cs="Arial"/>
          <w:sz w:val="24"/>
          <w:szCs w:val="24"/>
        </w:rPr>
        <w:t xml:space="preserve">cannot </w:t>
      </w:r>
      <w:r w:rsidRPr="00D07A25">
        <w:rPr>
          <w:rFonts w:ascii="Arial" w:hAnsi="Arial" w:cs="Arial"/>
          <w:sz w:val="24"/>
          <w:szCs w:val="24"/>
        </w:rPr>
        <w:t xml:space="preserve">be posted anonymously. </w:t>
      </w:r>
    </w:p>
    <w:p w14:paraId="61345E4C" w14:textId="77777777" w:rsidR="00A662FE" w:rsidRPr="00D07A25" w:rsidRDefault="00A662FE" w:rsidP="00A662FE">
      <w:pPr>
        <w:spacing w:after="0" w:line="240" w:lineRule="auto"/>
        <w:ind w:firstLine="720"/>
        <w:contextualSpacing/>
        <w:rPr>
          <w:rFonts w:ascii="Arial" w:hAnsi="Arial" w:cs="Arial"/>
          <w:b/>
          <w:sz w:val="24"/>
          <w:szCs w:val="24"/>
        </w:rPr>
      </w:pPr>
      <w:r w:rsidRPr="00D07A25">
        <w:rPr>
          <w:rFonts w:ascii="Arial" w:hAnsi="Arial" w:cs="Arial"/>
          <w:b/>
          <w:sz w:val="24"/>
          <w:szCs w:val="24"/>
          <w:u w:val="single"/>
        </w:rPr>
        <w:t>Note #1</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31127A3A" w14:textId="77777777" w:rsidR="00A662FE" w:rsidRPr="00D07A25" w:rsidRDefault="00A662FE" w:rsidP="00A662FE">
      <w:pPr>
        <w:spacing w:after="0" w:line="240" w:lineRule="auto"/>
        <w:ind w:firstLine="720"/>
        <w:contextualSpacing/>
        <w:rPr>
          <w:rFonts w:ascii="Arial" w:hAnsi="Arial" w:cs="Arial"/>
          <w:sz w:val="24"/>
          <w:szCs w:val="24"/>
        </w:rPr>
      </w:pPr>
      <w:r w:rsidRPr="00D07A25">
        <w:rPr>
          <w:rFonts w:ascii="Arial" w:hAnsi="Arial" w:cs="Arial"/>
          <w:b/>
          <w:sz w:val="24"/>
          <w:szCs w:val="24"/>
          <w:u w:val="single"/>
        </w:rPr>
        <w:t>Note #2:</w:t>
      </w:r>
      <w:r w:rsidRPr="00D07A25">
        <w:rPr>
          <w:rFonts w:ascii="Arial" w:hAnsi="Arial" w:cs="Arial"/>
          <w:b/>
          <w:sz w:val="24"/>
          <w:szCs w:val="24"/>
        </w:rPr>
        <w:t xml:space="preserve"> </w:t>
      </w:r>
      <w:r w:rsidRPr="00D07A25">
        <w:rPr>
          <w:rFonts w:ascii="Arial" w:hAnsi="Arial" w:cs="Arial"/>
          <w:sz w:val="24"/>
          <w:szCs w:val="24"/>
        </w:rPr>
        <w:t xml:space="preserve">We ask that you minimize sending questions </w:t>
      </w:r>
      <w:r w:rsidRPr="00D07A25">
        <w:rPr>
          <w:rFonts w:ascii="Arial" w:hAnsi="Arial" w:cs="Arial"/>
          <w:b/>
          <w:sz w:val="24"/>
          <w:szCs w:val="24"/>
          <w:u w:val="single"/>
        </w:rPr>
        <w:t>directly</w:t>
      </w:r>
      <w:r w:rsidRPr="00D07A25">
        <w:rPr>
          <w:rFonts w:ascii="Arial" w:hAnsi="Arial" w:cs="Arial"/>
          <w:sz w:val="24"/>
          <w:szCs w:val="24"/>
        </w:rPr>
        <w:t xml:space="preserve"> to the TAs/instructor to ensure that </w:t>
      </w:r>
    </w:p>
    <w:p w14:paraId="2CE7DD23" w14:textId="77777777" w:rsidR="00A662FE" w:rsidRPr="00D07A25" w:rsidRDefault="00A662FE" w:rsidP="00A662FE">
      <w:pPr>
        <w:numPr>
          <w:ilvl w:val="0"/>
          <w:numId w:val="9"/>
        </w:numPr>
        <w:spacing w:after="0" w:line="240" w:lineRule="auto"/>
        <w:contextualSpacing/>
        <w:rPr>
          <w:rFonts w:ascii="Arial" w:hAnsi="Arial" w:cs="Arial"/>
          <w:sz w:val="24"/>
          <w:szCs w:val="24"/>
        </w:rPr>
      </w:pPr>
      <w:r w:rsidRPr="00D07A25">
        <w:rPr>
          <w:rFonts w:ascii="Arial" w:hAnsi="Arial" w:cs="Arial"/>
          <w:sz w:val="24"/>
          <w:szCs w:val="24"/>
        </w:rPr>
        <w:t>your classmates can share in the insights by reading the blog</w:t>
      </w:r>
    </w:p>
    <w:p w14:paraId="561B47ED" w14:textId="77777777" w:rsidR="00A662FE" w:rsidRPr="00D07A25" w:rsidRDefault="00A662FE" w:rsidP="00A662FE">
      <w:pPr>
        <w:numPr>
          <w:ilvl w:val="0"/>
          <w:numId w:val="9"/>
        </w:numPr>
        <w:spacing w:after="0" w:line="240" w:lineRule="auto"/>
        <w:contextualSpacing/>
        <w:rPr>
          <w:rFonts w:ascii="Arial" w:hAnsi="Arial" w:cs="Arial"/>
          <w:sz w:val="24"/>
          <w:szCs w:val="24"/>
        </w:rPr>
      </w:pPr>
      <w:r w:rsidRPr="00D07A25">
        <w:rPr>
          <w:rFonts w:ascii="Arial" w:hAnsi="Arial" w:cs="Arial"/>
          <w:sz w:val="24"/>
          <w:szCs w:val="24"/>
        </w:rPr>
        <w:t xml:space="preserve">the instructional staff does not end up answering the same question multiple times. </w:t>
      </w:r>
    </w:p>
    <w:p w14:paraId="6FA3427C" w14:textId="77777777" w:rsidR="00A662FE" w:rsidRPr="00D07A25" w:rsidRDefault="00A662FE" w:rsidP="00A662FE">
      <w:pPr>
        <w:numPr>
          <w:ilvl w:val="0"/>
          <w:numId w:val="9"/>
        </w:numPr>
        <w:spacing w:after="0" w:line="240" w:lineRule="auto"/>
        <w:contextualSpacing/>
        <w:rPr>
          <w:rFonts w:ascii="Arial" w:hAnsi="Arial" w:cs="Arial"/>
          <w:sz w:val="24"/>
          <w:szCs w:val="24"/>
        </w:rPr>
      </w:pPr>
      <w:r w:rsidRPr="00D07A25">
        <w:rPr>
          <w:rFonts w:ascii="Arial" w:hAnsi="Arial" w:cs="Arial"/>
          <w:sz w:val="24"/>
          <w:szCs w:val="24"/>
        </w:rPr>
        <w:t xml:space="preserve">you benefit from the possibility of receiving responses from any of the three instructional members, rather than just the person you e-mailed.  </w:t>
      </w:r>
    </w:p>
    <w:p w14:paraId="653A84C2"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1103EE1B" w14:textId="77777777" w:rsidR="00A662FE" w:rsidRPr="00D07A25" w:rsidRDefault="00A662FE" w:rsidP="00A662FE">
      <w:pPr>
        <w:spacing w:after="0" w:line="240" w:lineRule="auto"/>
        <w:contextualSpacing/>
        <w:rPr>
          <w:rFonts w:ascii="Arial" w:hAnsi="Arial" w:cs="Arial"/>
          <w:sz w:val="24"/>
          <w:szCs w:val="24"/>
        </w:rPr>
      </w:pPr>
    </w:p>
    <w:p w14:paraId="5ED23D4D" w14:textId="77777777" w:rsidR="00A662FE" w:rsidRPr="00D07A25" w:rsidRDefault="00A662FE" w:rsidP="00A662FE">
      <w:pPr>
        <w:spacing w:after="0" w:line="240" w:lineRule="auto"/>
        <w:contextualSpacing/>
        <w:rPr>
          <w:rFonts w:ascii="Arial" w:hAnsi="Arial" w:cs="Arial"/>
          <w:sz w:val="24"/>
          <w:szCs w:val="24"/>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The TAs and Dr. Marsiske have office hours by appointment for extra help. Note, though, that these are not intended as a venue for, in essence, re-teaching the course. Instructional staff is more than willing to help, but students </w:t>
      </w:r>
      <w:r w:rsidRPr="00D07A25">
        <w:rPr>
          <w:rFonts w:ascii="Arial" w:hAnsi="Arial" w:cs="Arial"/>
          <w:i/>
          <w:sz w:val="24"/>
          <w:szCs w:val="24"/>
        </w:rPr>
        <w:t>must</w:t>
      </w:r>
      <w:r w:rsidRPr="00D07A25">
        <w:rPr>
          <w:rFonts w:ascii="Arial" w:hAnsi="Arial" w:cs="Arial"/>
          <w:sz w:val="24"/>
          <w:szCs w:val="24"/>
        </w:rPr>
        <w:t xml:space="preserve"> first complete these steps before requesting additional assistance:</w:t>
      </w:r>
    </w:p>
    <w:p w14:paraId="4286955B" w14:textId="77777777" w:rsidR="00A662FE" w:rsidRPr="00D07A25" w:rsidRDefault="00A662FE" w:rsidP="00A662FE">
      <w:pPr>
        <w:numPr>
          <w:ilvl w:val="0"/>
          <w:numId w:val="10"/>
        </w:numPr>
        <w:spacing w:after="0" w:line="240" w:lineRule="auto"/>
        <w:contextualSpacing/>
        <w:rPr>
          <w:rFonts w:ascii="Arial" w:hAnsi="Arial" w:cs="Arial"/>
          <w:bCs/>
          <w:sz w:val="24"/>
          <w:szCs w:val="24"/>
        </w:rPr>
      </w:pPr>
      <w:r w:rsidRPr="00D07A25">
        <w:rPr>
          <w:rFonts w:ascii="Arial" w:hAnsi="Arial" w:cs="Arial"/>
          <w:bCs/>
          <w:sz w:val="24"/>
          <w:szCs w:val="24"/>
        </w:rPr>
        <w:t>Review the blog in case it provides clarification</w:t>
      </w:r>
    </w:p>
    <w:p w14:paraId="401C8A7E" w14:textId="77777777" w:rsidR="00A662FE" w:rsidRPr="00D07A25" w:rsidRDefault="00A662FE" w:rsidP="00A662FE">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Re-examine the notes from class</w:t>
      </w:r>
    </w:p>
    <w:p w14:paraId="21F9D3B9" w14:textId="77777777" w:rsidR="00A662FE" w:rsidRPr="00D07A25" w:rsidRDefault="00A662FE" w:rsidP="00A662FE">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Listen to the accompanying audio.  </w:t>
      </w:r>
    </w:p>
    <w:p w14:paraId="083C32C8" w14:textId="77777777" w:rsidR="00A662FE" w:rsidRPr="00D07A25" w:rsidRDefault="00A662FE" w:rsidP="00A662FE">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Read (or re-read) the readings from that week.  </w:t>
      </w:r>
    </w:p>
    <w:p w14:paraId="0874DC94" w14:textId="77777777" w:rsidR="00A662FE" w:rsidRPr="00D07A25" w:rsidRDefault="00A662FE" w:rsidP="00A662FE">
      <w:pPr>
        <w:numPr>
          <w:ilvl w:val="0"/>
          <w:numId w:val="10"/>
        </w:numPr>
        <w:spacing w:after="0" w:line="240" w:lineRule="auto"/>
        <w:contextualSpacing/>
        <w:rPr>
          <w:rFonts w:ascii="Arial" w:hAnsi="Arial" w:cs="Arial"/>
          <w:b/>
          <w:bCs/>
          <w:sz w:val="24"/>
          <w:szCs w:val="24"/>
          <w:u w:val="single"/>
        </w:rPr>
      </w:pPr>
      <w:r w:rsidRPr="00D07A25">
        <w:rPr>
          <w:rFonts w:ascii="Arial" w:hAnsi="Arial" w:cs="Arial"/>
          <w:sz w:val="24"/>
          <w:szCs w:val="24"/>
        </w:rPr>
        <w:t>Consider watching the associated v</w:t>
      </w:r>
      <w:r w:rsidRPr="00D07A25">
        <w:rPr>
          <w:rFonts w:ascii="Arial" w:hAnsi="Arial" w:cs="Arial"/>
          <w:bCs/>
          <w:sz w:val="24"/>
          <w:szCs w:val="24"/>
        </w:rPr>
        <w:t>i</w:t>
      </w:r>
      <w:r w:rsidRPr="00D07A25">
        <w:rPr>
          <w:rFonts w:ascii="Arial" w:hAnsi="Arial" w:cs="Arial"/>
          <w:sz w:val="24"/>
          <w:szCs w:val="24"/>
        </w:rPr>
        <w:t xml:space="preserve">deo, and/or Andy Fields’ </w:t>
      </w:r>
      <w:hyperlink r:id="rId38" w:history="1">
        <w:r w:rsidRPr="00D07A25">
          <w:rPr>
            <w:rStyle w:val="Hyperlink"/>
            <w:rFonts w:ascii="Arial" w:hAnsi="Arial" w:cs="Arial"/>
            <w:sz w:val="24"/>
            <w:szCs w:val="24"/>
          </w:rPr>
          <w:t>supplemental notes</w:t>
        </w:r>
      </w:hyperlink>
      <w:r w:rsidRPr="00D07A25">
        <w:rPr>
          <w:rFonts w:ascii="Arial" w:hAnsi="Arial" w:cs="Arial"/>
          <w:sz w:val="24"/>
          <w:szCs w:val="24"/>
        </w:rPr>
        <w:t xml:space="preserve"> (click the “Statistics Hell-P” link) at his website or at the </w:t>
      </w:r>
      <w:hyperlink r:id="rId39" w:history="1">
        <w:r w:rsidRPr="00D07A25">
          <w:rPr>
            <w:rStyle w:val="Hyperlink"/>
            <w:rFonts w:ascii="Arial" w:hAnsi="Arial" w:cs="Arial"/>
            <w:sz w:val="24"/>
            <w:szCs w:val="24"/>
          </w:rPr>
          <w:t>Sage website</w:t>
        </w:r>
      </w:hyperlink>
      <w:r w:rsidRPr="00D07A25">
        <w:rPr>
          <w:rFonts w:ascii="Arial" w:hAnsi="Arial" w:cs="Arial"/>
          <w:sz w:val="24"/>
          <w:szCs w:val="24"/>
        </w:rPr>
        <w:t>, you may need to complete a free registration</w:t>
      </w:r>
    </w:p>
    <w:p w14:paraId="063EDCE8" w14:textId="77777777" w:rsidR="00A662FE" w:rsidRDefault="00A662FE" w:rsidP="00A662FE">
      <w:pPr>
        <w:spacing w:after="0" w:line="240" w:lineRule="auto"/>
        <w:contextualSpacing/>
        <w:rPr>
          <w:rFonts w:ascii="Arial" w:hAnsi="Arial" w:cs="Arial"/>
          <w:sz w:val="24"/>
          <w:szCs w:val="24"/>
        </w:rPr>
      </w:pPr>
    </w:p>
    <w:p w14:paraId="34AD5A2B" w14:textId="77777777" w:rsidR="00A662FE" w:rsidRPr="00D07A25" w:rsidRDefault="00A662FE" w:rsidP="00A662FE">
      <w:pPr>
        <w:spacing w:after="0" w:line="240" w:lineRule="auto"/>
        <w:contextualSpacing/>
        <w:rPr>
          <w:rFonts w:ascii="Arial" w:hAnsi="Arial" w:cs="Arial"/>
          <w:sz w:val="24"/>
          <w:szCs w:val="24"/>
          <w:highlight w:val="yellow"/>
        </w:rPr>
      </w:pPr>
      <w:r w:rsidRPr="00D07A25">
        <w:rPr>
          <w:rFonts w:ascii="Arial" w:hAnsi="Arial" w:cs="Arial"/>
          <w:sz w:val="24"/>
          <w:szCs w:val="24"/>
        </w:rPr>
        <w:t>In reviewing the above resources, students are asked to write down specific questions about the material that is causing confusion. If you have, in good faith, put in the work to improve your understanding, then the instructional staff can build on all your preparatory work and really help you over the “humps”.</w:t>
      </w:r>
      <w:r w:rsidRPr="00D07A25">
        <w:rPr>
          <w:rFonts w:ascii="Arial" w:hAnsi="Arial" w:cs="Arial"/>
          <w:sz w:val="24"/>
          <w:szCs w:val="24"/>
          <w:highlight w:val="yellow"/>
        </w:rPr>
        <w:t xml:space="preserve">  </w:t>
      </w:r>
    </w:p>
    <w:p w14:paraId="7968EBB3" w14:textId="77777777" w:rsidR="00A662FE" w:rsidRDefault="00A662FE" w:rsidP="00A662FE">
      <w:pPr>
        <w:pStyle w:val="Heading1"/>
        <w:spacing w:before="0" w:line="240" w:lineRule="auto"/>
        <w:rPr>
          <w:rFonts w:ascii="Arial" w:eastAsia="Times New Roman" w:hAnsi="Arial" w:cs="Arial"/>
          <w:sz w:val="24"/>
          <w:szCs w:val="24"/>
          <w:bdr w:val="none" w:sz="0" w:space="0" w:color="auto" w:frame="1"/>
        </w:rPr>
      </w:pPr>
    </w:p>
    <w:p w14:paraId="49272830" w14:textId="77777777" w:rsidR="00A662FE" w:rsidRDefault="00A662FE" w:rsidP="00A662FE"/>
    <w:p w14:paraId="7E3DA482" w14:textId="77777777" w:rsidR="00A662FE" w:rsidRPr="00D877A5" w:rsidRDefault="00A662FE" w:rsidP="00A662FE"/>
    <w:p w14:paraId="1DDCFEB9" w14:textId="77777777" w:rsidR="00A662FE" w:rsidRPr="00D07A25" w:rsidRDefault="00A662FE" w:rsidP="00A662FE">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4224BD79" w14:textId="77777777" w:rsidR="00A662FE" w:rsidRPr="00D07A25" w:rsidRDefault="00A662FE" w:rsidP="00A662FE">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1685A2A0" w14:textId="77777777" w:rsidR="00A662FE" w:rsidRPr="00D877A5" w:rsidRDefault="00A662FE" w:rsidP="00A662FE">
      <w:pPr>
        <w:spacing w:line="240" w:lineRule="auto"/>
        <w:rPr>
          <w:rFonts w:ascii="Arial" w:hAnsi="Arial" w:cs="Arial"/>
          <w:sz w:val="24"/>
          <w:szCs w:val="24"/>
        </w:rPr>
      </w:pPr>
      <w:r w:rsidRPr="00D877A5">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w:t>
      </w:r>
      <w:hyperlink r:id="rId40" w:history="1">
        <w:r w:rsidRPr="00D877A5">
          <w:rPr>
            <w:rStyle w:val="Hyperlink"/>
            <w:rFonts w:ascii="Arial" w:hAnsi="Arial" w:cs="Arial"/>
            <w:sz w:val="24"/>
            <w:szCs w:val="24"/>
          </w:rPr>
          <w:t>Click here to read the Honor Code</w:t>
        </w:r>
      </w:hyperlink>
      <w:r w:rsidRPr="00D877A5">
        <w:rPr>
          <w:rFonts w:ascii="Arial" w:hAnsi="Arial" w:cs="Arial"/>
          <w:sz w:val="24"/>
          <w:szCs w:val="24"/>
        </w:rPr>
        <w:t>. Furthermore, you are obligated to report any condition that facilitates academic misconduct to appropriate personnel. If you have any questions or concerns, please consult with the instructor or TAs in this</w:t>
      </w:r>
      <w:r w:rsidRPr="00D877A5">
        <w:rPr>
          <w:rFonts w:ascii="Arial" w:hAnsi="Arial" w:cs="Arial"/>
          <w:spacing w:val="-14"/>
          <w:sz w:val="24"/>
          <w:szCs w:val="24"/>
        </w:rPr>
        <w:t xml:space="preserve"> </w:t>
      </w:r>
      <w:r w:rsidRPr="00D877A5">
        <w:rPr>
          <w:rFonts w:ascii="Arial" w:hAnsi="Arial" w:cs="Arial"/>
          <w:sz w:val="24"/>
          <w:szCs w:val="24"/>
        </w:rPr>
        <w:t>class.</w:t>
      </w:r>
    </w:p>
    <w:p w14:paraId="1FBC9B89" w14:textId="77777777" w:rsidR="00A662FE" w:rsidRPr="00D07A25" w:rsidRDefault="00A662FE" w:rsidP="00A662FE">
      <w:pPr>
        <w:spacing w:after="0" w:line="240" w:lineRule="auto"/>
        <w:contextualSpacing/>
        <w:rPr>
          <w:rFonts w:ascii="Arial" w:eastAsia="Calibri" w:hAnsi="Arial" w:cs="Arial"/>
          <w:sz w:val="24"/>
          <w:szCs w:val="24"/>
        </w:rPr>
      </w:pPr>
    </w:p>
    <w:p w14:paraId="21A78E38" w14:textId="77777777" w:rsidR="00A662FE" w:rsidRPr="00D07A25" w:rsidRDefault="00A662FE" w:rsidP="00A662FE">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3407BDB5" w14:textId="77777777" w:rsidR="00A662FE" w:rsidRPr="00D07A25" w:rsidRDefault="00A662FE" w:rsidP="00A662FE">
      <w:pPr>
        <w:spacing w:after="0" w:line="240" w:lineRule="auto"/>
        <w:contextualSpacing/>
        <w:rPr>
          <w:rFonts w:ascii="Arial" w:hAnsi="Arial" w:cs="Arial"/>
          <w:b/>
          <w:i/>
          <w:sz w:val="24"/>
          <w:szCs w:val="24"/>
        </w:rPr>
      </w:pPr>
    </w:p>
    <w:p w14:paraId="2805878C" w14:textId="77777777" w:rsidR="00A662FE" w:rsidRPr="00D07A25" w:rsidRDefault="00A662FE" w:rsidP="00A662FE">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41"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772DC193" w14:textId="77777777" w:rsidR="00A662FE" w:rsidRPr="00D07A25" w:rsidRDefault="00A662FE" w:rsidP="00A662FE">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31681BB0" w14:textId="77777777" w:rsidR="00A662FE" w:rsidRDefault="00A662FE" w:rsidP="00A662FE">
      <w:pPr>
        <w:shd w:val="clear" w:color="auto" w:fill="FFFFFF"/>
        <w:spacing w:after="0" w:line="240" w:lineRule="auto"/>
        <w:contextualSpacing/>
        <w:textAlignment w:val="baseline"/>
        <w:outlineLvl w:val="3"/>
        <w:rPr>
          <w:rFonts w:ascii="Arial" w:hAnsi="Arial" w:cs="Arial"/>
          <w:sz w:val="24"/>
          <w:szCs w:val="24"/>
        </w:rPr>
      </w:pPr>
      <w:r w:rsidRPr="008D011D">
        <w:rPr>
          <w:rFonts w:ascii="Arial" w:hAnsi="Arial" w:cs="Arial"/>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42" w:history="1">
        <w:r w:rsidRPr="00A45511">
          <w:rPr>
            <w:rStyle w:val="Hyperlink"/>
            <w:rFonts w:ascii="Arial" w:hAnsi="Arial" w:cs="Arial"/>
            <w:sz w:val="24"/>
            <w:szCs w:val="24"/>
          </w:rPr>
          <w:t>https://gatorevals.aa.ufl.edu/students/</w:t>
        </w:r>
      </w:hyperlink>
      <w:r w:rsidRPr="00A45511">
        <w:rPr>
          <w:rFonts w:ascii="Arial" w:hAnsi="Arial" w:cs="Arial"/>
          <w:sz w:val="24"/>
          <w:szCs w:val="24"/>
        </w:rPr>
        <w:t xml:space="preserve">. </w:t>
      </w:r>
      <w:r w:rsidRPr="008D011D">
        <w:rPr>
          <w:rFonts w:ascii="Arial" w:hAnsi="Arial" w:cs="Arial"/>
          <w:sz w:val="24"/>
          <w:szCs w:val="24"/>
        </w:rPr>
        <w:t>Students will be notified when the evaluation period opens, and can complete evaluations through the email they receive from GatorEvals, in their Canvas course menu under GatorEvals, or via </w:t>
      </w:r>
      <w:hyperlink r:id="rId43" w:tgtFrame="_blank" w:history="1">
        <w:r w:rsidRPr="00A45511">
          <w:rPr>
            <w:rStyle w:val="Hyperlink"/>
            <w:rFonts w:ascii="Arial" w:hAnsi="Arial" w:cs="Arial"/>
            <w:sz w:val="24"/>
            <w:szCs w:val="24"/>
          </w:rPr>
          <w:t>https://ufl.bluera.com/ufl/</w:t>
        </w:r>
      </w:hyperlink>
      <w:r w:rsidRPr="00A45511">
        <w:rPr>
          <w:rFonts w:ascii="Arial" w:hAnsi="Arial" w:cs="Arial"/>
          <w:sz w:val="24"/>
          <w:szCs w:val="24"/>
        </w:rPr>
        <w:t xml:space="preserve">. </w:t>
      </w:r>
      <w:r w:rsidRPr="008D011D">
        <w:rPr>
          <w:rFonts w:ascii="Arial" w:hAnsi="Arial" w:cs="Arial"/>
          <w:sz w:val="24"/>
          <w:szCs w:val="24"/>
        </w:rPr>
        <w:t>Summaries of course evaluation results are available to students at </w:t>
      </w:r>
      <w:hyperlink r:id="rId44" w:history="1">
        <w:r w:rsidRPr="00A45511">
          <w:rPr>
            <w:rStyle w:val="Hyperlink"/>
            <w:rFonts w:ascii="Arial" w:hAnsi="Arial" w:cs="Arial"/>
            <w:sz w:val="24"/>
            <w:szCs w:val="24"/>
          </w:rPr>
          <w:t>https://gatorevals.aa.ufl.edu/public-results/</w:t>
        </w:r>
      </w:hyperlink>
      <w:r w:rsidRPr="00A45511">
        <w:rPr>
          <w:rFonts w:ascii="Arial" w:hAnsi="Arial" w:cs="Arial"/>
          <w:sz w:val="24"/>
          <w:szCs w:val="24"/>
        </w:rPr>
        <w:t>.</w:t>
      </w:r>
    </w:p>
    <w:p w14:paraId="01FB0F60" w14:textId="77777777" w:rsidR="00A662FE" w:rsidRDefault="00A662FE" w:rsidP="00A662FE">
      <w:pPr>
        <w:shd w:val="clear" w:color="auto" w:fill="FFFFFF"/>
        <w:spacing w:after="0" w:line="240" w:lineRule="auto"/>
        <w:contextualSpacing/>
        <w:textAlignment w:val="baseline"/>
        <w:outlineLvl w:val="3"/>
        <w:rPr>
          <w:rFonts w:ascii="Arial" w:hAnsi="Arial" w:cs="Arial"/>
          <w:sz w:val="24"/>
          <w:szCs w:val="24"/>
        </w:rPr>
      </w:pPr>
    </w:p>
    <w:p w14:paraId="17898096" w14:textId="77777777" w:rsidR="00A662FE" w:rsidRPr="009E79F2" w:rsidRDefault="00A662FE" w:rsidP="00A662FE">
      <w:pPr>
        <w:pStyle w:val="Heading2"/>
        <w:rPr>
          <w:rFonts w:ascii="Arial" w:eastAsia="Times New Roman" w:hAnsi="Arial" w:cs="Arial"/>
          <w:sz w:val="24"/>
          <w:szCs w:val="24"/>
        </w:rPr>
      </w:pPr>
      <w:r w:rsidRPr="009E79F2">
        <w:rPr>
          <w:rFonts w:ascii="Arial" w:eastAsia="Times New Roman" w:hAnsi="Arial" w:cs="Arial"/>
          <w:sz w:val="24"/>
          <w:szCs w:val="24"/>
        </w:rPr>
        <w:t xml:space="preserve">Face to face </w:t>
      </w:r>
      <w:r>
        <w:rPr>
          <w:rFonts w:ascii="Arial" w:eastAsia="Times New Roman" w:hAnsi="Arial" w:cs="Arial"/>
          <w:sz w:val="24"/>
          <w:szCs w:val="24"/>
        </w:rPr>
        <w:t>classes</w:t>
      </w:r>
      <w:r w:rsidRPr="009E79F2">
        <w:rPr>
          <w:rFonts w:ascii="Arial" w:eastAsia="Times New Roman" w:hAnsi="Arial" w:cs="Arial"/>
          <w:sz w:val="24"/>
          <w:szCs w:val="24"/>
        </w:rPr>
        <w:t xml:space="preserve"> in the time of COVID-19</w:t>
      </w:r>
    </w:p>
    <w:p w14:paraId="1116C281" w14:textId="77777777" w:rsidR="00A662FE" w:rsidRDefault="00A662FE" w:rsidP="00A662FE">
      <w:pPr>
        <w:shd w:val="clear" w:color="auto" w:fill="FFFFFF"/>
        <w:spacing w:after="0" w:line="240" w:lineRule="auto"/>
        <w:contextualSpacing/>
        <w:textAlignment w:val="baseline"/>
        <w:outlineLvl w:val="4"/>
        <w:rPr>
          <w:rFonts w:ascii="Arial" w:eastAsia="Times New Roman" w:hAnsi="Arial" w:cs="Arial"/>
          <w:sz w:val="24"/>
          <w:szCs w:val="24"/>
        </w:rPr>
      </w:pPr>
    </w:p>
    <w:p w14:paraId="31308856" w14:textId="77777777" w:rsidR="00A662FE" w:rsidRPr="009E79F2" w:rsidRDefault="00A662FE" w:rsidP="00A662FE">
      <w:pPr>
        <w:spacing w:line="240" w:lineRule="auto"/>
        <w:rPr>
          <w:rFonts w:ascii="Arial" w:hAnsi="Arial" w:cs="Arial"/>
          <w:color w:val="000000" w:themeColor="text1"/>
          <w:sz w:val="24"/>
          <w:szCs w:val="24"/>
        </w:rPr>
      </w:pPr>
      <w:r>
        <w:rPr>
          <w:rFonts w:ascii="Arial" w:hAnsi="Arial" w:cs="Arial"/>
          <w:i/>
          <w:iCs/>
          <w:color w:val="000000" w:themeColor="text1"/>
          <w:sz w:val="24"/>
          <w:szCs w:val="24"/>
        </w:rPr>
        <w:t>W</w:t>
      </w:r>
      <w:r w:rsidRPr="009E79F2">
        <w:rPr>
          <w:rFonts w:ascii="Arial" w:hAnsi="Arial" w:cs="Arial"/>
          <w:i/>
          <w:iCs/>
          <w:color w:val="000000" w:themeColor="text1"/>
          <w:sz w:val="24"/>
          <w:szCs w:val="24"/>
        </w:rPr>
        <w:t>e do not have formally scheduled face-to-face instructional sessions, but the course is coded as "hybrid", and one or more such sessions could be scheduled before the end of the semester</w:t>
      </w:r>
      <w:r>
        <w:rPr>
          <w:rFonts w:ascii="Arial" w:hAnsi="Arial" w:cs="Arial"/>
          <w:color w:val="000000" w:themeColor="text1"/>
          <w:sz w:val="24"/>
          <w:szCs w:val="24"/>
        </w:rPr>
        <w:t>, in order</w:t>
      </w:r>
      <w:r w:rsidRPr="009E79F2">
        <w:rPr>
          <w:rFonts w:ascii="Arial" w:hAnsi="Arial" w:cs="Arial"/>
          <w:color w:val="000000" w:themeColor="text1"/>
          <w:sz w:val="24"/>
          <w:szCs w:val="24"/>
        </w:rPr>
        <w:t xml:space="preserve"> to accomplish the student learning objectives of this course. In response to COVID-19, the following policies and requirements are in place to maintain your learning environment and to enhance the safety of our in-classroom interactions.</w:t>
      </w:r>
    </w:p>
    <w:p w14:paraId="2DEB0AEF"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2D0F3570"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 xml:space="preserve">This course has been assigned a physical classroom with enough capacity to maintain physical distancing (6 feet between individuals) requirements. Please utilize designated </w:t>
      </w:r>
      <w:r w:rsidRPr="009E79F2">
        <w:rPr>
          <w:rFonts w:ascii="Arial" w:hAnsi="Arial" w:cs="Arial"/>
          <w:color w:val="000000" w:themeColor="text1"/>
          <w:sz w:val="24"/>
          <w:szCs w:val="24"/>
        </w:rPr>
        <w:lastRenderedPageBreak/>
        <w:t>seats and maintain appropriate spacing between students. Please do not move desks or stations.</w:t>
      </w:r>
    </w:p>
    <w:p w14:paraId="3B81CF85"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Sanitizing supplies are available in the classroom if you wish to wipe down your desks prior to sitting down and at the end of the class.</w:t>
      </w:r>
    </w:p>
    <w:p w14:paraId="7E03063E"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Follow your instructor’s guidance on how to enter and exit the classroom.  Practice physical distancing to the extent possible when entering and exiting the classroom.</w:t>
      </w:r>
    </w:p>
    <w:p w14:paraId="55136C10" w14:textId="77777777" w:rsidR="00A662FE" w:rsidRPr="009E79F2" w:rsidRDefault="00A662FE" w:rsidP="00A662FE">
      <w:pPr>
        <w:pStyle w:val="ListParagraph"/>
        <w:numPr>
          <w:ilvl w:val="2"/>
          <w:numId w:val="20"/>
        </w:numPr>
        <w:autoSpaceDN w:val="0"/>
        <w:spacing w:after="0" w:line="240" w:lineRule="auto"/>
        <w:ind w:left="382"/>
        <w:rPr>
          <w:rFonts w:ascii="Arial" w:hAnsi="Arial" w:cs="Arial"/>
          <w:color w:val="000000" w:themeColor="text1"/>
          <w:sz w:val="24"/>
          <w:szCs w:val="24"/>
        </w:rPr>
      </w:pPr>
      <w:r w:rsidRPr="009E79F2">
        <w:rPr>
          <w:rFonts w:ascii="Arial" w:hAnsi="Arial" w:cs="Arial"/>
          <w:color w:val="000000" w:themeColor="text1"/>
          <w:sz w:val="24"/>
          <w:szCs w:val="24"/>
        </w:rPr>
        <w:t>If you are experiencing COVID-19 symptoms (</w:t>
      </w:r>
      <w:hyperlink r:id="rId45" w:history="1">
        <w:r w:rsidRPr="009E79F2">
          <w:rPr>
            <w:rStyle w:val="Hyperlink"/>
            <w:rFonts w:ascii="Arial" w:hAnsi="Arial" w:cs="Arial"/>
            <w:sz w:val="24"/>
            <w:szCs w:val="24"/>
          </w:rPr>
          <w:t>Click here for guidance from the CDC on symptoms of coronavirus</w:t>
        </w:r>
      </w:hyperlink>
      <w:r w:rsidRPr="009E79F2">
        <w:rPr>
          <w:rFonts w:ascii="Arial" w:hAnsi="Arial" w:cs="Arial"/>
          <w:color w:val="000000" w:themeColor="text1"/>
          <w:sz w:val="24"/>
          <w:szCs w:val="24"/>
        </w:rPr>
        <w:t>)</w:t>
      </w:r>
      <w:r w:rsidRPr="009E79F2">
        <w:rPr>
          <w:rStyle w:val="Hyperlink"/>
          <w:rFonts w:ascii="Arial" w:hAnsi="Arial" w:cs="Arial"/>
          <w:color w:val="000000" w:themeColor="text1"/>
          <w:sz w:val="24"/>
          <w:szCs w:val="24"/>
        </w:rPr>
        <w:t>,</w:t>
      </w:r>
      <w:r w:rsidRPr="009E79F2">
        <w:rPr>
          <w:rFonts w:ascii="Arial" w:hAnsi="Arial" w:cs="Arial"/>
          <w:color w:val="000000" w:themeColor="text1"/>
          <w:sz w:val="24"/>
          <w:szCs w:val="24"/>
        </w:rPr>
        <w:t xml:space="preserve"> please use the UF Health screening system and follow the instructions on whether you are able to attend class. </w:t>
      </w:r>
      <w:hyperlink r:id="rId46" w:history="1">
        <w:r w:rsidRPr="009E79F2">
          <w:rPr>
            <w:rStyle w:val="Hyperlink"/>
            <w:rFonts w:ascii="Arial" w:hAnsi="Arial" w:cs="Arial"/>
            <w:sz w:val="24"/>
            <w:szCs w:val="24"/>
          </w:rPr>
          <w:t>Click here for UF Health guidance on what to do if you have been exposed to or are experiencing Covid-19 symptoms</w:t>
        </w:r>
      </w:hyperlink>
      <w:r w:rsidRPr="009E79F2">
        <w:rPr>
          <w:rFonts w:ascii="Arial" w:hAnsi="Arial" w:cs="Arial"/>
          <w:color w:val="000000" w:themeColor="text1"/>
          <w:sz w:val="24"/>
          <w:szCs w:val="24"/>
        </w:rPr>
        <w:t>.</w:t>
      </w:r>
    </w:p>
    <w:p w14:paraId="65257F3F" w14:textId="77777777" w:rsidR="00A662FE" w:rsidRPr="009E79F2" w:rsidRDefault="00A662FE" w:rsidP="00A662FE">
      <w:pPr>
        <w:pStyle w:val="ListParagraph"/>
        <w:numPr>
          <w:ilvl w:val="3"/>
          <w:numId w:val="20"/>
        </w:numPr>
        <w:autoSpaceDN w:val="0"/>
        <w:spacing w:after="0" w:line="240" w:lineRule="auto"/>
        <w:ind w:left="1364"/>
        <w:rPr>
          <w:rFonts w:ascii="Arial" w:hAnsi="Arial" w:cs="Arial"/>
          <w:color w:val="000000" w:themeColor="text1"/>
          <w:sz w:val="24"/>
          <w:szCs w:val="24"/>
        </w:rPr>
      </w:pPr>
      <w:r w:rsidRPr="009E79F2">
        <w:rPr>
          <w:rFonts w:ascii="Arial" w:hAnsi="Arial" w:cs="Arial"/>
          <w:color w:val="000000" w:themeColor="text1"/>
          <w:sz w:val="24"/>
          <w:szCs w:val="24"/>
        </w:rPr>
        <w:t xml:space="preserve">Course materials will be provided to you with an excused absence, and you will be given a reasonable amount of time to make up work. </w:t>
      </w:r>
      <w:hyperlink r:id="rId47" w:history="1">
        <w:r w:rsidRPr="009E79F2">
          <w:rPr>
            <w:rStyle w:val="Hyperlink"/>
            <w:rFonts w:ascii="Arial" w:hAnsi="Arial" w:cs="Arial"/>
            <w:sz w:val="24"/>
            <w:szCs w:val="24"/>
          </w:rPr>
          <w:t>Find more information in the university attendance policies</w:t>
        </w:r>
      </w:hyperlink>
      <w:r w:rsidRPr="009E79F2">
        <w:rPr>
          <w:rFonts w:ascii="Arial" w:hAnsi="Arial" w:cs="Arial"/>
          <w:color w:val="000000" w:themeColor="text1"/>
          <w:sz w:val="24"/>
          <w:szCs w:val="24"/>
        </w:rPr>
        <w:t>.</w:t>
      </w:r>
    </w:p>
    <w:p w14:paraId="6A8F8121" w14:textId="77777777" w:rsidR="00A662FE" w:rsidRDefault="00A662FE" w:rsidP="00A662FE">
      <w:pPr>
        <w:shd w:val="clear" w:color="auto" w:fill="FFFFFF"/>
        <w:spacing w:after="0" w:line="240" w:lineRule="auto"/>
        <w:contextualSpacing/>
        <w:textAlignment w:val="baseline"/>
        <w:outlineLvl w:val="4"/>
        <w:rPr>
          <w:rFonts w:ascii="Arial" w:eastAsia="Times New Roman" w:hAnsi="Arial" w:cs="Arial"/>
          <w:sz w:val="24"/>
          <w:szCs w:val="24"/>
        </w:rPr>
      </w:pPr>
    </w:p>
    <w:p w14:paraId="1E59C8C0" w14:textId="77777777" w:rsidR="00A662FE" w:rsidRPr="007C1CFF" w:rsidRDefault="00A662FE" w:rsidP="00A662FE">
      <w:pPr>
        <w:pStyle w:val="Heading2"/>
        <w:rPr>
          <w:rFonts w:ascii="Arial" w:eastAsia="Times New Roman" w:hAnsi="Arial" w:cs="Arial"/>
          <w:sz w:val="24"/>
          <w:szCs w:val="24"/>
        </w:rPr>
      </w:pPr>
      <w:r w:rsidRPr="009E79F2">
        <w:rPr>
          <w:rFonts w:ascii="Arial" w:eastAsia="Times New Roman" w:hAnsi="Arial" w:cs="Arial"/>
          <w:sz w:val="24"/>
          <w:szCs w:val="24"/>
        </w:rPr>
        <w:t>Class recording and privacy</w:t>
      </w:r>
    </w:p>
    <w:p w14:paraId="75772797" w14:textId="77777777" w:rsidR="00A662FE" w:rsidRPr="007C1CFF" w:rsidRDefault="00A662FE" w:rsidP="00A662FE">
      <w:pPr>
        <w:spacing w:line="240" w:lineRule="auto"/>
        <w:rPr>
          <w:rFonts w:ascii="Arial" w:hAnsi="Arial" w:cs="Arial"/>
          <w:sz w:val="24"/>
          <w:szCs w:val="24"/>
        </w:rPr>
      </w:pPr>
      <w:r>
        <w:rPr>
          <w:rFonts w:ascii="Arial" w:hAnsi="Arial" w:cs="Arial"/>
          <w:bCs/>
          <w:color w:val="000000"/>
          <w:sz w:val="24"/>
          <w:szCs w:val="24"/>
        </w:rPr>
        <w:t>We do not presently plan to record our synchronous class sessions. However, it is possible that at least one of o</w:t>
      </w:r>
      <w:r w:rsidRPr="009E79F2">
        <w:rPr>
          <w:rFonts w:ascii="Arial" w:hAnsi="Arial" w:cs="Arial"/>
          <w:bCs/>
          <w:color w:val="000000"/>
          <w:sz w:val="24"/>
          <w:szCs w:val="24"/>
        </w:rPr>
        <w:t xml:space="preserve">ur class sessions </w:t>
      </w:r>
      <w:r>
        <w:rPr>
          <w:rFonts w:ascii="Arial" w:hAnsi="Arial" w:cs="Arial"/>
          <w:bCs/>
          <w:color w:val="000000"/>
          <w:sz w:val="24"/>
          <w:szCs w:val="24"/>
        </w:rPr>
        <w:t xml:space="preserve">might </w:t>
      </w:r>
      <w:r w:rsidRPr="009E79F2">
        <w:rPr>
          <w:rFonts w:ascii="Arial" w:hAnsi="Arial" w:cs="Arial"/>
          <w:bCs/>
          <w:color w:val="000000"/>
          <w:sz w:val="24"/>
          <w:szCs w:val="24"/>
        </w:rPr>
        <w:t>be audio visually recorded for students in the class to refer back and for enrolled students who are unable to attend live. </w:t>
      </w:r>
      <w:r w:rsidRPr="009E79F2">
        <w:rPr>
          <w:rFonts w:ascii="Arial" w:hAnsi="Arial" w:cs="Arial"/>
          <w:b/>
          <w:color w:val="000000"/>
          <w:sz w:val="24"/>
          <w:szCs w:val="24"/>
          <w:u w:val="single"/>
        </w:rPr>
        <w:t>The class will receive advance warning if recording is planned!</w:t>
      </w:r>
      <w:r>
        <w:rPr>
          <w:rFonts w:ascii="Arial" w:hAnsi="Arial" w:cs="Arial"/>
          <w:bCs/>
          <w:color w:val="000000"/>
          <w:sz w:val="24"/>
          <w:szCs w:val="24"/>
        </w:rPr>
        <w:t xml:space="preserve"> </w:t>
      </w:r>
      <w:r w:rsidRPr="009E79F2">
        <w:rPr>
          <w:rFonts w:ascii="Arial" w:hAnsi="Arial" w:cs="Arial"/>
          <w:bCs/>
          <w:color w:val="000000"/>
          <w:sz w:val="24"/>
          <w:szCs w:val="24"/>
        </w:rPr>
        <w:t xml:space="preserve">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736D4BF" w14:textId="77777777" w:rsidR="00A662FE" w:rsidRPr="003B1076" w:rsidRDefault="00A662FE" w:rsidP="00A662FE">
      <w:pPr>
        <w:spacing w:after="0" w:line="240" w:lineRule="auto"/>
        <w:contextualSpacing/>
        <w:rPr>
          <w:rFonts w:ascii="Arial" w:eastAsia="Calibri" w:hAnsi="Arial" w:cs="Arial"/>
          <w:sz w:val="20"/>
          <w:szCs w:val="20"/>
        </w:rPr>
      </w:pPr>
    </w:p>
    <w:p w14:paraId="0D8C9E33" w14:textId="77777777" w:rsidR="00A662FE" w:rsidRPr="003B1076" w:rsidRDefault="00A662FE" w:rsidP="00A662FE">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52B43937">
          <v:rect id="_x0000_i1035" style="width:472.5pt;height:.05pt" o:hralign="center" o:hrstd="t" o:hrnoshade="t" o:hr="t" fillcolor="#444" stroked="f"/>
        </w:pict>
      </w:r>
      <w:r w:rsidRPr="003B1076">
        <w:rPr>
          <w:rFonts w:ascii="Arial" w:eastAsia="Times New Roman" w:hAnsi="Arial" w:cs="Arial"/>
          <w:sz w:val="20"/>
          <w:szCs w:val="20"/>
        </w:rPr>
        <w:t> </w:t>
      </w:r>
    </w:p>
    <w:p w14:paraId="669DB2E9" w14:textId="77777777" w:rsidR="00A662FE" w:rsidRPr="006214F6" w:rsidRDefault="00A662FE" w:rsidP="00A662FE">
      <w:pPr>
        <w:pStyle w:val="Heading1"/>
        <w:spacing w:before="0" w:line="240" w:lineRule="auto"/>
        <w:rPr>
          <w:rFonts w:ascii="Arial" w:eastAsia="Times New Roman" w:hAnsi="Arial" w:cs="Arial"/>
          <w:sz w:val="24"/>
          <w:szCs w:val="24"/>
        </w:rPr>
      </w:pPr>
      <w:r w:rsidRPr="006214F6">
        <w:rPr>
          <w:rFonts w:ascii="Arial" w:eastAsia="Times New Roman" w:hAnsi="Arial" w:cs="Arial"/>
          <w:sz w:val="24"/>
          <w:szCs w:val="24"/>
        </w:rPr>
        <w:t>SUPPORT SERVICES</w:t>
      </w:r>
    </w:p>
    <w:p w14:paraId="4AE5912D" w14:textId="77777777" w:rsidR="00A662FE" w:rsidRPr="006214F6" w:rsidRDefault="00A662FE" w:rsidP="00A662FE">
      <w:pPr>
        <w:pStyle w:val="Heading1"/>
        <w:spacing w:before="0" w:line="240" w:lineRule="auto"/>
        <w:rPr>
          <w:rFonts w:ascii="Arial" w:eastAsia="Times New Roman" w:hAnsi="Arial" w:cs="Arial"/>
          <w:sz w:val="24"/>
          <w:szCs w:val="24"/>
        </w:rPr>
      </w:pPr>
    </w:p>
    <w:p w14:paraId="63FF40D7" w14:textId="77777777" w:rsidR="00A662FE" w:rsidRPr="006214F6" w:rsidRDefault="00A662FE" w:rsidP="00A662FE">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52675B9C" w14:textId="77777777" w:rsidR="00A662FE" w:rsidRDefault="00A662FE" w:rsidP="00A662FE">
      <w:pPr>
        <w:spacing w:after="0" w:line="240" w:lineRule="auto"/>
        <w:contextualSpacing/>
        <w:rPr>
          <w:rFonts w:ascii="Arial" w:hAnsi="Arial" w:cs="Arial"/>
          <w:sz w:val="24"/>
          <w:szCs w:val="24"/>
        </w:rPr>
      </w:pPr>
    </w:p>
    <w:p w14:paraId="623251E7" w14:textId="77777777" w:rsidR="00A662FE" w:rsidRPr="006214F6" w:rsidRDefault="00A662FE" w:rsidP="00A662FE">
      <w:pPr>
        <w:spacing w:after="0" w:line="240" w:lineRule="auto"/>
        <w:contextualSpacing/>
        <w:rPr>
          <w:rFonts w:ascii="Arial" w:eastAsia="Times New Roman" w:hAnsi="Arial" w:cs="Arial"/>
          <w:sz w:val="24"/>
          <w:szCs w:val="24"/>
        </w:rPr>
      </w:pPr>
      <w:r w:rsidRPr="006214F6">
        <w:rPr>
          <w:rFonts w:ascii="Arial" w:hAnsi="Arial" w:cs="Arial"/>
          <w:sz w:val="24"/>
          <w:szCs w:val="24"/>
        </w:rPr>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8"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3F7CE9C7" w14:textId="77777777" w:rsidR="00A662FE" w:rsidRPr="006214F6" w:rsidRDefault="00A662FE" w:rsidP="00A662FE">
      <w:pPr>
        <w:pStyle w:val="Heading1"/>
        <w:spacing w:before="0" w:line="240" w:lineRule="auto"/>
        <w:rPr>
          <w:rFonts w:ascii="Arial" w:eastAsia="Times New Roman" w:hAnsi="Arial" w:cs="Arial"/>
          <w:sz w:val="24"/>
          <w:szCs w:val="24"/>
        </w:rPr>
      </w:pPr>
    </w:p>
    <w:p w14:paraId="36214F7C" w14:textId="77777777" w:rsidR="00A662FE" w:rsidRPr="006214F6" w:rsidRDefault="00A662FE" w:rsidP="00A662FE">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w:t>
      </w:r>
      <w:r>
        <w:rPr>
          <w:rFonts w:ascii="Arial" w:eastAsia="Times New Roman" w:hAnsi="Arial" w:cs="Arial"/>
          <w:sz w:val="24"/>
          <w:szCs w:val="24"/>
        </w:rPr>
        <w:t>ampus Resources</w:t>
      </w:r>
    </w:p>
    <w:p w14:paraId="36F319DF" w14:textId="77777777" w:rsidR="00A662FE" w:rsidRDefault="00A662FE" w:rsidP="00A662FE">
      <w:pPr>
        <w:spacing w:after="0" w:line="240" w:lineRule="auto"/>
        <w:contextualSpacing/>
        <w:rPr>
          <w:rFonts w:ascii="Arial" w:eastAsia="Times New Roman" w:hAnsi="Arial" w:cs="Arial"/>
          <w:sz w:val="24"/>
          <w:szCs w:val="24"/>
        </w:rPr>
      </w:pPr>
    </w:p>
    <w:p w14:paraId="273440FA" w14:textId="77777777" w:rsidR="00A662FE" w:rsidRPr="00D877A5" w:rsidRDefault="00A662FE" w:rsidP="00A662FE">
      <w:pPr>
        <w:pStyle w:val="Heading3"/>
        <w:rPr>
          <w:rFonts w:ascii="Arial" w:hAnsi="Arial" w:cs="Arial"/>
          <w:b w:val="0"/>
          <w:bCs w:val="0"/>
          <w:sz w:val="24"/>
          <w:szCs w:val="24"/>
          <w:u w:val="single"/>
        </w:rPr>
      </w:pPr>
      <w:r w:rsidRPr="00D877A5">
        <w:rPr>
          <w:rFonts w:ascii="Arial" w:hAnsi="Arial" w:cs="Arial"/>
          <w:b w:val="0"/>
          <w:bCs w:val="0"/>
          <w:sz w:val="24"/>
          <w:szCs w:val="24"/>
          <w:u w:val="single"/>
        </w:rPr>
        <w:t>Health and Wellness</w:t>
      </w:r>
    </w:p>
    <w:p w14:paraId="1AAD7CCE" w14:textId="77777777" w:rsidR="00A662FE" w:rsidRPr="00D877A5" w:rsidRDefault="00A662FE" w:rsidP="00A662FE">
      <w:pPr>
        <w:pStyle w:val="BodyText"/>
        <w:spacing w:before="9"/>
        <w:rPr>
          <w:rFonts w:ascii="Arial" w:hAnsi="Arial" w:cs="Arial"/>
          <w:sz w:val="24"/>
          <w:szCs w:val="24"/>
        </w:rPr>
      </w:pPr>
    </w:p>
    <w:p w14:paraId="0C99B757" w14:textId="77777777" w:rsidR="00A662FE" w:rsidRPr="00D877A5" w:rsidRDefault="00A662FE" w:rsidP="00A662FE">
      <w:pPr>
        <w:pStyle w:val="BodyText"/>
        <w:numPr>
          <w:ilvl w:val="0"/>
          <w:numId w:val="15"/>
        </w:numPr>
        <w:ind w:left="360" w:right="209"/>
        <w:contextualSpacing/>
        <w:rPr>
          <w:rFonts w:ascii="Arial" w:hAnsi="Arial" w:cs="Arial"/>
          <w:sz w:val="24"/>
          <w:szCs w:val="24"/>
        </w:rPr>
      </w:pPr>
      <w:r w:rsidRPr="00D877A5">
        <w:rPr>
          <w:rFonts w:ascii="Arial" w:hAnsi="Arial" w:cs="Arial"/>
          <w:i/>
          <w:color w:val="202020"/>
          <w:sz w:val="24"/>
          <w:szCs w:val="24"/>
        </w:rPr>
        <w:t>U Matter, We Care</w:t>
      </w:r>
      <w:r w:rsidRPr="00D877A5">
        <w:rPr>
          <w:rFonts w:ascii="Arial" w:hAnsi="Arial" w:cs="Arial"/>
          <w:color w:val="202020"/>
          <w:sz w:val="24"/>
          <w:szCs w:val="24"/>
        </w:rPr>
        <w:t xml:space="preserve">: If you or someone you know is in distress, please contact </w:t>
      </w:r>
      <w:hyperlink r:id="rId49" w:history="1">
        <w:r w:rsidRPr="00D877A5">
          <w:rPr>
            <w:rStyle w:val="Hyperlink"/>
            <w:rFonts w:ascii="Arial" w:hAnsi="Arial" w:cs="Arial"/>
            <w:color w:val="0562C1"/>
            <w:sz w:val="24"/>
            <w:szCs w:val="24"/>
          </w:rPr>
          <w:t>umatter@ufl.edu</w:t>
        </w:r>
        <w:r w:rsidRPr="00D877A5">
          <w:rPr>
            <w:rStyle w:val="Hyperlink"/>
            <w:rFonts w:ascii="Arial" w:hAnsi="Arial" w:cs="Arial"/>
            <w:color w:val="202020"/>
            <w:sz w:val="24"/>
            <w:szCs w:val="24"/>
            <w:u w:val="none"/>
          </w:rPr>
          <w:t xml:space="preserve">, </w:t>
        </w:r>
      </w:hyperlink>
      <w:r w:rsidRPr="00D877A5">
        <w:rPr>
          <w:rFonts w:ascii="Arial" w:hAnsi="Arial" w:cs="Arial"/>
          <w:color w:val="202020"/>
          <w:sz w:val="24"/>
          <w:szCs w:val="24"/>
        </w:rPr>
        <w:t xml:space="preserve">352-392-1575, or visit </w:t>
      </w:r>
      <w:hyperlink r:id="rId50" w:history="1">
        <w:r w:rsidRPr="00D877A5">
          <w:rPr>
            <w:rStyle w:val="Hyperlink"/>
            <w:rFonts w:ascii="Arial" w:hAnsi="Arial" w:cs="Arial"/>
            <w:sz w:val="24"/>
            <w:szCs w:val="24"/>
          </w:rPr>
          <w:t>U Matter, We Care website</w:t>
        </w:r>
      </w:hyperlink>
      <w:r w:rsidRPr="00D877A5">
        <w:rPr>
          <w:rFonts w:ascii="Arial" w:hAnsi="Arial" w:cs="Arial"/>
          <w:sz w:val="24"/>
          <w:szCs w:val="24"/>
        </w:rPr>
        <w:t xml:space="preserve"> </w:t>
      </w:r>
      <w:r w:rsidRPr="00D877A5">
        <w:rPr>
          <w:rFonts w:ascii="Arial" w:hAnsi="Arial" w:cs="Arial"/>
          <w:color w:val="202020"/>
          <w:sz w:val="24"/>
          <w:szCs w:val="24"/>
        </w:rPr>
        <w:t>to refer or report a concern and a team member will reach out to the student in distress.</w:t>
      </w:r>
    </w:p>
    <w:p w14:paraId="001B498B" w14:textId="77777777" w:rsidR="00A662FE" w:rsidRPr="00D877A5" w:rsidRDefault="00A662FE" w:rsidP="00A662FE">
      <w:pPr>
        <w:pStyle w:val="ListParagraph"/>
        <w:numPr>
          <w:ilvl w:val="0"/>
          <w:numId w:val="15"/>
        </w:numPr>
        <w:spacing w:after="0" w:line="240" w:lineRule="auto"/>
        <w:ind w:left="360" w:right="801"/>
        <w:rPr>
          <w:rFonts w:ascii="Arial" w:hAnsi="Arial" w:cs="Arial"/>
          <w:sz w:val="24"/>
          <w:szCs w:val="24"/>
        </w:rPr>
      </w:pPr>
      <w:r w:rsidRPr="00D877A5">
        <w:rPr>
          <w:rFonts w:ascii="Arial" w:hAnsi="Arial" w:cs="Arial"/>
          <w:i/>
          <w:color w:val="202020"/>
          <w:sz w:val="24"/>
          <w:szCs w:val="24"/>
        </w:rPr>
        <w:t>Counseling and Wellness Center</w:t>
      </w:r>
      <w:r w:rsidRPr="00D877A5">
        <w:rPr>
          <w:rFonts w:ascii="Arial" w:hAnsi="Arial" w:cs="Arial"/>
          <w:color w:val="202020"/>
          <w:sz w:val="24"/>
          <w:szCs w:val="24"/>
        </w:rPr>
        <w:t xml:space="preserve">: </w:t>
      </w:r>
      <w:hyperlink r:id="rId51" w:history="1">
        <w:r w:rsidRPr="00D877A5">
          <w:rPr>
            <w:rStyle w:val="Hyperlink"/>
            <w:rFonts w:ascii="Arial" w:hAnsi="Arial" w:cs="Arial"/>
            <w:sz w:val="24"/>
            <w:szCs w:val="24"/>
          </w:rPr>
          <w:t>Visit the Counseling and Wellness Center website</w:t>
        </w:r>
      </w:hyperlink>
      <w:r w:rsidRPr="00D877A5">
        <w:rPr>
          <w:rFonts w:ascii="Arial" w:hAnsi="Arial" w:cs="Arial"/>
          <w:color w:val="202020"/>
          <w:sz w:val="24"/>
          <w:szCs w:val="24"/>
        </w:rPr>
        <w:t xml:space="preserve"> or call 352-392-1575 for information on crisis services as well as non-crisis services.</w:t>
      </w:r>
    </w:p>
    <w:p w14:paraId="31E1112B" w14:textId="77777777" w:rsidR="00A662FE" w:rsidRPr="00D877A5" w:rsidRDefault="00A662FE" w:rsidP="00A662FE">
      <w:pPr>
        <w:pStyle w:val="ListParagraph"/>
        <w:numPr>
          <w:ilvl w:val="0"/>
          <w:numId w:val="15"/>
        </w:numPr>
        <w:spacing w:after="0" w:line="240" w:lineRule="auto"/>
        <w:ind w:left="360" w:right="312"/>
        <w:rPr>
          <w:rFonts w:ascii="Arial" w:hAnsi="Arial" w:cs="Arial"/>
          <w:sz w:val="24"/>
          <w:szCs w:val="24"/>
        </w:rPr>
      </w:pPr>
      <w:r w:rsidRPr="00D877A5">
        <w:rPr>
          <w:rFonts w:ascii="Arial" w:hAnsi="Arial" w:cs="Arial"/>
          <w:i/>
          <w:color w:val="202020"/>
          <w:sz w:val="24"/>
          <w:szCs w:val="24"/>
        </w:rPr>
        <w:t>Student Health Care Center</w:t>
      </w:r>
      <w:r w:rsidRPr="00D877A5">
        <w:rPr>
          <w:rFonts w:ascii="Arial" w:hAnsi="Arial" w:cs="Arial"/>
          <w:color w:val="202020"/>
          <w:sz w:val="24"/>
          <w:szCs w:val="24"/>
        </w:rPr>
        <w:t xml:space="preserve">: Call 352-392-1161 for 24/7 information to help you find the care you need, or </w:t>
      </w:r>
      <w:hyperlink r:id="rId52" w:history="1">
        <w:r w:rsidRPr="00D877A5">
          <w:rPr>
            <w:rStyle w:val="Hyperlink"/>
            <w:rFonts w:ascii="Arial" w:hAnsi="Arial" w:cs="Arial"/>
            <w:sz w:val="24"/>
            <w:szCs w:val="24"/>
          </w:rPr>
          <w:t>visit the Student Health Care Center website</w:t>
        </w:r>
      </w:hyperlink>
      <w:r w:rsidRPr="00D877A5">
        <w:rPr>
          <w:rFonts w:ascii="Arial" w:hAnsi="Arial" w:cs="Arial"/>
          <w:color w:val="202020"/>
          <w:sz w:val="24"/>
          <w:szCs w:val="24"/>
        </w:rPr>
        <w:t>.</w:t>
      </w:r>
    </w:p>
    <w:p w14:paraId="225C76E4" w14:textId="77777777" w:rsidR="00A662FE" w:rsidRPr="00D877A5" w:rsidRDefault="00A662FE" w:rsidP="00A662FE">
      <w:pPr>
        <w:pStyle w:val="ListParagraph"/>
        <w:numPr>
          <w:ilvl w:val="0"/>
          <w:numId w:val="15"/>
        </w:numPr>
        <w:spacing w:after="0" w:line="240" w:lineRule="auto"/>
        <w:ind w:left="360" w:right="1767"/>
        <w:rPr>
          <w:rFonts w:ascii="Arial" w:hAnsi="Arial" w:cs="Arial"/>
          <w:sz w:val="24"/>
          <w:szCs w:val="24"/>
        </w:rPr>
      </w:pPr>
      <w:r w:rsidRPr="00D877A5">
        <w:rPr>
          <w:rFonts w:ascii="Arial" w:hAnsi="Arial" w:cs="Arial"/>
          <w:i/>
          <w:color w:val="202020"/>
          <w:sz w:val="24"/>
          <w:szCs w:val="24"/>
        </w:rPr>
        <w:t>University Police Department</w:t>
      </w:r>
      <w:r w:rsidRPr="00D877A5">
        <w:rPr>
          <w:rFonts w:ascii="Arial" w:hAnsi="Arial" w:cs="Arial"/>
          <w:color w:val="202020"/>
          <w:sz w:val="24"/>
          <w:szCs w:val="24"/>
        </w:rPr>
        <w:t xml:space="preserve">: </w:t>
      </w:r>
      <w:hyperlink r:id="rId53" w:history="1">
        <w:r w:rsidRPr="00D877A5">
          <w:rPr>
            <w:rStyle w:val="Hyperlink"/>
            <w:rFonts w:ascii="Arial" w:hAnsi="Arial" w:cs="Arial"/>
            <w:sz w:val="24"/>
            <w:szCs w:val="24"/>
          </w:rPr>
          <w:t>Visit UF Police Department website</w:t>
        </w:r>
      </w:hyperlink>
      <w:r w:rsidRPr="00D877A5">
        <w:rPr>
          <w:rFonts w:ascii="Arial" w:hAnsi="Arial" w:cs="Arial"/>
          <w:color w:val="202020"/>
          <w:sz w:val="24"/>
          <w:szCs w:val="24"/>
        </w:rPr>
        <w:t xml:space="preserve"> or cal</w:t>
      </w:r>
      <w:r>
        <w:rPr>
          <w:rFonts w:ascii="Arial" w:hAnsi="Arial" w:cs="Arial"/>
          <w:color w:val="202020"/>
          <w:sz w:val="24"/>
          <w:szCs w:val="24"/>
        </w:rPr>
        <w:t>l</w:t>
      </w:r>
      <w:r w:rsidRPr="00D877A5">
        <w:rPr>
          <w:rFonts w:ascii="Arial" w:hAnsi="Arial" w:cs="Arial"/>
          <w:color w:val="202020"/>
          <w:sz w:val="24"/>
          <w:szCs w:val="24"/>
        </w:rPr>
        <w:t xml:space="preserve"> 352-392-1111 (or 9-1-1 for emergencies).</w:t>
      </w:r>
    </w:p>
    <w:p w14:paraId="5049C9A4" w14:textId="77777777" w:rsidR="00A662FE" w:rsidRPr="00D877A5" w:rsidRDefault="00A662FE" w:rsidP="00A662FE">
      <w:pPr>
        <w:pStyle w:val="ListParagraph"/>
        <w:numPr>
          <w:ilvl w:val="0"/>
          <w:numId w:val="15"/>
        </w:numPr>
        <w:spacing w:after="0" w:line="240" w:lineRule="auto"/>
        <w:ind w:left="360" w:right="472"/>
        <w:rPr>
          <w:rFonts w:ascii="Arial" w:hAnsi="Arial" w:cs="Arial"/>
          <w:sz w:val="24"/>
          <w:szCs w:val="24"/>
        </w:rPr>
      </w:pPr>
      <w:r w:rsidRPr="00D877A5">
        <w:rPr>
          <w:rFonts w:ascii="Arial" w:hAnsi="Arial" w:cs="Arial"/>
          <w:i/>
          <w:color w:val="202020"/>
          <w:sz w:val="24"/>
          <w:szCs w:val="24"/>
        </w:rPr>
        <w:t xml:space="preserve">UF Health Shands Emergency Room / Trauma Center: </w:t>
      </w:r>
      <w:r w:rsidRPr="00D877A5">
        <w:rPr>
          <w:rFonts w:ascii="Arial" w:hAnsi="Arial" w:cs="Arial"/>
          <w:color w:val="202020"/>
          <w:sz w:val="24"/>
          <w:szCs w:val="24"/>
        </w:rPr>
        <w:t>For immediate medical care call 352-733-0111 or go to the emergency room at 1515 SW Archer Road,</w:t>
      </w:r>
    </w:p>
    <w:p w14:paraId="39C976FD" w14:textId="77777777" w:rsidR="00A662FE" w:rsidRPr="00D877A5" w:rsidRDefault="00A662FE" w:rsidP="00A662FE">
      <w:pPr>
        <w:pStyle w:val="BodyText"/>
        <w:numPr>
          <w:ilvl w:val="0"/>
          <w:numId w:val="15"/>
        </w:numPr>
        <w:ind w:left="360"/>
        <w:contextualSpacing/>
        <w:rPr>
          <w:rFonts w:ascii="Arial" w:hAnsi="Arial" w:cs="Arial"/>
          <w:sz w:val="24"/>
          <w:szCs w:val="24"/>
        </w:rPr>
      </w:pPr>
      <w:r w:rsidRPr="00D877A5">
        <w:rPr>
          <w:rFonts w:ascii="Arial" w:hAnsi="Arial" w:cs="Arial"/>
          <w:color w:val="202020"/>
          <w:sz w:val="24"/>
          <w:szCs w:val="24"/>
        </w:rPr>
        <w:t xml:space="preserve">Gainesville, FL 32608; </w:t>
      </w:r>
      <w:hyperlink r:id="rId54" w:history="1">
        <w:r w:rsidRPr="00D877A5">
          <w:rPr>
            <w:rStyle w:val="Hyperlink"/>
            <w:rFonts w:ascii="Arial" w:hAnsi="Arial" w:cs="Arial"/>
            <w:sz w:val="24"/>
            <w:szCs w:val="24"/>
          </w:rPr>
          <w:t>Visit the UF Health Emergency Room and Trauma Center website</w:t>
        </w:r>
      </w:hyperlink>
      <w:r w:rsidRPr="00D877A5">
        <w:rPr>
          <w:rFonts w:ascii="Arial" w:hAnsi="Arial" w:cs="Arial"/>
          <w:color w:val="202020"/>
          <w:sz w:val="24"/>
          <w:szCs w:val="24"/>
        </w:rPr>
        <w:t>.</w:t>
      </w:r>
    </w:p>
    <w:p w14:paraId="00E69CA9" w14:textId="77777777" w:rsidR="00A662FE" w:rsidRDefault="00A662FE" w:rsidP="00A662FE">
      <w:pPr>
        <w:pStyle w:val="BodyText"/>
        <w:spacing w:before="56"/>
        <w:rPr>
          <w:rFonts w:ascii="Arial" w:hAnsi="Arial" w:cs="Arial"/>
          <w:sz w:val="24"/>
          <w:szCs w:val="24"/>
        </w:rPr>
      </w:pPr>
    </w:p>
    <w:p w14:paraId="2A149D38" w14:textId="77777777" w:rsidR="00A662FE" w:rsidRPr="007C1CFF" w:rsidRDefault="00A662FE" w:rsidP="00A662FE">
      <w:pPr>
        <w:pStyle w:val="Heading3"/>
        <w:rPr>
          <w:rFonts w:ascii="Arial" w:hAnsi="Arial" w:cs="Arial"/>
          <w:b w:val="0"/>
          <w:bCs w:val="0"/>
          <w:sz w:val="24"/>
          <w:szCs w:val="24"/>
          <w:u w:val="single"/>
        </w:rPr>
      </w:pPr>
      <w:r w:rsidRPr="007C1CFF">
        <w:rPr>
          <w:rFonts w:ascii="Arial" w:hAnsi="Arial" w:cs="Arial"/>
          <w:b w:val="0"/>
          <w:bCs w:val="0"/>
          <w:sz w:val="24"/>
          <w:szCs w:val="24"/>
          <w:u w:val="single"/>
        </w:rPr>
        <w:t>Academic Resources</w:t>
      </w:r>
    </w:p>
    <w:p w14:paraId="73E02C0F" w14:textId="77777777" w:rsidR="00A662FE" w:rsidRPr="00D877A5" w:rsidRDefault="00A662FE" w:rsidP="00A662FE">
      <w:pPr>
        <w:pStyle w:val="BodyText"/>
        <w:spacing w:before="1"/>
        <w:rPr>
          <w:rFonts w:ascii="Arial" w:hAnsi="Arial" w:cs="Arial"/>
          <w:sz w:val="24"/>
          <w:szCs w:val="24"/>
        </w:rPr>
      </w:pPr>
    </w:p>
    <w:p w14:paraId="7A07220F" w14:textId="77777777" w:rsidR="00A662FE" w:rsidRPr="007C1CFF" w:rsidRDefault="00A662FE" w:rsidP="00A662FE">
      <w:pPr>
        <w:pStyle w:val="ListParagraph"/>
        <w:numPr>
          <w:ilvl w:val="0"/>
          <w:numId w:val="15"/>
        </w:numPr>
        <w:spacing w:after="0" w:line="240" w:lineRule="auto"/>
        <w:ind w:left="360" w:right="398"/>
        <w:rPr>
          <w:rFonts w:ascii="Arial" w:hAnsi="Arial" w:cs="Arial"/>
          <w:sz w:val="24"/>
          <w:szCs w:val="24"/>
        </w:rPr>
      </w:pPr>
      <w:r w:rsidRPr="00D877A5">
        <w:rPr>
          <w:rFonts w:ascii="Arial" w:hAnsi="Arial" w:cs="Arial"/>
          <w:i/>
          <w:sz w:val="24"/>
          <w:szCs w:val="24"/>
        </w:rPr>
        <w:t>E-learning technical support</w:t>
      </w:r>
      <w:r w:rsidRPr="00D877A5">
        <w:rPr>
          <w:rFonts w:ascii="Arial" w:hAnsi="Arial" w:cs="Arial"/>
          <w:sz w:val="24"/>
          <w:szCs w:val="24"/>
        </w:rPr>
        <w:t xml:space="preserve">: Contact the </w:t>
      </w:r>
      <w:hyperlink r:id="rId55" w:history="1">
        <w:r w:rsidRPr="00D877A5">
          <w:rPr>
            <w:rStyle w:val="Hyperlink"/>
            <w:rFonts w:ascii="Arial" w:hAnsi="Arial" w:cs="Arial"/>
            <w:color w:val="0562C1"/>
            <w:sz w:val="24"/>
            <w:szCs w:val="24"/>
          </w:rPr>
          <w:t>UF Computing Help Desk</w:t>
        </w:r>
        <w:r w:rsidRPr="00D877A5">
          <w:rPr>
            <w:rStyle w:val="Hyperlink"/>
            <w:rFonts w:ascii="Arial" w:hAnsi="Arial" w:cs="Arial"/>
            <w:color w:val="0562C1"/>
            <w:sz w:val="24"/>
            <w:szCs w:val="24"/>
            <w:u w:val="none"/>
          </w:rPr>
          <w:t xml:space="preserve"> </w:t>
        </w:r>
      </w:hyperlink>
      <w:r w:rsidRPr="00D877A5">
        <w:rPr>
          <w:rFonts w:ascii="Arial" w:hAnsi="Arial" w:cs="Arial"/>
          <w:sz w:val="24"/>
          <w:szCs w:val="24"/>
        </w:rPr>
        <w:t xml:space="preserve">at 352-392-4357 or via e-mail at </w:t>
      </w:r>
      <w:hyperlink r:id="rId56" w:history="1">
        <w:r w:rsidRPr="00D877A5">
          <w:rPr>
            <w:rStyle w:val="Hyperlink"/>
            <w:rFonts w:ascii="Arial" w:hAnsi="Arial" w:cs="Arial"/>
            <w:color w:val="0562C1"/>
            <w:sz w:val="24"/>
            <w:szCs w:val="24"/>
          </w:rPr>
          <w:t>helpdesk@ufl.edu</w:t>
        </w:r>
        <w:r w:rsidRPr="00D877A5">
          <w:rPr>
            <w:rStyle w:val="Hyperlink"/>
            <w:rFonts w:ascii="Arial" w:hAnsi="Arial" w:cs="Arial"/>
            <w:color w:val="auto"/>
            <w:sz w:val="24"/>
            <w:szCs w:val="24"/>
            <w:u w:val="none"/>
          </w:rPr>
          <w:t>.</w:t>
        </w:r>
      </w:hyperlink>
    </w:p>
    <w:p w14:paraId="7EB2A38A" w14:textId="77777777" w:rsidR="00A662FE" w:rsidRPr="007C1CFF" w:rsidRDefault="00A662FE" w:rsidP="00A662FE">
      <w:pPr>
        <w:pStyle w:val="ListParagraph"/>
        <w:numPr>
          <w:ilvl w:val="0"/>
          <w:numId w:val="15"/>
        </w:numPr>
        <w:spacing w:after="0" w:line="240" w:lineRule="auto"/>
        <w:ind w:left="360" w:right="583"/>
        <w:rPr>
          <w:rFonts w:ascii="Arial" w:hAnsi="Arial" w:cs="Arial"/>
          <w:i/>
          <w:sz w:val="24"/>
          <w:szCs w:val="24"/>
        </w:rPr>
      </w:pPr>
      <w:hyperlink r:id="rId57" w:history="1">
        <w:r w:rsidRPr="00D877A5">
          <w:rPr>
            <w:rStyle w:val="Hyperlink"/>
            <w:rFonts w:ascii="Arial" w:hAnsi="Arial" w:cs="Arial"/>
            <w:i/>
            <w:sz w:val="24"/>
            <w:szCs w:val="24"/>
          </w:rPr>
          <w:t>Career Connections Center</w:t>
        </w:r>
      </w:hyperlink>
      <w:r w:rsidRPr="00D877A5">
        <w:rPr>
          <w:rFonts w:ascii="Arial" w:hAnsi="Arial" w:cs="Arial"/>
          <w:sz w:val="24"/>
          <w:szCs w:val="24"/>
        </w:rPr>
        <w:t>: Reitz Union Suite 1300, 352-392-1601. Career assistance and counseling services.</w:t>
      </w:r>
    </w:p>
    <w:p w14:paraId="2638DC58" w14:textId="77777777" w:rsidR="00A662FE" w:rsidRPr="007C1CFF" w:rsidRDefault="00A662FE" w:rsidP="00A662FE">
      <w:pPr>
        <w:pStyle w:val="BodyText"/>
        <w:numPr>
          <w:ilvl w:val="0"/>
          <w:numId w:val="15"/>
        </w:numPr>
        <w:ind w:left="360" w:right="386"/>
        <w:contextualSpacing/>
        <w:rPr>
          <w:rFonts w:ascii="Arial" w:hAnsi="Arial" w:cs="Arial"/>
          <w:sz w:val="24"/>
          <w:szCs w:val="24"/>
        </w:rPr>
      </w:pPr>
      <w:hyperlink r:id="rId58" w:history="1">
        <w:r w:rsidRPr="00D877A5">
          <w:rPr>
            <w:rStyle w:val="Hyperlink"/>
            <w:rFonts w:ascii="Arial" w:hAnsi="Arial" w:cs="Arial"/>
            <w:i/>
            <w:sz w:val="24"/>
            <w:szCs w:val="24"/>
          </w:rPr>
          <w:t>Library Support</w:t>
        </w:r>
      </w:hyperlink>
      <w:r w:rsidRPr="00D877A5">
        <w:rPr>
          <w:rFonts w:ascii="Arial" w:hAnsi="Arial" w:cs="Arial"/>
          <w:sz w:val="24"/>
          <w:szCs w:val="24"/>
        </w:rPr>
        <w:t>: Various ways to receive assistance with respect to using the libraries or finding resources.</w:t>
      </w:r>
    </w:p>
    <w:p w14:paraId="6E69F581" w14:textId="77777777" w:rsidR="00A662FE" w:rsidRPr="007C1CFF" w:rsidRDefault="00A662FE" w:rsidP="00A662FE">
      <w:pPr>
        <w:pStyle w:val="BodyText"/>
        <w:numPr>
          <w:ilvl w:val="0"/>
          <w:numId w:val="15"/>
        </w:numPr>
        <w:ind w:left="360" w:right="1182"/>
        <w:contextualSpacing/>
        <w:rPr>
          <w:rFonts w:ascii="Arial" w:hAnsi="Arial" w:cs="Arial"/>
          <w:sz w:val="24"/>
          <w:szCs w:val="24"/>
        </w:rPr>
      </w:pPr>
      <w:hyperlink r:id="rId59" w:history="1">
        <w:r w:rsidRPr="00D877A5">
          <w:rPr>
            <w:rStyle w:val="Hyperlink"/>
            <w:rFonts w:ascii="Arial" w:hAnsi="Arial" w:cs="Arial"/>
            <w:i/>
            <w:sz w:val="24"/>
            <w:szCs w:val="24"/>
          </w:rPr>
          <w:t>Teaching Center</w:t>
        </w:r>
      </w:hyperlink>
      <w:r w:rsidRPr="00D877A5">
        <w:rPr>
          <w:rFonts w:ascii="Arial" w:hAnsi="Arial" w:cs="Arial"/>
          <w:sz w:val="24"/>
          <w:szCs w:val="24"/>
        </w:rPr>
        <w:t xml:space="preserve">: Broward Hall, 352-392-2010 or to make an appointment 352- 392-6420. General study skills and tutoring. </w:t>
      </w:r>
    </w:p>
    <w:p w14:paraId="71FC5863" w14:textId="77777777" w:rsidR="00A662FE" w:rsidRPr="007C1CFF" w:rsidRDefault="00A662FE" w:rsidP="00A662FE">
      <w:pPr>
        <w:pStyle w:val="BodyText"/>
        <w:numPr>
          <w:ilvl w:val="0"/>
          <w:numId w:val="15"/>
        </w:numPr>
        <w:ind w:left="360" w:right="624"/>
        <w:contextualSpacing/>
        <w:rPr>
          <w:rFonts w:ascii="Arial" w:hAnsi="Arial" w:cs="Arial"/>
          <w:sz w:val="24"/>
          <w:szCs w:val="24"/>
        </w:rPr>
      </w:pPr>
      <w:hyperlink r:id="rId60" w:history="1">
        <w:r w:rsidRPr="00D877A5">
          <w:rPr>
            <w:rStyle w:val="Hyperlink"/>
            <w:rFonts w:ascii="Arial" w:hAnsi="Arial" w:cs="Arial"/>
            <w:i/>
            <w:sz w:val="24"/>
            <w:szCs w:val="24"/>
          </w:rPr>
          <w:t>Writing Studio</w:t>
        </w:r>
      </w:hyperlink>
      <w:r w:rsidRPr="00D877A5">
        <w:rPr>
          <w:rFonts w:ascii="Arial" w:hAnsi="Arial" w:cs="Arial"/>
          <w:i/>
          <w:sz w:val="24"/>
          <w:szCs w:val="24"/>
        </w:rPr>
        <w:t xml:space="preserve">: </w:t>
      </w:r>
      <w:r w:rsidRPr="00D877A5">
        <w:rPr>
          <w:rFonts w:ascii="Arial" w:hAnsi="Arial" w:cs="Arial"/>
          <w:sz w:val="24"/>
          <w:szCs w:val="24"/>
        </w:rPr>
        <w:t>2215 Turlington Hall</w:t>
      </w:r>
      <w:r w:rsidRPr="00D877A5">
        <w:rPr>
          <w:rFonts w:ascii="Arial" w:hAnsi="Arial" w:cs="Arial"/>
          <w:i/>
          <w:sz w:val="24"/>
          <w:szCs w:val="24"/>
        </w:rPr>
        <w:t xml:space="preserve">, </w:t>
      </w:r>
      <w:r w:rsidRPr="00D877A5">
        <w:rPr>
          <w:rFonts w:ascii="Arial" w:hAnsi="Arial" w:cs="Arial"/>
          <w:sz w:val="24"/>
          <w:szCs w:val="24"/>
        </w:rPr>
        <w:t>352-846-1138. Help brainstorming, formatting, and writing papers.</w:t>
      </w:r>
    </w:p>
    <w:p w14:paraId="78D7B7FC" w14:textId="77777777" w:rsidR="00A662FE" w:rsidRPr="007C1CFF" w:rsidRDefault="00A662FE" w:rsidP="00A662FE">
      <w:pPr>
        <w:pStyle w:val="ListParagraph"/>
        <w:numPr>
          <w:ilvl w:val="0"/>
          <w:numId w:val="15"/>
        </w:numPr>
        <w:spacing w:after="0" w:line="240" w:lineRule="auto"/>
        <w:ind w:left="360" w:right="1209"/>
        <w:rPr>
          <w:rFonts w:ascii="Arial" w:hAnsi="Arial" w:cs="Arial"/>
          <w:sz w:val="24"/>
          <w:szCs w:val="24"/>
        </w:rPr>
      </w:pPr>
      <w:r w:rsidRPr="00D877A5">
        <w:rPr>
          <w:rFonts w:ascii="Arial" w:hAnsi="Arial" w:cs="Arial"/>
          <w:i/>
          <w:sz w:val="24"/>
          <w:szCs w:val="24"/>
        </w:rPr>
        <w:t>Student Complaints On-Campus</w:t>
      </w:r>
      <w:r w:rsidRPr="00D877A5">
        <w:rPr>
          <w:rFonts w:ascii="Arial" w:hAnsi="Arial" w:cs="Arial"/>
          <w:sz w:val="24"/>
          <w:szCs w:val="24"/>
        </w:rPr>
        <w:t xml:space="preserve">: </w:t>
      </w:r>
      <w:hyperlink r:id="rId61" w:history="1">
        <w:r w:rsidRPr="00D877A5">
          <w:rPr>
            <w:rStyle w:val="Hyperlink"/>
            <w:rFonts w:ascii="Arial" w:hAnsi="Arial" w:cs="Arial"/>
            <w:sz w:val="24"/>
            <w:szCs w:val="24"/>
          </w:rPr>
          <w:t>Visit the Student Honor Code and Student Conduct Code webpage for more information</w:t>
        </w:r>
      </w:hyperlink>
      <w:r w:rsidRPr="00D877A5">
        <w:rPr>
          <w:rFonts w:ascii="Arial" w:hAnsi="Arial" w:cs="Arial"/>
          <w:sz w:val="24"/>
          <w:szCs w:val="24"/>
        </w:rPr>
        <w:t xml:space="preserve">. </w:t>
      </w:r>
    </w:p>
    <w:p w14:paraId="06BA3FA7" w14:textId="77777777" w:rsidR="00A662FE" w:rsidRPr="00D877A5" w:rsidRDefault="00A662FE" w:rsidP="00A662FE">
      <w:pPr>
        <w:pStyle w:val="ListParagraph"/>
        <w:numPr>
          <w:ilvl w:val="0"/>
          <w:numId w:val="15"/>
        </w:numPr>
        <w:spacing w:after="0" w:line="240" w:lineRule="auto"/>
        <w:ind w:left="360" w:right="1209"/>
        <w:rPr>
          <w:rFonts w:ascii="Arial" w:hAnsi="Arial" w:cs="Arial"/>
          <w:sz w:val="24"/>
          <w:szCs w:val="24"/>
        </w:rPr>
      </w:pPr>
      <w:r w:rsidRPr="00D877A5">
        <w:rPr>
          <w:rFonts w:ascii="Arial" w:hAnsi="Arial" w:cs="Arial"/>
          <w:i/>
          <w:sz w:val="24"/>
          <w:szCs w:val="24"/>
        </w:rPr>
        <w:t>On-Line Students Complaints</w:t>
      </w:r>
      <w:r w:rsidRPr="00D877A5">
        <w:rPr>
          <w:rFonts w:ascii="Arial" w:hAnsi="Arial" w:cs="Arial"/>
          <w:sz w:val="24"/>
          <w:szCs w:val="24"/>
        </w:rPr>
        <w:t xml:space="preserve">: </w:t>
      </w:r>
      <w:hyperlink r:id="rId62" w:history="1">
        <w:r w:rsidRPr="00D877A5">
          <w:rPr>
            <w:rStyle w:val="Hyperlink"/>
            <w:rFonts w:ascii="Arial" w:hAnsi="Arial" w:cs="Arial"/>
            <w:sz w:val="24"/>
            <w:szCs w:val="24"/>
          </w:rPr>
          <w:t>View the Distance Learning Student Complaint Process</w:t>
        </w:r>
      </w:hyperlink>
      <w:r w:rsidRPr="00D877A5">
        <w:rPr>
          <w:rFonts w:ascii="Arial" w:hAnsi="Arial" w:cs="Arial"/>
          <w:sz w:val="24"/>
          <w:szCs w:val="24"/>
        </w:rPr>
        <w:t>.</w:t>
      </w:r>
    </w:p>
    <w:p w14:paraId="32289BF2" w14:textId="77777777" w:rsidR="00A662FE" w:rsidRPr="007C1CFF" w:rsidRDefault="00A662FE" w:rsidP="00A662FE">
      <w:pPr>
        <w:spacing w:after="0" w:line="240" w:lineRule="auto"/>
        <w:rPr>
          <w:rFonts w:ascii="Arial" w:eastAsia="Times New Roman" w:hAnsi="Arial" w:cs="Arial"/>
          <w:sz w:val="24"/>
          <w:szCs w:val="24"/>
        </w:rPr>
      </w:pPr>
    </w:p>
    <w:p w14:paraId="5AF3682E" w14:textId="77777777" w:rsidR="00A662FE" w:rsidRDefault="00A662FE" w:rsidP="00A662FE">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do not wait until you reach a crisis to come in and talk with us. We have helped many students through stressful situations impacting their academic performance. You are not alone so do not be afraid to ask for assistance.</w:t>
      </w:r>
    </w:p>
    <w:p w14:paraId="46F0A1AD" w14:textId="77777777" w:rsidR="00A662FE" w:rsidRPr="006214F6" w:rsidRDefault="00A662FE" w:rsidP="00A662FE">
      <w:pPr>
        <w:shd w:val="clear" w:color="auto" w:fill="FFFFFF"/>
        <w:spacing w:after="0" w:line="240" w:lineRule="auto"/>
        <w:contextualSpacing/>
        <w:textAlignment w:val="baseline"/>
        <w:outlineLvl w:val="4"/>
        <w:rPr>
          <w:rFonts w:ascii="Arial" w:eastAsia="Times New Roman" w:hAnsi="Arial" w:cs="Arial"/>
          <w:sz w:val="24"/>
          <w:szCs w:val="24"/>
        </w:rPr>
      </w:pPr>
    </w:p>
    <w:p w14:paraId="18773215" w14:textId="77777777" w:rsidR="00A662FE" w:rsidRPr="00E65148" w:rsidRDefault="00A662FE" w:rsidP="00A662FE">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6703DB81">
          <v:rect id="_x0000_i1036" style="width:472.5pt;height:.05pt" o:hralign="center" o:hrstd="t" o:hrnoshade="t" o:hr="t" fillcolor="#444" stroked="f"/>
        </w:pict>
      </w:r>
    </w:p>
    <w:p w14:paraId="2FC90701" w14:textId="77777777" w:rsidR="00A662FE" w:rsidRPr="00E65148" w:rsidRDefault="00A662FE" w:rsidP="00A662FE">
      <w:pPr>
        <w:spacing w:before="240" w:after="0" w:line="240" w:lineRule="auto"/>
        <w:contextualSpacing/>
        <w:rPr>
          <w:rFonts w:ascii="Arial" w:eastAsia="Times New Roman" w:hAnsi="Arial" w:cs="Arial"/>
          <w:sz w:val="24"/>
          <w:szCs w:val="24"/>
        </w:rPr>
      </w:pPr>
    </w:p>
    <w:p w14:paraId="3516BE07" w14:textId="77777777" w:rsidR="005614A2" w:rsidRPr="00E65148" w:rsidRDefault="005614A2" w:rsidP="00A662FE">
      <w:pPr>
        <w:pStyle w:val="Heading2"/>
        <w:jc w:val="center"/>
        <w:rPr>
          <w:rFonts w:ascii="Arial" w:eastAsia="Times New Roman" w:hAnsi="Arial" w:cs="Arial"/>
          <w:sz w:val="24"/>
          <w:szCs w:val="24"/>
        </w:rPr>
      </w:pPr>
    </w:p>
    <w:sectPr w:rsidR="005614A2" w:rsidRPr="00E65148" w:rsidSect="00371737">
      <w:headerReference w:type="default" r:id="rId63"/>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2F5EE" w14:textId="77777777" w:rsidR="00A662FE" w:rsidRDefault="00A662FE" w:rsidP="00371737">
      <w:pPr>
        <w:spacing w:after="0" w:line="240" w:lineRule="auto"/>
      </w:pPr>
      <w:r>
        <w:separator/>
      </w:r>
    </w:p>
  </w:endnote>
  <w:endnote w:type="continuationSeparator" w:id="0">
    <w:p w14:paraId="5062315B" w14:textId="77777777" w:rsidR="00A662FE" w:rsidRDefault="00A662FE"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5502" w14:textId="77777777" w:rsidR="00A662FE" w:rsidRDefault="00A662FE" w:rsidP="00371737">
      <w:pPr>
        <w:spacing w:after="0" w:line="240" w:lineRule="auto"/>
      </w:pPr>
      <w:r>
        <w:separator/>
      </w:r>
    </w:p>
  </w:footnote>
  <w:footnote w:type="continuationSeparator" w:id="0">
    <w:p w14:paraId="74A3EDF6" w14:textId="77777777" w:rsidR="00A662FE" w:rsidRDefault="00A662FE"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169367"/>
      <w:docPartObj>
        <w:docPartGallery w:val="Page Numbers (Top of Page)"/>
        <w:docPartUnique/>
      </w:docPartObj>
    </w:sdtPr>
    <w:sdtEndPr>
      <w:rPr>
        <w:noProof/>
      </w:rPr>
    </w:sdtEndPr>
    <w:sdtContent>
      <w:p w14:paraId="0E5618E4" w14:textId="77777777" w:rsidR="00A662FE" w:rsidRDefault="00A662FE">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1805A06C" w14:textId="77777777" w:rsidR="00A662FE" w:rsidRDefault="00A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FA3F9D"/>
    <w:multiLevelType w:val="hybridMultilevel"/>
    <w:tmpl w:val="7692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013B3"/>
    <w:multiLevelType w:val="hybridMultilevel"/>
    <w:tmpl w:val="C92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8"/>
  </w:num>
  <w:num w:numId="5">
    <w:abstractNumId w:val="19"/>
  </w:num>
  <w:num w:numId="6">
    <w:abstractNumId w:val="14"/>
  </w:num>
  <w:num w:numId="7">
    <w:abstractNumId w:val="1"/>
  </w:num>
  <w:num w:numId="8">
    <w:abstractNumId w:val="13"/>
  </w:num>
  <w:num w:numId="9">
    <w:abstractNumId w:val="3"/>
  </w:num>
  <w:num w:numId="10">
    <w:abstractNumId w:val="17"/>
  </w:num>
  <w:num w:numId="11">
    <w:abstractNumId w:val="7"/>
  </w:num>
  <w:num w:numId="12">
    <w:abstractNumId w:val="15"/>
  </w:num>
  <w:num w:numId="13">
    <w:abstractNumId w:val="16"/>
  </w:num>
  <w:num w:numId="14">
    <w:abstractNumId w:val="2"/>
  </w:num>
  <w:num w:numId="15">
    <w:abstractNumId w:val="8"/>
  </w:num>
  <w:num w:numId="16">
    <w:abstractNumId w:val="6"/>
  </w:num>
  <w:num w:numId="17">
    <w:abstractNumId w:val="5"/>
  </w:num>
  <w:num w:numId="18">
    <w:abstractNumId w:val="9"/>
  </w:num>
  <w:num w:numId="19">
    <w:abstractNumId w:val="4"/>
  </w:num>
  <w:num w:numId="2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AE"/>
    <w:rsid w:val="000028ED"/>
    <w:rsid w:val="00005B79"/>
    <w:rsid w:val="0001250D"/>
    <w:rsid w:val="00020EFD"/>
    <w:rsid w:val="00032E2A"/>
    <w:rsid w:val="00042E4B"/>
    <w:rsid w:val="00063DD1"/>
    <w:rsid w:val="000654C2"/>
    <w:rsid w:val="00075D7A"/>
    <w:rsid w:val="00087D73"/>
    <w:rsid w:val="000B1954"/>
    <w:rsid w:val="000C1777"/>
    <w:rsid w:val="000D3E26"/>
    <w:rsid w:val="0011247B"/>
    <w:rsid w:val="00115A7F"/>
    <w:rsid w:val="00125C21"/>
    <w:rsid w:val="00126196"/>
    <w:rsid w:val="00127454"/>
    <w:rsid w:val="001311EA"/>
    <w:rsid w:val="001441B7"/>
    <w:rsid w:val="00146228"/>
    <w:rsid w:val="00153D0C"/>
    <w:rsid w:val="00160FD5"/>
    <w:rsid w:val="00161AFE"/>
    <w:rsid w:val="00177416"/>
    <w:rsid w:val="001A794B"/>
    <w:rsid w:val="001D78EC"/>
    <w:rsid w:val="00212254"/>
    <w:rsid w:val="00232180"/>
    <w:rsid w:val="0023560E"/>
    <w:rsid w:val="00240124"/>
    <w:rsid w:val="002417C4"/>
    <w:rsid w:val="00246B19"/>
    <w:rsid w:val="0025003B"/>
    <w:rsid w:val="002518C3"/>
    <w:rsid w:val="002629B5"/>
    <w:rsid w:val="00267DD5"/>
    <w:rsid w:val="00272C4D"/>
    <w:rsid w:val="00272C8F"/>
    <w:rsid w:val="00290908"/>
    <w:rsid w:val="00290D46"/>
    <w:rsid w:val="00292A8A"/>
    <w:rsid w:val="002B355B"/>
    <w:rsid w:val="002B7E5D"/>
    <w:rsid w:val="002C349B"/>
    <w:rsid w:val="002C52E2"/>
    <w:rsid w:val="002D5CCB"/>
    <w:rsid w:val="002E5859"/>
    <w:rsid w:val="002F12A2"/>
    <w:rsid w:val="002F3403"/>
    <w:rsid w:val="00325B32"/>
    <w:rsid w:val="00326B7B"/>
    <w:rsid w:val="003331C7"/>
    <w:rsid w:val="00350519"/>
    <w:rsid w:val="00354F27"/>
    <w:rsid w:val="00357288"/>
    <w:rsid w:val="0036113D"/>
    <w:rsid w:val="00361B5C"/>
    <w:rsid w:val="00370B50"/>
    <w:rsid w:val="00371737"/>
    <w:rsid w:val="003801F3"/>
    <w:rsid w:val="00381376"/>
    <w:rsid w:val="0038165B"/>
    <w:rsid w:val="003840F6"/>
    <w:rsid w:val="003B317C"/>
    <w:rsid w:val="003B741F"/>
    <w:rsid w:val="003C153F"/>
    <w:rsid w:val="003C78A3"/>
    <w:rsid w:val="003D53F2"/>
    <w:rsid w:val="003E4050"/>
    <w:rsid w:val="003F6425"/>
    <w:rsid w:val="004123DA"/>
    <w:rsid w:val="00420771"/>
    <w:rsid w:val="004221EF"/>
    <w:rsid w:val="00422556"/>
    <w:rsid w:val="00495BD9"/>
    <w:rsid w:val="004A085B"/>
    <w:rsid w:val="004B3A06"/>
    <w:rsid w:val="004D2897"/>
    <w:rsid w:val="004D59B3"/>
    <w:rsid w:val="004F0338"/>
    <w:rsid w:val="004F0AA1"/>
    <w:rsid w:val="004F1E7B"/>
    <w:rsid w:val="005007C9"/>
    <w:rsid w:val="005035AE"/>
    <w:rsid w:val="00523D23"/>
    <w:rsid w:val="00531F14"/>
    <w:rsid w:val="005614A2"/>
    <w:rsid w:val="005642FA"/>
    <w:rsid w:val="00564EF6"/>
    <w:rsid w:val="00587EF6"/>
    <w:rsid w:val="005B170E"/>
    <w:rsid w:val="005B421B"/>
    <w:rsid w:val="005B5042"/>
    <w:rsid w:val="005C77B9"/>
    <w:rsid w:val="005D48DA"/>
    <w:rsid w:val="005D5B9D"/>
    <w:rsid w:val="005E2538"/>
    <w:rsid w:val="005F52BC"/>
    <w:rsid w:val="00607EB5"/>
    <w:rsid w:val="00623FC1"/>
    <w:rsid w:val="00625487"/>
    <w:rsid w:val="00633C63"/>
    <w:rsid w:val="006348DA"/>
    <w:rsid w:val="00644CF2"/>
    <w:rsid w:val="00651FC0"/>
    <w:rsid w:val="006522CA"/>
    <w:rsid w:val="00672B51"/>
    <w:rsid w:val="0067618C"/>
    <w:rsid w:val="006B6C3E"/>
    <w:rsid w:val="006C06E4"/>
    <w:rsid w:val="006C0D40"/>
    <w:rsid w:val="006C30DB"/>
    <w:rsid w:val="007128E1"/>
    <w:rsid w:val="007350E7"/>
    <w:rsid w:val="00744AD6"/>
    <w:rsid w:val="00746448"/>
    <w:rsid w:val="00747398"/>
    <w:rsid w:val="00750989"/>
    <w:rsid w:val="00753440"/>
    <w:rsid w:val="00755C7A"/>
    <w:rsid w:val="00761D03"/>
    <w:rsid w:val="00765BAA"/>
    <w:rsid w:val="00787FA6"/>
    <w:rsid w:val="00795F76"/>
    <w:rsid w:val="007D22CC"/>
    <w:rsid w:val="00806032"/>
    <w:rsid w:val="008207DF"/>
    <w:rsid w:val="00822CEB"/>
    <w:rsid w:val="00831DB4"/>
    <w:rsid w:val="008376FE"/>
    <w:rsid w:val="0085071D"/>
    <w:rsid w:val="00857849"/>
    <w:rsid w:val="008601A5"/>
    <w:rsid w:val="00870932"/>
    <w:rsid w:val="00890280"/>
    <w:rsid w:val="008905BD"/>
    <w:rsid w:val="008A45CC"/>
    <w:rsid w:val="008E207A"/>
    <w:rsid w:val="008F3656"/>
    <w:rsid w:val="009027AE"/>
    <w:rsid w:val="00911CEC"/>
    <w:rsid w:val="00913B24"/>
    <w:rsid w:val="009351C9"/>
    <w:rsid w:val="009355E5"/>
    <w:rsid w:val="00955090"/>
    <w:rsid w:val="0095510A"/>
    <w:rsid w:val="00960CD5"/>
    <w:rsid w:val="00964CDE"/>
    <w:rsid w:val="00985E91"/>
    <w:rsid w:val="00987DD4"/>
    <w:rsid w:val="009A643D"/>
    <w:rsid w:val="009A7CCE"/>
    <w:rsid w:val="009B1007"/>
    <w:rsid w:val="009B11F0"/>
    <w:rsid w:val="009D0B4C"/>
    <w:rsid w:val="009D56BD"/>
    <w:rsid w:val="009E406C"/>
    <w:rsid w:val="00A01D56"/>
    <w:rsid w:val="00A0686E"/>
    <w:rsid w:val="00A1359B"/>
    <w:rsid w:val="00A14D33"/>
    <w:rsid w:val="00A2367B"/>
    <w:rsid w:val="00A32061"/>
    <w:rsid w:val="00A43BA4"/>
    <w:rsid w:val="00A47D89"/>
    <w:rsid w:val="00A55838"/>
    <w:rsid w:val="00A57471"/>
    <w:rsid w:val="00A63FCC"/>
    <w:rsid w:val="00A662FE"/>
    <w:rsid w:val="00AC4373"/>
    <w:rsid w:val="00AE42FC"/>
    <w:rsid w:val="00AF12D0"/>
    <w:rsid w:val="00B14FA2"/>
    <w:rsid w:val="00B16FE9"/>
    <w:rsid w:val="00B35061"/>
    <w:rsid w:val="00B3705C"/>
    <w:rsid w:val="00B53906"/>
    <w:rsid w:val="00B621EF"/>
    <w:rsid w:val="00B63083"/>
    <w:rsid w:val="00B71462"/>
    <w:rsid w:val="00C122D8"/>
    <w:rsid w:val="00C23AB6"/>
    <w:rsid w:val="00C24AEC"/>
    <w:rsid w:val="00C255AB"/>
    <w:rsid w:val="00C27F81"/>
    <w:rsid w:val="00C32533"/>
    <w:rsid w:val="00C86D4B"/>
    <w:rsid w:val="00C90358"/>
    <w:rsid w:val="00C91A0B"/>
    <w:rsid w:val="00C922A9"/>
    <w:rsid w:val="00CD191D"/>
    <w:rsid w:val="00D047E7"/>
    <w:rsid w:val="00D223A7"/>
    <w:rsid w:val="00D25185"/>
    <w:rsid w:val="00D26559"/>
    <w:rsid w:val="00D316BA"/>
    <w:rsid w:val="00D34804"/>
    <w:rsid w:val="00D42C6D"/>
    <w:rsid w:val="00D520CC"/>
    <w:rsid w:val="00D63520"/>
    <w:rsid w:val="00D67CA9"/>
    <w:rsid w:val="00D8059F"/>
    <w:rsid w:val="00D914A5"/>
    <w:rsid w:val="00DA6693"/>
    <w:rsid w:val="00DE299A"/>
    <w:rsid w:val="00DF60F2"/>
    <w:rsid w:val="00E016EA"/>
    <w:rsid w:val="00E053FB"/>
    <w:rsid w:val="00E10D75"/>
    <w:rsid w:val="00E258AF"/>
    <w:rsid w:val="00E30A98"/>
    <w:rsid w:val="00E37975"/>
    <w:rsid w:val="00E427AD"/>
    <w:rsid w:val="00E47580"/>
    <w:rsid w:val="00E65148"/>
    <w:rsid w:val="00E70DA8"/>
    <w:rsid w:val="00E73E50"/>
    <w:rsid w:val="00E84618"/>
    <w:rsid w:val="00E8623D"/>
    <w:rsid w:val="00E93327"/>
    <w:rsid w:val="00E93B08"/>
    <w:rsid w:val="00E97885"/>
    <w:rsid w:val="00EB1B05"/>
    <w:rsid w:val="00ED6016"/>
    <w:rsid w:val="00EF02CC"/>
    <w:rsid w:val="00EF07C0"/>
    <w:rsid w:val="00EF206C"/>
    <w:rsid w:val="00EF3008"/>
    <w:rsid w:val="00F01760"/>
    <w:rsid w:val="00F054A0"/>
    <w:rsid w:val="00F17409"/>
    <w:rsid w:val="00F27C9B"/>
    <w:rsid w:val="00F432AC"/>
    <w:rsid w:val="00F43BB4"/>
    <w:rsid w:val="00F6309A"/>
    <w:rsid w:val="00F8661A"/>
    <w:rsid w:val="00F90757"/>
    <w:rsid w:val="00F90E96"/>
    <w:rsid w:val="00F91346"/>
    <w:rsid w:val="00F9360F"/>
    <w:rsid w:val="00F94ED4"/>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BEEF931"/>
  <w15:docId w15:val="{36324C0A-D13D-42FA-9BF0-83EF568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2533"/>
    <w:rPr>
      <w:color w:val="605E5C"/>
      <w:shd w:val="clear" w:color="auto" w:fill="E1DFDD"/>
    </w:rPr>
  </w:style>
  <w:style w:type="paragraph" w:styleId="BodyText">
    <w:name w:val="Body Text"/>
    <w:basedOn w:val="Normal"/>
    <w:link w:val="BodyTextChar"/>
    <w:uiPriority w:val="1"/>
    <w:semiHidden/>
    <w:unhideWhenUsed/>
    <w:qFormat/>
    <w:rsid w:val="00A662F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A662F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hp-marsiske.sites.medinfo.ufl.edu/for-students/classes/references-for-clp-6527652865297525-readings/" TargetMode="External"/><Relationship Id="rId18" Type="http://schemas.openxmlformats.org/officeDocument/2006/relationships/hyperlink" Target="https://ufl.zoom.us/j/99812361953?pwd=U3VBb3dIeXdEUGNhczdpZi94QzBtQT09" TargetMode="External"/><Relationship Id="rId26" Type="http://schemas.openxmlformats.org/officeDocument/2006/relationships/hyperlink" Target="https://rstudio.com/products/rstudio/download/" TargetMode="External"/><Relationship Id="rId39" Type="http://schemas.openxmlformats.org/officeDocument/2006/relationships/hyperlink" Target="http://www.sagepub.com/field4e/main.htm" TargetMode="External"/><Relationship Id="rId21" Type="http://schemas.openxmlformats.org/officeDocument/2006/relationships/hyperlink" Target="http://phhp-marsiske.sites.medinfo.ufl.edu/for-students/classes/references-for-clp-6527652865297525-readings/" TargetMode="External"/><Relationship Id="rId34" Type="http://schemas.openxmlformats.org/officeDocument/2006/relationships/hyperlink" Target="https://gatorevals.aa.ufl.edu/public-results/" TargetMode="External"/><Relationship Id="rId42" Type="http://schemas.openxmlformats.org/officeDocument/2006/relationships/hyperlink" Target="https://gatorevals.aa.ufl.edu/students/" TargetMode="External"/><Relationship Id="rId47" Type="http://schemas.openxmlformats.org/officeDocument/2006/relationships/hyperlink" Target="https://catalog.ufl.edu/UGRD/academic-regulations/attendance-policies/" TargetMode="External"/><Relationship Id="rId50" Type="http://schemas.openxmlformats.org/officeDocument/2006/relationships/hyperlink" Target="https://umatter.ufl.edu/" TargetMode="External"/><Relationship Id="rId55" Type="http://schemas.openxmlformats.org/officeDocument/2006/relationships/hyperlink" Target="http://helpdesk.ufl.ed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l.zoom.us/" TargetMode="External"/><Relationship Id="rId20" Type="http://schemas.openxmlformats.org/officeDocument/2006/relationships/hyperlink" Target="http://bigwords.com" TargetMode="External"/><Relationship Id="rId29" Type="http://schemas.openxmlformats.org/officeDocument/2006/relationships/hyperlink" Target="file:///C:\Users\hackg\Desktop\Learning-support@ufl.edu" TargetMode="External"/><Relationship Id="rId41" Type="http://schemas.openxmlformats.org/officeDocument/2006/relationships/hyperlink" Target="https://ufl.blueera.com/ufl/" TargetMode="External"/><Relationship Id="rId54" Type="http://schemas.openxmlformats.org/officeDocument/2006/relationships/hyperlink" Target="https://ufhealth.org/emergency-room-trauma-center" TargetMode="External"/><Relationship Id="rId62" Type="http://schemas.openxmlformats.org/officeDocument/2006/relationships/hyperlink" Target="https://distance.ufl.edu/getting-help/student-complaint-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hl@ufl.edu" TargetMode="External"/><Relationship Id="rId24" Type="http://schemas.openxmlformats.org/officeDocument/2006/relationships/hyperlink" Target="https://studysites.sagepub.com/field4e/main.htm" TargetMode="External"/><Relationship Id="rId32" Type="http://schemas.openxmlformats.org/officeDocument/2006/relationships/hyperlink" Target="https://catalog.ufl.edu/ugrad/current/regulations/info/grades.aspx" TargetMode="External"/><Relationship Id="rId37" Type="http://schemas.openxmlformats.org/officeDocument/2006/relationships/hyperlink" Target="http://www.multicultural.ufl.edu" TargetMode="External"/><Relationship Id="rId40" Type="http://schemas.openxmlformats.org/officeDocument/2006/relationships/hyperlink" Target="https://sccr.dso.ufl.edu/process/student-conduct-code/" TargetMode="External"/><Relationship Id="rId45" Type="http://schemas.openxmlformats.org/officeDocument/2006/relationships/hyperlink" Target="https://www.cdc.gov/coronavirus/2019-ncov/symptoms-testing/symptoms.html" TargetMode="External"/><Relationship Id="rId53" Type="http://schemas.openxmlformats.org/officeDocument/2006/relationships/hyperlink" Target="https://police.ufl.edu/" TargetMode="External"/><Relationship Id="rId58" Type="http://schemas.openxmlformats.org/officeDocument/2006/relationships/hyperlink" Target="https://cms.uflib.ufl.edu/ask" TargetMode="External"/><Relationship Id="rId5" Type="http://schemas.openxmlformats.org/officeDocument/2006/relationships/webSettings" Target="webSettings.xml"/><Relationship Id="rId15" Type="http://schemas.openxmlformats.org/officeDocument/2006/relationships/hyperlink" Target="http://phhp-marsiske.sites.medinfo.ufl.edu/for-students/classes/research-design-and-methods-coverage-in-clp-courses/" TargetMode="External"/><Relationship Id="rId23" Type="http://schemas.openxmlformats.org/officeDocument/2006/relationships/hyperlink" Target="http://www.statisticshell.com/html/apf.html" TargetMode="External"/><Relationship Id="rId28" Type="http://schemas.openxmlformats.org/officeDocument/2006/relationships/hyperlink" Target="http://apps.ufl.edu" TargetMode="External"/><Relationship Id="rId36" Type="http://schemas.openxmlformats.org/officeDocument/2006/relationships/hyperlink" Target="http://facstaff.phhp.ufl.edu/services/resourceguide/getstarted.htm" TargetMode="External"/><Relationship Id="rId49" Type="http://schemas.openxmlformats.org/officeDocument/2006/relationships/hyperlink" Target="mailto:umatter@ufl.edu" TargetMode="External"/><Relationship Id="rId57" Type="http://schemas.openxmlformats.org/officeDocument/2006/relationships/hyperlink" Target="https://career.ufl.edu/" TargetMode="External"/><Relationship Id="rId61" Type="http://schemas.openxmlformats.org/officeDocument/2006/relationships/hyperlink" Target="https://sccr.dso.ufl.edu/policies/student-honor-%20code-student-conduct-code/" TargetMode="External"/><Relationship Id="rId10" Type="http://schemas.openxmlformats.org/officeDocument/2006/relationships/hyperlink" Target="mailto:marsiske@phhp.ufl.edu" TargetMode="External"/><Relationship Id="rId19" Type="http://schemas.openxmlformats.org/officeDocument/2006/relationships/hyperlink" Target="http://vitalsource.com" TargetMode="External"/><Relationship Id="rId31" Type="http://schemas.openxmlformats.org/officeDocument/2006/relationships/hyperlink" Target="http://gradcatalog.ufl.edu/content.php?catoid=10&amp;navoid=2020" TargetMode="External"/><Relationship Id="rId44" Type="http://schemas.openxmlformats.org/officeDocument/2006/relationships/hyperlink" Target="https://gatorevals.aa.ufl.edu/public-results/" TargetMode="External"/><Relationship Id="rId52" Type="http://schemas.openxmlformats.org/officeDocument/2006/relationships/hyperlink" Target="https://shcc.ufl.edu/" TargetMode="External"/><Relationship Id="rId60" Type="http://schemas.openxmlformats.org/officeDocument/2006/relationships/hyperlink" Target="file:///C:\Users\marsiske\Downloads\writing.ufl.edu\writing-studio\"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phhp-marsiske.sites.medinfo.ufl.edu/for-students/classes/tests-and-measurement-coverage-in-clp-courses/" TargetMode="External"/><Relationship Id="rId22" Type="http://schemas.openxmlformats.org/officeDocument/2006/relationships/hyperlink" Target="http://www.learner.org/resources/series65.html" TargetMode="External"/><Relationship Id="rId27" Type="http://schemas.openxmlformats.org/officeDocument/2006/relationships/hyperlink" Target="http://www.it.ufl.edu/2015/01/free-office-365-downloads-available-to-faculty-and-staff/" TargetMode="External"/><Relationship Id="rId30" Type="http://schemas.openxmlformats.org/officeDocument/2006/relationships/hyperlink" Target="https://lss.at.ufl.edu/help.shtml" TargetMode="External"/><Relationship Id="rId35" Type="http://schemas.openxmlformats.org/officeDocument/2006/relationships/hyperlink" Target="http://www.registrar.ufl.edu/catalogarchive/01-02-catalog/academic_regulations/academic_regulations_013_.htm" TargetMode="External"/><Relationship Id="rId43"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48" Type="http://schemas.openxmlformats.org/officeDocument/2006/relationships/hyperlink" Target="http://www.dso.ufl.edu" TargetMode="External"/><Relationship Id="rId56" Type="http://schemas.openxmlformats.org/officeDocument/2006/relationships/hyperlink" Target="mailto:helpdesk@ufl.edu" TargetMode="External"/><Relationship Id="rId64" Type="http://schemas.openxmlformats.org/officeDocument/2006/relationships/fontTable" Target="fontTable.xml"/><Relationship Id="rId8" Type="http://schemas.openxmlformats.org/officeDocument/2006/relationships/hyperlink" Target="https://ufl.zoom.us/j/99812361953?pwd=U3VBb3dIeXdEUGNhczdpZi94QzBtQT09" TargetMode="External"/><Relationship Id="rId51" Type="http://schemas.openxmlformats.org/officeDocument/2006/relationships/hyperlink" Target="https://counseling.ufl.edu/" TargetMode="External"/><Relationship Id="rId3" Type="http://schemas.openxmlformats.org/officeDocument/2006/relationships/styles" Target="styles.xml"/><Relationship Id="rId12" Type="http://schemas.openxmlformats.org/officeDocument/2006/relationships/hyperlink" Target="mailto:hannahbrown@ufl.edu" TargetMode="External"/><Relationship Id="rId17" Type="http://schemas.openxmlformats.org/officeDocument/2006/relationships/hyperlink" Target="https://ufl.zoom.us/download" TargetMode="External"/><Relationship Id="rId25" Type="http://schemas.openxmlformats.org/officeDocument/2006/relationships/hyperlink" Target="http://archive.linux.duke.edu/cran/" TargetMode="External"/><Relationship Id="rId33" Type="http://schemas.openxmlformats.org/officeDocument/2006/relationships/hyperlink" Target="https://gatorevals.aa.ufl.edu/" TargetMode="External"/><Relationship Id="rId38" Type="http://schemas.openxmlformats.org/officeDocument/2006/relationships/hyperlink" Target="http://www.statisticshell.com/apf.html" TargetMode="External"/><Relationship Id="rId46" Type="http://schemas.openxmlformats.org/officeDocument/2006/relationships/hyperlink" Target="https://coronavirus.ufhealth.org/screen-test-protect/covid-19-exposure-and-symptoms-who-do-i-call-if/" TargetMode="External"/><Relationship Id="rId59" Type="http://schemas.openxmlformats.org/officeDocument/2006/relationships/hyperlink" Target="https://teachingcenter.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B402-3160-43DD-8CF6-F526DA4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1787</TotalTime>
  <Pages>21</Pages>
  <Words>7076</Words>
  <Characters>40336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3</cp:revision>
  <dcterms:created xsi:type="dcterms:W3CDTF">2020-12-23T14:42:00Z</dcterms:created>
  <dcterms:modified xsi:type="dcterms:W3CDTF">2020-12-24T20:31:00Z</dcterms:modified>
</cp:coreProperties>
</file>